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450" w:rsidRDefault="00B07F2E">
      <w:r>
        <w:rPr>
          <w:noProof/>
          <w:lang w:eastAsia="en-GB"/>
        </w:rPr>
        <w:drawing>
          <wp:inline distT="0" distB="0" distL="0" distR="0">
            <wp:extent cx="5130140" cy="22346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rbyshire County Council Logo - High Quality Colour JPG.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144862" cy="2241066"/>
                    </a:xfrm>
                    <a:prstGeom prst="rect">
                      <a:avLst/>
                    </a:prstGeom>
                  </pic:spPr>
                </pic:pic>
              </a:graphicData>
            </a:graphic>
          </wp:inline>
        </w:drawing>
      </w:r>
    </w:p>
    <w:p w:rsidR="00B07F2E" w:rsidRDefault="00B07F2E"/>
    <w:p w:rsidR="00B07F2E" w:rsidRDefault="00B07F2E"/>
    <w:p w:rsidR="00B07F2E" w:rsidRDefault="00B07F2E" w:rsidP="00B07F2E">
      <w:pPr>
        <w:jc w:val="center"/>
      </w:pPr>
      <w:r>
        <w:rPr>
          <w:rFonts w:cs="Arial"/>
          <w:b/>
          <w:noProof/>
          <w:sz w:val="28"/>
          <w:szCs w:val="28"/>
          <w:lang w:eastAsia="en-GB"/>
        </w:rPr>
        <w:drawing>
          <wp:inline distT="0" distB="0" distL="0" distR="0" wp14:anchorId="4BEEF2A2" wp14:editId="28DF0E5D">
            <wp:extent cx="3575418" cy="961901"/>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11048" cy="971486"/>
                    </a:xfrm>
                    <a:prstGeom prst="rect">
                      <a:avLst/>
                    </a:prstGeom>
                    <a:noFill/>
                    <a:ln>
                      <a:noFill/>
                    </a:ln>
                  </pic:spPr>
                </pic:pic>
              </a:graphicData>
            </a:graphic>
          </wp:inline>
        </w:drawing>
      </w:r>
    </w:p>
    <w:p w:rsidR="00565497" w:rsidRDefault="00565497" w:rsidP="00B07F2E">
      <w:pPr>
        <w:jc w:val="center"/>
      </w:pPr>
    </w:p>
    <w:p w:rsidR="00B07F2E" w:rsidRPr="00B07F2E" w:rsidRDefault="00B07F2E" w:rsidP="00B07F2E">
      <w:pPr>
        <w:jc w:val="center"/>
        <w:rPr>
          <w:b/>
        </w:rPr>
      </w:pPr>
    </w:p>
    <w:p w:rsidR="00B07F2E" w:rsidRDefault="00B07F2E" w:rsidP="00B07F2E">
      <w:pPr>
        <w:jc w:val="center"/>
        <w:rPr>
          <w:b/>
          <w:sz w:val="72"/>
          <w:szCs w:val="72"/>
        </w:rPr>
      </w:pPr>
      <w:r w:rsidRPr="00B07F2E">
        <w:rPr>
          <w:b/>
          <w:sz w:val="72"/>
          <w:szCs w:val="72"/>
        </w:rPr>
        <w:t>September 2015</w:t>
      </w:r>
    </w:p>
    <w:p w:rsidR="00B07F2E" w:rsidRDefault="00B07F2E" w:rsidP="00B07F2E">
      <w:pPr>
        <w:jc w:val="center"/>
        <w:rPr>
          <w:b/>
          <w:sz w:val="72"/>
          <w:szCs w:val="72"/>
        </w:rPr>
      </w:pPr>
    </w:p>
    <w:p w:rsidR="00B07F2E" w:rsidRDefault="00E901F0" w:rsidP="00E901F0">
      <w:pPr>
        <w:rPr>
          <w:b/>
          <w:sz w:val="72"/>
          <w:szCs w:val="72"/>
        </w:rPr>
      </w:pPr>
      <w:r>
        <w:rPr>
          <w:b/>
          <w:sz w:val="72"/>
          <w:szCs w:val="72"/>
        </w:rPr>
        <w:t xml:space="preserve">                                 </w:t>
      </w:r>
    </w:p>
    <w:p w:rsidR="009233F9" w:rsidRDefault="00E901F0" w:rsidP="009233F9">
      <w:pPr>
        <w:jc w:val="both"/>
        <w:rPr>
          <w:b/>
          <w:sz w:val="72"/>
          <w:szCs w:val="72"/>
        </w:rPr>
      </w:pPr>
      <w:r>
        <w:rPr>
          <w:b/>
          <w:sz w:val="72"/>
          <w:szCs w:val="72"/>
        </w:rPr>
        <w:t xml:space="preserve">  </w:t>
      </w:r>
    </w:p>
    <w:tbl>
      <w:tblPr>
        <w:tblStyle w:val="TableGrid"/>
        <w:tblW w:w="0" w:type="auto"/>
        <w:tblLook w:val="04A0" w:firstRow="1" w:lastRow="0" w:firstColumn="1" w:lastColumn="0" w:noHBand="0" w:noVBand="1"/>
      </w:tblPr>
      <w:tblGrid>
        <w:gridCol w:w="4633"/>
        <w:gridCol w:w="4633"/>
      </w:tblGrid>
      <w:tr w:rsidR="009233F9" w:rsidTr="00A3078A">
        <w:tc>
          <w:tcPr>
            <w:tcW w:w="4633" w:type="dxa"/>
            <w:tcBorders>
              <w:top w:val="nil"/>
              <w:left w:val="nil"/>
              <w:right w:val="nil"/>
            </w:tcBorders>
          </w:tcPr>
          <w:p w:rsidR="009233F9" w:rsidRDefault="009233F9" w:rsidP="00F362F5">
            <w:pPr>
              <w:rPr>
                <w:b/>
                <w:sz w:val="72"/>
                <w:szCs w:val="72"/>
              </w:rPr>
            </w:pPr>
            <w:r>
              <w:rPr>
                <w:noProof/>
                <w:lang w:eastAsia="en-GB"/>
              </w:rPr>
              <w:drawing>
                <wp:inline distT="0" distB="0" distL="0" distR="0" wp14:anchorId="7288BB98" wp14:editId="02919DEC">
                  <wp:extent cx="2305050" cy="86677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305050" cy="866775"/>
                          </a:xfrm>
                          <a:prstGeom prst="rect">
                            <a:avLst/>
                          </a:prstGeom>
                        </pic:spPr>
                      </pic:pic>
                    </a:graphicData>
                  </a:graphic>
                </wp:inline>
              </w:drawing>
            </w:r>
          </w:p>
        </w:tc>
        <w:tc>
          <w:tcPr>
            <w:tcW w:w="4633" w:type="dxa"/>
            <w:tcBorders>
              <w:top w:val="nil"/>
              <w:left w:val="nil"/>
              <w:right w:val="nil"/>
            </w:tcBorders>
          </w:tcPr>
          <w:p w:rsidR="009233F9" w:rsidRPr="009233F9" w:rsidRDefault="00A3078A" w:rsidP="00F362F5">
            <w:pPr>
              <w:rPr>
                <w:b/>
                <w:szCs w:val="24"/>
              </w:rPr>
            </w:pPr>
            <w:r>
              <w:rPr>
                <w:noProof/>
                <w:lang w:eastAsia="en-GB"/>
              </w:rPr>
              <w:drawing>
                <wp:inline distT="0" distB="0" distL="0" distR="0" wp14:anchorId="27642933" wp14:editId="488D416D">
                  <wp:extent cx="1676400" cy="6953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676400" cy="695325"/>
                          </a:xfrm>
                          <a:prstGeom prst="rect">
                            <a:avLst/>
                          </a:prstGeom>
                        </pic:spPr>
                      </pic:pic>
                    </a:graphicData>
                  </a:graphic>
                </wp:inline>
              </w:drawing>
            </w:r>
          </w:p>
        </w:tc>
      </w:tr>
      <w:tr w:rsidR="009233F9" w:rsidTr="00F362F5">
        <w:tc>
          <w:tcPr>
            <w:tcW w:w="4633" w:type="dxa"/>
          </w:tcPr>
          <w:p w:rsidR="009233F9" w:rsidRPr="009233F9" w:rsidRDefault="006211C1" w:rsidP="006211C1">
            <w:pPr>
              <w:rPr>
                <w:b/>
                <w:szCs w:val="24"/>
              </w:rPr>
            </w:pPr>
            <w:r>
              <w:rPr>
                <w:noProof/>
                <w:lang w:eastAsia="en-GB"/>
              </w:rPr>
              <w:drawing>
                <wp:inline distT="0" distB="0" distL="0" distR="0" wp14:anchorId="7AA6F94A" wp14:editId="72B68590">
                  <wp:extent cx="2247900" cy="1302040"/>
                  <wp:effectExtent l="0" t="0" r="0" b="0"/>
                  <wp:docPr id="24" name="Picture 24" descr="C:\Users\hunt.n\AppData\Local\Microsoft\Windows\Temporary Internet Files\Content.IE5\03LMAEXO\DPFL log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nt.n\AppData\Local\Microsoft\Windows\Temporary Internet Files\Content.IE5\03LMAEXO\DPFL logo 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50347" cy="1303458"/>
                          </a:xfrm>
                          <a:prstGeom prst="rect">
                            <a:avLst/>
                          </a:prstGeom>
                          <a:noFill/>
                          <a:ln>
                            <a:noFill/>
                          </a:ln>
                        </pic:spPr>
                      </pic:pic>
                    </a:graphicData>
                  </a:graphic>
                </wp:inline>
              </w:drawing>
            </w:r>
          </w:p>
        </w:tc>
        <w:tc>
          <w:tcPr>
            <w:tcW w:w="4633" w:type="dxa"/>
          </w:tcPr>
          <w:p w:rsidR="009233F9" w:rsidRPr="009233F9" w:rsidRDefault="009233F9" w:rsidP="006211C1">
            <w:pPr>
              <w:jc w:val="both"/>
              <w:rPr>
                <w:b/>
                <w:szCs w:val="24"/>
              </w:rPr>
            </w:pPr>
          </w:p>
        </w:tc>
      </w:tr>
    </w:tbl>
    <w:p w:rsidR="009233F9" w:rsidRDefault="00F362F5" w:rsidP="00F362F5">
      <w:pPr>
        <w:jc w:val="both"/>
        <w:rPr>
          <w:b/>
          <w:sz w:val="72"/>
          <w:szCs w:val="72"/>
        </w:rPr>
      </w:pPr>
      <w:r>
        <w:rPr>
          <w:b/>
          <w:sz w:val="72"/>
          <w:szCs w:val="72"/>
        </w:rPr>
        <w:t xml:space="preserve">                        </w:t>
      </w:r>
    </w:p>
    <w:p w:rsidR="00B07F2E" w:rsidRPr="00B07F2E" w:rsidRDefault="00B07F2E" w:rsidP="00B07F2E">
      <w:pPr>
        <w:tabs>
          <w:tab w:val="left" w:pos="2127"/>
        </w:tabs>
        <w:jc w:val="center"/>
        <w:rPr>
          <w:b/>
          <w:sz w:val="22"/>
        </w:rPr>
      </w:pPr>
    </w:p>
    <w:tbl>
      <w:tblPr>
        <w:tblStyle w:val="TableGrid"/>
        <w:tblW w:w="1006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379"/>
        <w:gridCol w:w="1123"/>
      </w:tblGrid>
      <w:tr w:rsidR="00CA696B" w:rsidTr="00EE56A9">
        <w:tc>
          <w:tcPr>
            <w:tcW w:w="9357" w:type="dxa"/>
            <w:gridSpan w:val="2"/>
          </w:tcPr>
          <w:p w:rsidR="00CA696B" w:rsidRPr="008716C4" w:rsidRDefault="00CA696B" w:rsidP="00900285">
            <w:pPr>
              <w:spacing w:after="80"/>
              <w:rPr>
                <w:b/>
                <w:sz w:val="36"/>
                <w:szCs w:val="36"/>
              </w:rPr>
            </w:pPr>
            <w:r w:rsidRPr="008716C4">
              <w:rPr>
                <w:b/>
                <w:sz w:val="36"/>
                <w:szCs w:val="36"/>
              </w:rPr>
              <w:t>Contents</w:t>
            </w:r>
          </w:p>
          <w:p w:rsidR="00CA696B" w:rsidRDefault="00CA696B" w:rsidP="00900285">
            <w:pPr>
              <w:spacing w:after="80"/>
              <w:jc w:val="center"/>
              <w:rPr>
                <w:b/>
                <w:szCs w:val="24"/>
              </w:rPr>
            </w:pPr>
          </w:p>
        </w:tc>
        <w:tc>
          <w:tcPr>
            <w:tcW w:w="708" w:type="dxa"/>
          </w:tcPr>
          <w:p w:rsidR="00CA696B" w:rsidRDefault="00B22FCA" w:rsidP="00B22FCA">
            <w:pPr>
              <w:spacing w:after="80"/>
              <w:rPr>
                <w:b/>
                <w:szCs w:val="24"/>
              </w:rPr>
            </w:pPr>
            <w:r>
              <w:rPr>
                <w:b/>
                <w:szCs w:val="24"/>
              </w:rPr>
              <w:t>Page Number</w:t>
            </w:r>
          </w:p>
        </w:tc>
      </w:tr>
      <w:tr w:rsidR="00BF4DF2" w:rsidTr="00BF4DF2">
        <w:tc>
          <w:tcPr>
            <w:tcW w:w="568" w:type="dxa"/>
          </w:tcPr>
          <w:p w:rsidR="00BF4DF2" w:rsidRPr="00CA696B" w:rsidRDefault="00BF4DF2" w:rsidP="00900285">
            <w:pPr>
              <w:spacing w:after="80"/>
              <w:rPr>
                <w:szCs w:val="24"/>
              </w:rPr>
            </w:pPr>
            <w:r>
              <w:rPr>
                <w:szCs w:val="24"/>
              </w:rPr>
              <w:t>1</w:t>
            </w:r>
          </w:p>
        </w:tc>
        <w:tc>
          <w:tcPr>
            <w:tcW w:w="8789" w:type="dxa"/>
          </w:tcPr>
          <w:p w:rsidR="00BF4DF2" w:rsidRPr="00CA696B" w:rsidRDefault="004B4EC1" w:rsidP="002513E0">
            <w:pPr>
              <w:spacing w:after="80"/>
              <w:rPr>
                <w:szCs w:val="24"/>
              </w:rPr>
            </w:pPr>
            <w:r>
              <w:rPr>
                <w:szCs w:val="24"/>
              </w:rPr>
              <w:t>Introduction</w:t>
            </w:r>
          </w:p>
        </w:tc>
        <w:tc>
          <w:tcPr>
            <w:tcW w:w="708" w:type="dxa"/>
          </w:tcPr>
          <w:p w:rsidR="00BF4DF2" w:rsidRPr="004B4EC1" w:rsidRDefault="00B22FCA" w:rsidP="00900285">
            <w:pPr>
              <w:spacing w:after="80"/>
              <w:jc w:val="right"/>
              <w:rPr>
                <w:szCs w:val="24"/>
              </w:rPr>
            </w:pPr>
            <w:r w:rsidRPr="004B4EC1">
              <w:rPr>
                <w:szCs w:val="24"/>
              </w:rPr>
              <w:t>3</w:t>
            </w:r>
          </w:p>
        </w:tc>
      </w:tr>
      <w:tr w:rsidR="00BF4DF2" w:rsidTr="00BF4DF2">
        <w:tc>
          <w:tcPr>
            <w:tcW w:w="568" w:type="dxa"/>
          </w:tcPr>
          <w:p w:rsidR="00BF4DF2" w:rsidRPr="00546375" w:rsidRDefault="00BF4DF2" w:rsidP="00900285">
            <w:pPr>
              <w:spacing w:after="80"/>
              <w:rPr>
                <w:szCs w:val="24"/>
              </w:rPr>
            </w:pPr>
            <w:r>
              <w:rPr>
                <w:szCs w:val="24"/>
              </w:rPr>
              <w:t>2</w:t>
            </w:r>
          </w:p>
        </w:tc>
        <w:tc>
          <w:tcPr>
            <w:tcW w:w="8789" w:type="dxa"/>
          </w:tcPr>
          <w:p w:rsidR="00BF4DF2" w:rsidRPr="00546375" w:rsidRDefault="00BF4DF2" w:rsidP="002513E0">
            <w:pPr>
              <w:spacing w:after="80"/>
              <w:rPr>
                <w:szCs w:val="24"/>
              </w:rPr>
            </w:pPr>
            <w:r>
              <w:rPr>
                <w:szCs w:val="24"/>
              </w:rPr>
              <w:t xml:space="preserve">The 10 keys to unlocking school readiness </w:t>
            </w:r>
          </w:p>
        </w:tc>
        <w:tc>
          <w:tcPr>
            <w:tcW w:w="708" w:type="dxa"/>
          </w:tcPr>
          <w:p w:rsidR="00BF4DF2" w:rsidRPr="004B4EC1" w:rsidRDefault="008A5D2C" w:rsidP="00900285">
            <w:pPr>
              <w:spacing w:after="80"/>
              <w:jc w:val="right"/>
              <w:rPr>
                <w:szCs w:val="24"/>
              </w:rPr>
            </w:pPr>
            <w:r w:rsidRPr="004B4EC1">
              <w:rPr>
                <w:szCs w:val="24"/>
              </w:rPr>
              <w:t>4</w:t>
            </w:r>
          </w:p>
        </w:tc>
      </w:tr>
      <w:tr w:rsidR="00BF4DF2" w:rsidTr="00BF4DF2">
        <w:tc>
          <w:tcPr>
            <w:tcW w:w="568" w:type="dxa"/>
          </w:tcPr>
          <w:p w:rsidR="00BF4DF2" w:rsidRDefault="00BF4DF2" w:rsidP="00900285">
            <w:pPr>
              <w:spacing w:after="80"/>
              <w:rPr>
                <w:szCs w:val="24"/>
              </w:rPr>
            </w:pPr>
            <w:r>
              <w:rPr>
                <w:szCs w:val="24"/>
              </w:rPr>
              <w:t>3</w:t>
            </w:r>
          </w:p>
        </w:tc>
        <w:tc>
          <w:tcPr>
            <w:tcW w:w="8789" w:type="dxa"/>
          </w:tcPr>
          <w:p w:rsidR="00BF4DF2" w:rsidRDefault="004B4EC1" w:rsidP="004B4EC1">
            <w:pPr>
              <w:spacing w:after="80"/>
              <w:rPr>
                <w:szCs w:val="24"/>
              </w:rPr>
            </w:pPr>
            <w:r>
              <w:rPr>
                <w:szCs w:val="24"/>
              </w:rPr>
              <w:t>Executive summary and recommendations</w:t>
            </w:r>
          </w:p>
        </w:tc>
        <w:tc>
          <w:tcPr>
            <w:tcW w:w="708" w:type="dxa"/>
          </w:tcPr>
          <w:p w:rsidR="00BF4DF2" w:rsidRPr="004B4EC1" w:rsidRDefault="008A5D2C" w:rsidP="00900285">
            <w:pPr>
              <w:spacing w:after="80"/>
              <w:jc w:val="right"/>
              <w:rPr>
                <w:szCs w:val="24"/>
              </w:rPr>
            </w:pPr>
            <w:r w:rsidRPr="004B4EC1">
              <w:rPr>
                <w:szCs w:val="24"/>
              </w:rPr>
              <w:t>5</w:t>
            </w:r>
          </w:p>
        </w:tc>
      </w:tr>
      <w:tr w:rsidR="00BF4DF2" w:rsidTr="00BF4DF2">
        <w:tc>
          <w:tcPr>
            <w:tcW w:w="568" w:type="dxa"/>
          </w:tcPr>
          <w:p w:rsidR="00BF4DF2" w:rsidRPr="00B22FCA" w:rsidRDefault="00BF4DF2" w:rsidP="00900285">
            <w:pPr>
              <w:spacing w:after="80"/>
              <w:rPr>
                <w:szCs w:val="24"/>
              </w:rPr>
            </w:pPr>
            <w:r w:rsidRPr="00B22FCA">
              <w:rPr>
                <w:szCs w:val="24"/>
              </w:rPr>
              <w:t>4</w:t>
            </w:r>
          </w:p>
          <w:p w:rsidR="00BF4DF2" w:rsidRDefault="00BF4DF2" w:rsidP="00900285">
            <w:pPr>
              <w:spacing w:after="80"/>
              <w:rPr>
                <w:szCs w:val="24"/>
              </w:rPr>
            </w:pPr>
          </w:p>
        </w:tc>
        <w:tc>
          <w:tcPr>
            <w:tcW w:w="8789" w:type="dxa"/>
          </w:tcPr>
          <w:p w:rsidR="00BF4DF2" w:rsidRPr="00B22FCA" w:rsidRDefault="004B4EC1" w:rsidP="00900285">
            <w:pPr>
              <w:spacing w:after="80"/>
              <w:rPr>
                <w:szCs w:val="24"/>
              </w:rPr>
            </w:pPr>
            <w:r>
              <w:rPr>
                <w:szCs w:val="24"/>
              </w:rPr>
              <w:t>Full report</w:t>
            </w:r>
          </w:p>
        </w:tc>
        <w:tc>
          <w:tcPr>
            <w:tcW w:w="708" w:type="dxa"/>
          </w:tcPr>
          <w:p w:rsidR="00BF4DF2" w:rsidRPr="00CA696B" w:rsidRDefault="008A5D2C" w:rsidP="00900285">
            <w:pPr>
              <w:spacing w:after="80"/>
              <w:jc w:val="right"/>
              <w:rPr>
                <w:szCs w:val="24"/>
              </w:rPr>
            </w:pPr>
            <w:r>
              <w:rPr>
                <w:szCs w:val="24"/>
              </w:rPr>
              <w:t>7</w:t>
            </w:r>
          </w:p>
        </w:tc>
      </w:tr>
      <w:tr w:rsidR="00BF4DF2" w:rsidTr="00BF4DF2">
        <w:tc>
          <w:tcPr>
            <w:tcW w:w="568" w:type="dxa"/>
          </w:tcPr>
          <w:p w:rsidR="00BF4DF2" w:rsidRPr="00B22FCA" w:rsidRDefault="00BF4DF2" w:rsidP="00900285">
            <w:pPr>
              <w:spacing w:after="80"/>
              <w:rPr>
                <w:szCs w:val="24"/>
              </w:rPr>
            </w:pPr>
            <w:r w:rsidRPr="00B22FCA">
              <w:rPr>
                <w:szCs w:val="24"/>
              </w:rPr>
              <w:t>A)</w:t>
            </w:r>
          </w:p>
        </w:tc>
        <w:tc>
          <w:tcPr>
            <w:tcW w:w="8789" w:type="dxa"/>
          </w:tcPr>
          <w:p w:rsidR="00BF4DF2" w:rsidRPr="00CA696B" w:rsidRDefault="00BF4DF2" w:rsidP="002513E0">
            <w:pPr>
              <w:spacing w:after="80"/>
              <w:rPr>
                <w:szCs w:val="24"/>
                <w:u w:val="single"/>
              </w:rPr>
            </w:pPr>
            <w:r>
              <w:rPr>
                <w:szCs w:val="24"/>
              </w:rPr>
              <w:t>Analysis of Respondents</w:t>
            </w:r>
          </w:p>
        </w:tc>
        <w:tc>
          <w:tcPr>
            <w:tcW w:w="708" w:type="dxa"/>
          </w:tcPr>
          <w:p w:rsidR="00BF4DF2" w:rsidRDefault="008A5D2C" w:rsidP="00900285">
            <w:pPr>
              <w:spacing w:after="80"/>
              <w:jc w:val="right"/>
              <w:rPr>
                <w:szCs w:val="24"/>
              </w:rPr>
            </w:pPr>
            <w:r>
              <w:rPr>
                <w:szCs w:val="24"/>
              </w:rPr>
              <w:t>7</w:t>
            </w:r>
          </w:p>
        </w:tc>
      </w:tr>
      <w:tr w:rsidR="00BF4DF2" w:rsidTr="00BF4DF2">
        <w:tc>
          <w:tcPr>
            <w:tcW w:w="568" w:type="dxa"/>
          </w:tcPr>
          <w:p w:rsidR="00BF4DF2" w:rsidRDefault="00BF4DF2" w:rsidP="00900285">
            <w:pPr>
              <w:spacing w:after="80"/>
              <w:rPr>
                <w:szCs w:val="24"/>
              </w:rPr>
            </w:pPr>
            <w:r>
              <w:rPr>
                <w:szCs w:val="24"/>
              </w:rPr>
              <w:t>B)</w:t>
            </w:r>
          </w:p>
        </w:tc>
        <w:tc>
          <w:tcPr>
            <w:tcW w:w="8789" w:type="dxa"/>
          </w:tcPr>
          <w:p w:rsidR="00BF4DF2" w:rsidRDefault="00BF4DF2" w:rsidP="002513E0">
            <w:pPr>
              <w:spacing w:after="80"/>
              <w:rPr>
                <w:szCs w:val="24"/>
              </w:rPr>
            </w:pPr>
            <w:r>
              <w:rPr>
                <w:szCs w:val="24"/>
              </w:rPr>
              <w:t>Personal, Social and Emotional Development Questions</w:t>
            </w:r>
          </w:p>
        </w:tc>
        <w:tc>
          <w:tcPr>
            <w:tcW w:w="708" w:type="dxa"/>
          </w:tcPr>
          <w:p w:rsidR="00BF4DF2" w:rsidRDefault="008A5D2C" w:rsidP="00900285">
            <w:pPr>
              <w:spacing w:after="80"/>
              <w:jc w:val="right"/>
              <w:rPr>
                <w:szCs w:val="24"/>
              </w:rPr>
            </w:pPr>
            <w:r>
              <w:rPr>
                <w:szCs w:val="24"/>
              </w:rPr>
              <w:t>9</w:t>
            </w:r>
          </w:p>
        </w:tc>
      </w:tr>
      <w:tr w:rsidR="00BF4DF2" w:rsidTr="00BF4DF2">
        <w:tc>
          <w:tcPr>
            <w:tcW w:w="568" w:type="dxa"/>
          </w:tcPr>
          <w:p w:rsidR="00BF4DF2" w:rsidRDefault="00BF4DF2" w:rsidP="00900285">
            <w:pPr>
              <w:spacing w:after="80"/>
              <w:rPr>
                <w:szCs w:val="24"/>
              </w:rPr>
            </w:pPr>
            <w:r>
              <w:rPr>
                <w:szCs w:val="24"/>
              </w:rPr>
              <w:t>C)</w:t>
            </w:r>
          </w:p>
        </w:tc>
        <w:tc>
          <w:tcPr>
            <w:tcW w:w="8789" w:type="dxa"/>
          </w:tcPr>
          <w:p w:rsidR="00BF4DF2" w:rsidRDefault="00BF4DF2" w:rsidP="002513E0">
            <w:pPr>
              <w:spacing w:after="80"/>
              <w:rPr>
                <w:szCs w:val="24"/>
              </w:rPr>
            </w:pPr>
            <w:r>
              <w:rPr>
                <w:szCs w:val="24"/>
              </w:rPr>
              <w:t>Physical Development Questions</w:t>
            </w:r>
            <w:r>
              <w:rPr>
                <w:szCs w:val="24"/>
              </w:rPr>
              <w:tab/>
            </w:r>
          </w:p>
        </w:tc>
        <w:tc>
          <w:tcPr>
            <w:tcW w:w="708" w:type="dxa"/>
          </w:tcPr>
          <w:p w:rsidR="00BF4DF2" w:rsidRDefault="008A5D2C" w:rsidP="00900285">
            <w:pPr>
              <w:spacing w:after="80"/>
              <w:jc w:val="right"/>
              <w:rPr>
                <w:szCs w:val="24"/>
              </w:rPr>
            </w:pPr>
            <w:r>
              <w:rPr>
                <w:szCs w:val="24"/>
              </w:rPr>
              <w:t>12</w:t>
            </w:r>
          </w:p>
        </w:tc>
      </w:tr>
      <w:tr w:rsidR="00BF4DF2" w:rsidTr="00BF4DF2">
        <w:tc>
          <w:tcPr>
            <w:tcW w:w="568" w:type="dxa"/>
          </w:tcPr>
          <w:p w:rsidR="00BF4DF2" w:rsidRDefault="00BF4DF2" w:rsidP="00900285">
            <w:pPr>
              <w:spacing w:after="80"/>
              <w:rPr>
                <w:szCs w:val="24"/>
              </w:rPr>
            </w:pPr>
            <w:r>
              <w:rPr>
                <w:szCs w:val="24"/>
              </w:rPr>
              <w:t>D)</w:t>
            </w:r>
          </w:p>
        </w:tc>
        <w:tc>
          <w:tcPr>
            <w:tcW w:w="8789" w:type="dxa"/>
          </w:tcPr>
          <w:p w:rsidR="00BF4DF2" w:rsidRDefault="00BF4DF2" w:rsidP="002513E0">
            <w:pPr>
              <w:spacing w:after="80"/>
              <w:rPr>
                <w:szCs w:val="24"/>
              </w:rPr>
            </w:pPr>
            <w:r>
              <w:rPr>
                <w:szCs w:val="24"/>
              </w:rPr>
              <w:t>Communication and Language Questions</w:t>
            </w:r>
          </w:p>
        </w:tc>
        <w:tc>
          <w:tcPr>
            <w:tcW w:w="708" w:type="dxa"/>
          </w:tcPr>
          <w:p w:rsidR="00BF4DF2" w:rsidRDefault="008A5D2C" w:rsidP="00900285">
            <w:pPr>
              <w:spacing w:after="80"/>
              <w:jc w:val="right"/>
              <w:rPr>
                <w:szCs w:val="24"/>
              </w:rPr>
            </w:pPr>
            <w:r>
              <w:rPr>
                <w:szCs w:val="24"/>
              </w:rPr>
              <w:t>16</w:t>
            </w:r>
          </w:p>
        </w:tc>
      </w:tr>
      <w:tr w:rsidR="00BF4DF2" w:rsidTr="00BF4DF2">
        <w:tc>
          <w:tcPr>
            <w:tcW w:w="568" w:type="dxa"/>
          </w:tcPr>
          <w:p w:rsidR="00BF4DF2" w:rsidRDefault="00BF4DF2" w:rsidP="00900285">
            <w:pPr>
              <w:spacing w:after="80"/>
              <w:rPr>
                <w:szCs w:val="24"/>
              </w:rPr>
            </w:pPr>
            <w:r>
              <w:rPr>
                <w:szCs w:val="24"/>
              </w:rPr>
              <w:t>E)</w:t>
            </w:r>
          </w:p>
        </w:tc>
        <w:tc>
          <w:tcPr>
            <w:tcW w:w="8789" w:type="dxa"/>
          </w:tcPr>
          <w:p w:rsidR="00BF4DF2" w:rsidRDefault="00BF4DF2" w:rsidP="002513E0">
            <w:pPr>
              <w:spacing w:after="80"/>
              <w:rPr>
                <w:szCs w:val="24"/>
              </w:rPr>
            </w:pPr>
            <w:r>
              <w:rPr>
                <w:szCs w:val="24"/>
              </w:rPr>
              <w:t>Early Literacy and Mathematics Questions</w:t>
            </w:r>
          </w:p>
        </w:tc>
        <w:tc>
          <w:tcPr>
            <w:tcW w:w="708" w:type="dxa"/>
          </w:tcPr>
          <w:p w:rsidR="00BF4DF2" w:rsidRDefault="008A5D2C" w:rsidP="00900285">
            <w:pPr>
              <w:spacing w:after="80"/>
              <w:jc w:val="right"/>
              <w:rPr>
                <w:szCs w:val="24"/>
              </w:rPr>
            </w:pPr>
            <w:r>
              <w:rPr>
                <w:szCs w:val="24"/>
              </w:rPr>
              <w:t>22</w:t>
            </w:r>
          </w:p>
        </w:tc>
      </w:tr>
      <w:tr w:rsidR="00BF4DF2" w:rsidTr="00BF4DF2">
        <w:tc>
          <w:tcPr>
            <w:tcW w:w="568" w:type="dxa"/>
          </w:tcPr>
          <w:p w:rsidR="00BF4DF2" w:rsidRDefault="00BF4DF2" w:rsidP="00900285">
            <w:pPr>
              <w:spacing w:after="80"/>
              <w:rPr>
                <w:szCs w:val="24"/>
              </w:rPr>
            </w:pPr>
            <w:r>
              <w:rPr>
                <w:szCs w:val="24"/>
              </w:rPr>
              <w:t>F)</w:t>
            </w:r>
          </w:p>
        </w:tc>
        <w:tc>
          <w:tcPr>
            <w:tcW w:w="8789" w:type="dxa"/>
          </w:tcPr>
          <w:p w:rsidR="00BF4DF2" w:rsidRDefault="00BF4DF2" w:rsidP="002513E0">
            <w:pPr>
              <w:spacing w:after="80"/>
              <w:rPr>
                <w:szCs w:val="24"/>
              </w:rPr>
            </w:pPr>
            <w:r>
              <w:rPr>
                <w:szCs w:val="24"/>
              </w:rPr>
              <w:t>Analysis of Responses of Top Five Priorities</w:t>
            </w:r>
          </w:p>
        </w:tc>
        <w:tc>
          <w:tcPr>
            <w:tcW w:w="708" w:type="dxa"/>
          </w:tcPr>
          <w:p w:rsidR="00BF4DF2" w:rsidRDefault="00BF4DF2" w:rsidP="00900285">
            <w:pPr>
              <w:spacing w:after="80"/>
              <w:jc w:val="right"/>
              <w:rPr>
                <w:szCs w:val="24"/>
              </w:rPr>
            </w:pPr>
            <w:r>
              <w:rPr>
                <w:szCs w:val="24"/>
              </w:rPr>
              <w:t>19</w:t>
            </w:r>
          </w:p>
        </w:tc>
      </w:tr>
      <w:tr w:rsidR="00BF4DF2" w:rsidTr="00BF4DF2">
        <w:tc>
          <w:tcPr>
            <w:tcW w:w="568" w:type="dxa"/>
          </w:tcPr>
          <w:p w:rsidR="00BF4DF2" w:rsidRDefault="00BF4DF2" w:rsidP="00900285">
            <w:pPr>
              <w:spacing w:after="80"/>
              <w:rPr>
                <w:szCs w:val="24"/>
              </w:rPr>
            </w:pPr>
            <w:r>
              <w:rPr>
                <w:szCs w:val="24"/>
              </w:rPr>
              <w:t>G)</w:t>
            </w:r>
          </w:p>
        </w:tc>
        <w:tc>
          <w:tcPr>
            <w:tcW w:w="8789" w:type="dxa"/>
          </w:tcPr>
          <w:p w:rsidR="00BF4DF2" w:rsidRDefault="00BF4DF2" w:rsidP="002513E0">
            <w:pPr>
              <w:spacing w:after="80"/>
              <w:rPr>
                <w:szCs w:val="24"/>
              </w:rPr>
            </w:pPr>
            <w:r>
              <w:rPr>
                <w:szCs w:val="24"/>
              </w:rPr>
              <w:t>Analysis of General Comments</w:t>
            </w:r>
          </w:p>
        </w:tc>
        <w:tc>
          <w:tcPr>
            <w:tcW w:w="708" w:type="dxa"/>
          </w:tcPr>
          <w:p w:rsidR="00BF4DF2" w:rsidRDefault="008A5D2C" w:rsidP="00900285">
            <w:pPr>
              <w:spacing w:after="80"/>
              <w:jc w:val="right"/>
              <w:rPr>
                <w:szCs w:val="24"/>
              </w:rPr>
            </w:pPr>
            <w:r>
              <w:rPr>
                <w:szCs w:val="24"/>
              </w:rPr>
              <w:t>37</w:t>
            </w:r>
          </w:p>
        </w:tc>
      </w:tr>
      <w:tr w:rsidR="00BF4DF2" w:rsidTr="00BF4DF2">
        <w:tc>
          <w:tcPr>
            <w:tcW w:w="568" w:type="dxa"/>
          </w:tcPr>
          <w:p w:rsidR="00BF4DF2" w:rsidRDefault="00BF4DF2" w:rsidP="00900285">
            <w:pPr>
              <w:spacing w:after="80"/>
              <w:rPr>
                <w:szCs w:val="24"/>
              </w:rPr>
            </w:pPr>
            <w:r>
              <w:rPr>
                <w:szCs w:val="24"/>
              </w:rPr>
              <w:t>H)</w:t>
            </w:r>
          </w:p>
        </w:tc>
        <w:tc>
          <w:tcPr>
            <w:tcW w:w="8789" w:type="dxa"/>
          </w:tcPr>
          <w:p w:rsidR="00BF4DF2" w:rsidRDefault="00BF4DF2" w:rsidP="002513E0">
            <w:pPr>
              <w:spacing w:after="80"/>
              <w:rPr>
                <w:szCs w:val="24"/>
              </w:rPr>
            </w:pPr>
            <w:r>
              <w:rPr>
                <w:szCs w:val="24"/>
              </w:rPr>
              <w:t>Summary Analysis of the Top Five Priorities and General Comments</w:t>
            </w:r>
          </w:p>
        </w:tc>
        <w:tc>
          <w:tcPr>
            <w:tcW w:w="708" w:type="dxa"/>
          </w:tcPr>
          <w:p w:rsidR="00BF4DF2" w:rsidRDefault="008A5D2C" w:rsidP="00900285">
            <w:pPr>
              <w:spacing w:after="80"/>
              <w:jc w:val="right"/>
              <w:rPr>
                <w:szCs w:val="24"/>
              </w:rPr>
            </w:pPr>
            <w:r>
              <w:rPr>
                <w:szCs w:val="24"/>
              </w:rPr>
              <w:t>41</w:t>
            </w:r>
          </w:p>
        </w:tc>
      </w:tr>
      <w:tr w:rsidR="008716C4" w:rsidTr="00EE56A9">
        <w:tc>
          <w:tcPr>
            <w:tcW w:w="9357" w:type="dxa"/>
            <w:gridSpan w:val="2"/>
          </w:tcPr>
          <w:p w:rsidR="008716C4" w:rsidRDefault="008716C4" w:rsidP="00900285">
            <w:pPr>
              <w:spacing w:after="80"/>
              <w:rPr>
                <w:szCs w:val="24"/>
              </w:rPr>
            </w:pPr>
          </w:p>
        </w:tc>
        <w:tc>
          <w:tcPr>
            <w:tcW w:w="708" w:type="dxa"/>
          </w:tcPr>
          <w:p w:rsidR="008716C4" w:rsidRDefault="008716C4" w:rsidP="00900285">
            <w:pPr>
              <w:spacing w:after="80"/>
              <w:jc w:val="right"/>
              <w:rPr>
                <w:szCs w:val="24"/>
              </w:rPr>
            </w:pPr>
          </w:p>
        </w:tc>
      </w:tr>
      <w:tr w:rsidR="008716C4" w:rsidTr="00EE56A9">
        <w:tc>
          <w:tcPr>
            <w:tcW w:w="9357" w:type="dxa"/>
            <w:gridSpan w:val="2"/>
          </w:tcPr>
          <w:p w:rsidR="008716C4" w:rsidRDefault="008716C4" w:rsidP="00900285">
            <w:pPr>
              <w:spacing w:after="80"/>
              <w:rPr>
                <w:szCs w:val="24"/>
              </w:rPr>
            </w:pPr>
          </w:p>
        </w:tc>
        <w:tc>
          <w:tcPr>
            <w:tcW w:w="708" w:type="dxa"/>
          </w:tcPr>
          <w:p w:rsidR="008716C4" w:rsidRDefault="008716C4" w:rsidP="00900285">
            <w:pPr>
              <w:spacing w:after="80"/>
              <w:jc w:val="right"/>
              <w:rPr>
                <w:szCs w:val="24"/>
              </w:rPr>
            </w:pPr>
          </w:p>
        </w:tc>
      </w:tr>
      <w:tr w:rsidR="008716C4" w:rsidTr="00EE56A9">
        <w:tc>
          <w:tcPr>
            <w:tcW w:w="9357" w:type="dxa"/>
            <w:gridSpan w:val="2"/>
          </w:tcPr>
          <w:p w:rsidR="008716C4" w:rsidRDefault="008716C4" w:rsidP="00900285">
            <w:pPr>
              <w:spacing w:after="80"/>
              <w:rPr>
                <w:b/>
                <w:sz w:val="36"/>
                <w:szCs w:val="36"/>
              </w:rPr>
            </w:pPr>
            <w:r w:rsidRPr="00EE56A9">
              <w:rPr>
                <w:b/>
                <w:sz w:val="36"/>
                <w:szCs w:val="36"/>
              </w:rPr>
              <w:t>Appendices</w:t>
            </w:r>
          </w:p>
          <w:p w:rsidR="00EE56A9" w:rsidRPr="00900285" w:rsidRDefault="00EE56A9" w:rsidP="00900285">
            <w:pPr>
              <w:spacing w:after="80"/>
              <w:rPr>
                <w:b/>
                <w:sz w:val="28"/>
                <w:szCs w:val="28"/>
              </w:rPr>
            </w:pPr>
          </w:p>
        </w:tc>
        <w:tc>
          <w:tcPr>
            <w:tcW w:w="708" w:type="dxa"/>
          </w:tcPr>
          <w:p w:rsidR="008716C4" w:rsidRDefault="008716C4" w:rsidP="00900285">
            <w:pPr>
              <w:spacing w:after="80"/>
              <w:jc w:val="right"/>
              <w:rPr>
                <w:szCs w:val="24"/>
              </w:rPr>
            </w:pPr>
          </w:p>
        </w:tc>
      </w:tr>
      <w:tr w:rsidR="008716C4" w:rsidTr="00EE56A9">
        <w:tc>
          <w:tcPr>
            <w:tcW w:w="568" w:type="dxa"/>
          </w:tcPr>
          <w:p w:rsidR="008716C4" w:rsidRDefault="008716C4" w:rsidP="00900285">
            <w:pPr>
              <w:spacing w:after="80"/>
              <w:rPr>
                <w:szCs w:val="24"/>
              </w:rPr>
            </w:pPr>
            <w:r>
              <w:rPr>
                <w:szCs w:val="24"/>
              </w:rPr>
              <w:t>1</w:t>
            </w:r>
          </w:p>
        </w:tc>
        <w:tc>
          <w:tcPr>
            <w:tcW w:w="8789" w:type="dxa"/>
          </w:tcPr>
          <w:p w:rsidR="008716C4" w:rsidRDefault="008716C4" w:rsidP="00900285">
            <w:pPr>
              <w:spacing w:after="80"/>
              <w:rPr>
                <w:szCs w:val="24"/>
              </w:rPr>
            </w:pPr>
            <w:r>
              <w:rPr>
                <w:szCs w:val="24"/>
              </w:rPr>
              <w:t>Copy of the Questionnaire</w:t>
            </w:r>
          </w:p>
        </w:tc>
        <w:tc>
          <w:tcPr>
            <w:tcW w:w="708" w:type="dxa"/>
          </w:tcPr>
          <w:p w:rsidR="008716C4" w:rsidRDefault="008A5D2C" w:rsidP="00900285">
            <w:pPr>
              <w:spacing w:after="80"/>
              <w:jc w:val="right"/>
              <w:rPr>
                <w:szCs w:val="24"/>
              </w:rPr>
            </w:pPr>
            <w:r>
              <w:rPr>
                <w:szCs w:val="24"/>
              </w:rPr>
              <w:t>44</w:t>
            </w:r>
          </w:p>
        </w:tc>
      </w:tr>
      <w:tr w:rsidR="008716C4" w:rsidTr="00EE56A9">
        <w:tc>
          <w:tcPr>
            <w:tcW w:w="568" w:type="dxa"/>
          </w:tcPr>
          <w:p w:rsidR="008716C4" w:rsidRDefault="008716C4" w:rsidP="00900285">
            <w:pPr>
              <w:spacing w:after="80"/>
              <w:rPr>
                <w:szCs w:val="24"/>
              </w:rPr>
            </w:pPr>
            <w:r>
              <w:rPr>
                <w:szCs w:val="24"/>
              </w:rPr>
              <w:t>2</w:t>
            </w:r>
          </w:p>
        </w:tc>
        <w:tc>
          <w:tcPr>
            <w:tcW w:w="8789" w:type="dxa"/>
          </w:tcPr>
          <w:p w:rsidR="008716C4" w:rsidRDefault="008716C4" w:rsidP="00900285">
            <w:pPr>
              <w:spacing w:after="80"/>
              <w:rPr>
                <w:szCs w:val="24"/>
              </w:rPr>
            </w:pPr>
            <w:r>
              <w:rPr>
                <w:szCs w:val="24"/>
              </w:rPr>
              <w:t>Analysis of Who Responded to the Survey</w:t>
            </w:r>
          </w:p>
        </w:tc>
        <w:tc>
          <w:tcPr>
            <w:tcW w:w="708" w:type="dxa"/>
          </w:tcPr>
          <w:p w:rsidR="008716C4" w:rsidRDefault="008A5D2C" w:rsidP="00900285">
            <w:pPr>
              <w:spacing w:after="80"/>
              <w:jc w:val="right"/>
              <w:rPr>
                <w:szCs w:val="24"/>
              </w:rPr>
            </w:pPr>
            <w:r>
              <w:rPr>
                <w:szCs w:val="24"/>
              </w:rPr>
              <w:t>48</w:t>
            </w:r>
          </w:p>
        </w:tc>
      </w:tr>
      <w:tr w:rsidR="008716C4" w:rsidTr="00EE56A9">
        <w:tc>
          <w:tcPr>
            <w:tcW w:w="568" w:type="dxa"/>
          </w:tcPr>
          <w:p w:rsidR="008716C4" w:rsidRDefault="008716C4" w:rsidP="00900285">
            <w:pPr>
              <w:spacing w:after="80"/>
              <w:rPr>
                <w:szCs w:val="24"/>
              </w:rPr>
            </w:pPr>
            <w:r>
              <w:rPr>
                <w:szCs w:val="24"/>
              </w:rPr>
              <w:t>3</w:t>
            </w:r>
          </w:p>
        </w:tc>
        <w:tc>
          <w:tcPr>
            <w:tcW w:w="8789" w:type="dxa"/>
          </w:tcPr>
          <w:p w:rsidR="008716C4" w:rsidRDefault="008716C4" w:rsidP="00900285">
            <w:pPr>
              <w:spacing w:after="80"/>
              <w:rPr>
                <w:szCs w:val="24"/>
              </w:rPr>
            </w:pPr>
            <w:r>
              <w:rPr>
                <w:szCs w:val="24"/>
              </w:rPr>
              <w:t>Detailed Analysis by Respondent Group of Personal, Social and Emotional Questions</w:t>
            </w:r>
          </w:p>
        </w:tc>
        <w:tc>
          <w:tcPr>
            <w:tcW w:w="708" w:type="dxa"/>
          </w:tcPr>
          <w:p w:rsidR="008716C4" w:rsidRDefault="008A5D2C" w:rsidP="00900285">
            <w:pPr>
              <w:spacing w:after="80"/>
              <w:jc w:val="right"/>
              <w:rPr>
                <w:szCs w:val="24"/>
              </w:rPr>
            </w:pPr>
            <w:r>
              <w:rPr>
                <w:szCs w:val="24"/>
              </w:rPr>
              <w:t>50</w:t>
            </w:r>
          </w:p>
        </w:tc>
      </w:tr>
      <w:tr w:rsidR="008716C4" w:rsidTr="00EE56A9">
        <w:tc>
          <w:tcPr>
            <w:tcW w:w="568" w:type="dxa"/>
          </w:tcPr>
          <w:p w:rsidR="008716C4" w:rsidRDefault="008716C4" w:rsidP="00900285">
            <w:pPr>
              <w:spacing w:after="80"/>
              <w:rPr>
                <w:szCs w:val="24"/>
              </w:rPr>
            </w:pPr>
            <w:r>
              <w:rPr>
                <w:szCs w:val="24"/>
              </w:rPr>
              <w:t>4</w:t>
            </w:r>
          </w:p>
        </w:tc>
        <w:tc>
          <w:tcPr>
            <w:tcW w:w="8789" w:type="dxa"/>
          </w:tcPr>
          <w:p w:rsidR="008716C4" w:rsidRDefault="008716C4" w:rsidP="00900285">
            <w:pPr>
              <w:spacing w:after="80"/>
              <w:rPr>
                <w:szCs w:val="24"/>
              </w:rPr>
            </w:pPr>
            <w:r>
              <w:rPr>
                <w:szCs w:val="24"/>
              </w:rPr>
              <w:t>Detailed Analysis by Respondent Group of Physical Development Questions</w:t>
            </w:r>
          </w:p>
        </w:tc>
        <w:tc>
          <w:tcPr>
            <w:tcW w:w="708" w:type="dxa"/>
          </w:tcPr>
          <w:p w:rsidR="008716C4" w:rsidRDefault="008A5D2C" w:rsidP="00900285">
            <w:pPr>
              <w:spacing w:after="80"/>
              <w:jc w:val="right"/>
              <w:rPr>
                <w:szCs w:val="24"/>
              </w:rPr>
            </w:pPr>
            <w:r>
              <w:rPr>
                <w:szCs w:val="24"/>
              </w:rPr>
              <w:t>54</w:t>
            </w:r>
          </w:p>
        </w:tc>
      </w:tr>
      <w:tr w:rsidR="008716C4" w:rsidTr="00EE56A9">
        <w:tc>
          <w:tcPr>
            <w:tcW w:w="568" w:type="dxa"/>
          </w:tcPr>
          <w:p w:rsidR="008716C4" w:rsidRDefault="008716C4" w:rsidP="00900285">
            <w:pPr>
              <w:spacing w:after="80"/>
              <w:rPr>
                <w:szCs w:val="24"/>
              </w:rPr>
            </w:pPr>
            <w:r>
              <w:rPr>
                <w:szCs w:val="24"/>
              </w:rPr>
              <w:t>5</w:t>
            </w:r>
          </w:p>
        </w:tc>
        <w:tc>
          <w:tcPr>
            <w:tcW w:w="8789" w:type="dxa"/>
          </w:tcPr>
          <w:p w:rsidR="008716C4" w:rsidRDefault="008716C4" w:rsidP="00900285">
            <w:pPr>
              <w:spacing w:after="80"/>
              <w:rPr>
                <w:szCs w:val="24"/>
              </w:rPr>
            </w:pPr>
            <w:r>
              <w:rPr>
                <w:szCs w:val="24"/>
              </w:rPr>
              <w:t>Detailed Analysis by Respondent Group of Communication and Questions</w:t>
            </w:r>
          </w:p>
        </w:tc>
        <w:tc>
          <w:tcPr>
            <w:tcW w:w="708" w:type="dxa"/>
          </w:tcPr>
          <w:p w:rsidR="008716C4" w:rsidRDefault="008A5D2C" w:rsidP="00900285">
            <w:pPr>
              <w:tabs>
                <w:tab w:val="left" w:pos="709"/>
                <w:tab w:val="left" w:pos="993"/>
              </w:tabs>
              <w:spacing w:after="80"/>
              <w:jc w:val="right"/>
              <w:rPr>
                <w:szCs w:val="24"/>
              </w:rPr>
            </w:pPr>
            <w:r>
              <w:rPr>
                <w:szCs w:val="24"/>
              </w:rPr>
              <w:t>62</w:t>
            </w:r>
          </w:p>
        </w:tc>
      </w:tr>
      <w:tr w:rsidR="008716C4" w:rsidTr="00EE56A9">
        <w:tc>
          <w:tcPr>
            <w:tcW w:w="568" w:type="dxa"/>
          </w:tcPr>
          <w:p w:rsidR="008716C4" w:rsidRDefault="008716C4" w:rsidP="00900285">
            <w:pPr>
              <w:spacing w:after="80"/>
              <w:rPr>
                <w:szCs w:val="24"/>
              </w:rPr>
            </w:pPr>
            <w:r>
              <w:rPr>
                <w:szCs w:val="24"/>
              </w:rPr>
              <w:t>6</w:t>
            </w:r>
          </w:p>
        </w:tc>
        <w:tc>
          <w:tcPr>
            <w:tcW w:w="8789" w:type="dxa"/>
          </w:tcPr>
          <w:p w:rsidR="008716C4" w:rsidRDefault="008716C4" w:rsidP="00900285">
            <w:pPr>
              <w:tabs>
                <w:tab w:val="left" w:pos="709"/>
                <w:tab w:val="left" w:pos="1134"/>
              </w:tabs>
              <w:spacing w:after="80"/>
              <w:rPr>
                <w:szCs w:val="24"/>
              </w:rPr>
            </w:pPr>
            <w:r>
              <w:rPr>
                <w:szCs w:val="24"/>
              </w:rPr>
              <w:t xml:space="preserve">Detailed Analysis by Respondent Group of Early Literacy and </w:t>
            </w:r>
            <w:r w:rsidR="00EE56A9">
              <w:rPr>
                <w:szCs w:val="24"/>
              </w:rPr>
              <w:t>Maths Questions</w:t>
            </w:r>
          </w:p>
        </w:tc>
        <w:tc>
          <w:tcPr>
            <w:tcW w:w="708" w:type="dxa"/>
          </w:tcPr>
          <w:p w:rsidR="008716C4" w:rsidRDefault="008A5D2C" w:rsidP="00900285">
            <w:pPr>
              <w:tabs>
                <w:tab w:val="left" w:pos="709"/>
                <w:tab w:val="left" w:pos="1134"/>
              </w:tabs>
              <w:spacing w:after="80"/>
              <w:jc w:val="right"/>
              <w:rPr>
                <w:szCs w:val="24"/>
              </w:rPr>
            </w:pPr>
            <w:r>
              <w:rPr>
                <w:szCs w:val="24"/>
              </w:rPr>
              <w:t>68</w:t>
            </w:r>
          </w:p>
        </w:tc>
      </w:tr>
      <w:tr w:rsidR="008716C4" w:rsidTr="00EE56A9">
        <w:tc>
          <w:tcPr>
            <w:tcW w:w="568" w:type="dxa"/>
          </w:tcPr>
          <w:p w:rsidR="008716C4" w:rsidRDefault="008716C4" w:rsidP="00900285">
            <w:pPr>
              <w:spacing w:after="80"/>
              <w:rPr>
                <w:szCs w:val="24"/>
              </w:rPr>
            </w:pPr>
            <w:r>
              <w:rPr>
                <w:szCs w:val="24"/>
              </w:rPr>
              <w:t>7</w:t>
            </w:r>
          </w:p>
        </w:tc>
        <w:tc>
          <w:tcPr>
            <w:tcW w:w="8789" w:type="dxa"/>
          </w:tcPr>
          <w:p w:rsidR="008716C4" w:rsidRDefault="008716C4" w:rsidP="00900285">
            <w:pPr>
              <w:spacing w:after="80"/>
              <w:rPr>
                <w:szCs w:val="24"/>
              </w:rPr>
            </w:pPr>
            <w:r>
              <w:rPr>
                <w:szCs w:val="24"/>
              </w:rPr>
              <w:t>Detailed Analysis by Respondent Group of First Priority Responses</w:t>
            </w:r>
          </w:p>
        </w:tc>
        <w:tc>
          <w:tcPr>
            <w:tcW w:w="708" w:type="dxa"/>
          </w:tcPr>
          <w:p w:rsidR="008716C4" w:rsidRDefault="008A5D2C" w:rsidP="00900285">
            <w:pPr>
              <w:tabs>
                <w:tab w:val="left" w:pos="709"/>
                <w:tab w:val="left" w:pos="993"/>
              </w:tabs>
              <w:spacing w:after="80"/>
              <w:jc w:val="right"/>
              <w:rPr>
                <w:szCs w:val="24"/>
              </w:rPr>
            </w:pPr>
            <w:r>
              <w:rPr>
                <w:szCs w:val="24"/>
              </w:rPr>
              <w:t>74</w:t>
            </w:r>
          </w:p>
        </w:tc>
      </w:tr>
      <w:tr w:rsidR="008716C4" w:rsidTr="00EE56A9">
        <w:tc>
          <w:tcPr>
            <w:tcW w:w="568" w:type="dxa"/>
          </w:tcPr>
          <w:p w:rsidR="008716C4" w:rsidRDefault="008716C4" w:rsidP="00900285">
            <w:pPr>
              <w:spacing w:after="80"/>
              <w:rPr>
                <w:szCs w:val="24"/>
              </w:rPr>
            </w:pPr>
            <w:r>
              <w:rPr>
                <w:szCs w:val="24"/>
              </w:rPr>
              <w:t>8</w:t>
            </w:r>
          </w:p>
        </w:tc>
        <w:tc>
          <w:tcPr>
            <w:tcW w:w="8789" w:type="dxa"/>
          </w:tcPr>
          <w:p w:rsidR="008716C4" w:rsidRDefault="008716C4" w:rsidP="00900285">
            <w:pPr>
              <w:spacing w:after="80"/>
              <w:rPr>
                <w:szCs w:val="24"/>
              </w:rPr>
            </w:pPr>
            <w:r>
              <w:rPr>
                <w:szCs w:val="24"/>
              </w:rPr>
              <w:t>Detailed Analysis of Respondent Group Second Priority Responses</w:t>
            </w:r>
          </w:p>
        </w:tc>
        <w:tc>
          <w:tcPr>
            <w:tcW w:w="708" w:type="dxa"/>
          </w:tcPr>
          <w:p w:rsidR="008716C4" w:rsidRDefault="008A5D2C" w:rsidP="00900285">
            <w:pPr>
              <w:tabs>
                <w:tab w:val="left" w:pos="709"/>
                <w:tab w:val="left" w:pos="993"/>
              </w:tabs>
              <w:spacing w:after="80"/>
              <w:jc w:val="right"/>
              <w:rPr>
                <w:szCs w:val="24"/>
              </w:rPr>
            </w:pPr>
            <w:r>
              <w:rPr>
                <w:szCs w:val="24"/>
              </w:rPr>
              <w:t>76</w:t>
            </w:r>
          </w:p>
        </w:tc>
      </w:tr>
      <w:tr w:rsidR="008716C4" w:rsidTr="00EE56A9">
        <w:tc>
          <w:tcPr>
            <w:tcW w:w="568" w:type="dxa"/>
          </w:tcPr>
          <w:p w:rsidR="008716C4" w:rsidRDefault="008716C4" w:rsidP="00900285">
            <w:pPr>
              <w:spacing w:after="80"/>
              <w:rPr>
                <w:szCs w:val="24"/>
              </w:rPr>
            </w:pPr>
            <w:r>
              <w:rPr>
                <w:szCs w:val="24"/>
              </w:rPr>
              <w:t>9</w:t>
            </w:r>
          </w:p>
        </w:tc>
        <w:tc>
          <w:tcPr>
            <w:tcW w:w="8789" w:type="dxa"/>
          </w:tcPr>
          <w:p w:rsidR="008716C4" w:rsidRDefault="008716C4" w:rsidP="00900285">
            <w:pPr>
              <w:spacing w:after="80"/>
              <w:rPr>
                <w:szCs w:val="24"/>
              </w:rPr>
            </w:pPr>
            <w:r>
              <w:rPr>
                <w:szCs w:val="24"/>
              </w:rPr>
              <w:t>Detailed Analysis of Respondent Group Third Priority Responses</w:t>
            </w:r>
          </w:p>
        </w:tc>
        <w:tc>
          <w:tcPr>
            <w:tcW w:w="708" w:type="dxa"/>
          </w:tcPr>
          <w:p w:rsidR="008716C4" w:rsidRDefault="008A5D2C" w:rsidP="00900285">
            <w:pPr>
              <w:tabs>
                <w:tab w:val="left" w:pos="709"/>
                <w:tab w:val="left" w:pos="993"/>
              </w:tabs>
              <w:spacing w:after="80"/>
              <w:jc w:val="right"/>
              <w:rPr>
                <w:szCs w:val="24"/>
              </w:rPr>
            </w:pPr>
            <w:r>
              <w:rPr>
                <w:szCs w:val="24"/>
              </w:rPr>
              <w:t>84</w:t>
            </w:r>
          </w:p>
        </w:tc>
      </w:tr>
      <w:tr w:rsidR="008716C4" w:rsidTr="00EE56A9">
        <w:tc>
          <w:tcPr>
            <w:tcW w:w="568" w:type="dxa"/>
          </w:tcPr>
          <w:p w:rsidR="008716C4" w:rsidRDefault="008716C4" w:rsidP="00900285">
            <w:pPr>
              <w:spacing w:after="80"/>
              <w:rPr>
                <w:szCs w:val="24"/>
              </w:rPr>
            </w:pPr>
            <w:r>
              <w:rPr>
                <w:szCs w:val="24"/>
              </w:rPr>
              <w:t>10</w:t>
            </w:r>
          </w:p>
        </w:tc>
        <w:tc>
          <w:tcPr>
            <w:tcW w:w="8789" w:type="dxa"/>
          </w:tcPr>
          <w:p w:rsidR="008716C4" w:rsidRDefault="008716C4" w:rsidP="00900285">
            <w:pPr>
              <w:spacing w:after="80"/>
              <w:rPr>
                <w:szCs w:val="24"/>
              </w:rPr>
            </w:pPr>
            <w:r>
              <w:rPr>
                <w:szCs w:val="24"/>
              </w:rPr>
              <w:t>Detailed Analysis of Respondent Group Fourth Priority Responses</w:t>
            </w:r>
          </w:p>
        </w:tc>
        <w:tc>
          <w:tcPr>
            <w:tcW w:w="708" w:type="dxa"/>
          </w:tcPr>
          <w:p w:rsidR="008716C4" w:rsidRDefault="008A5D2C" w:rsidP="00900285">
            <w:pPr>
              <w:tabs>
                <w:tab w:val="left" w:pos="709"/>
                <w:tab w:val="left" w:pos="993"/>
              </w:tabs>
              <w:spacing w:after="80"/>
              <w:jc w:val="right"/>
              <w:rPr>
                <w:szCs w:val="24"/>
              </w:rPr>
            </w:pPr>
            <w:r>
              <w:rPr>
                <w:szCs w:val="24"/>
              </w:rPr>
              <w:t>91</w:t>
            </w:r>
          </w:p>
        </w:tc>
      </w:tr>
      <w:tr w:rsidR="008716C4" w:rsidTr="00EE56A9">
        <w:tc>
          <w:tcPr>
            <w:tcW w:w="568" w:type="dxa"/>
          </w:tcPr>
          <w:p w:rsidR="008716C4" w:rsidRDefault="008716C4" w:rsidP="00900285">
            <w:pPr>
              <w:spacing w:after="80"/>
              <w:rPr>
                <w:szCs w:val="24"/>
              </w:rPr>
            </w:pPr>
            <w:r>
              <w:rPr>
                <w:szCs w:val="24"/>
              </w:rPr>
              <w:t>11</w:t>
            </w:r>
          </w:p>
        </w:tc>
        <w:tc>
          <w:tcPr>
            <w:tcW w:w="8789" w:type="dxa"/>
          </w:tcPr>
          <w:p w:rsidR="008716C4" w:rsidRDefault="008716C4" w:rsidP="00900285">
            <w:pPr>
              <w:spacing w:after="80"/>
              <w:rPr>
                <w:szCs w:val="24"/>
              </w:rPr>
            </w:pPr>
            <w:r>
              <w:rPr>
                <w:szCs w:val="24"/>
              </w:rPr>
              <w:t>Detailed Analysis of Respondent Group Fifth Priority Responses</w:t>
            </w:r>
          </w:p>
        </w:tc>
        <w:tc>
          <w:tcPr>
            <w:tcW w:w="708" w:type="dxa"/>
          </w:tcPr>
          <w:p w:rsidR="008716C4" w:rsidRDefault="008A5D2C" w:rsidP="00900285">
            <w:pPr>
              <w:tabs>
                <w:tab w:val="left" w:pos="709"/>
                <w:tab w:val="left" w:pos="993"/>
              </w:tabs>
              <w:spacing w:after="80"/>
              <w:jc w:val="right"/>
              <w:rPr>
                <w:szCs w:val="24"/>
              </w:rPr>
            </w:pPr>
            <w:r>
              <w:rPr>
                <w:szCs w:val="24"/>
              </w:rPr>
              <w:t>97</w:t>
            </w:r>
          </w:p>
        </w:tc>
      </w:tr>
      <w:tr w:rsidR="008716C4" w:rsidTr="00EE56A9">
        <w:tc>
          <w:tcPr>
            <w:tcW w:w="568" w:type="dxa"/>
          </w:tcPr>
          <w:p w:rsidR="008716C4" w:rsidRDefault="008716C4" w:rsidP="00900285">
            <w:pPr>
              <w:spacing w:after="80"/>
              <w:rPr>
                <w:szCs w:val="24"/>
              </w:rPr>
            </w:pPr>
            <w:r>
              <w:rPr>
                <w:szCs w:val="24"/>
              </w:rPr>
              <w:t>12</w:t>
            </w:r>
          </w:p>
        </w:tc>
        <w:tc>
          <w:tcPr>
            <w:tcW w:w="8789" w:type="dxa"/>
          </w:tcPr>
          <w:p w:rsidR="008716C4" w:rsidRDefault="008716C4" w:rsidP="00900285">
            <w:pPr>
              <w:spacing w:after="80"/>
              <w:rPr>
                <w:szCs w:val="24"/>
              </w:rPr>
            </w:pPr>
            <w:r>
              <w:rPr>
                <w:szCs w:val="24"/>
              </w:rPr>
              <w:t>Detailed Analysis of Respondent Group Second Priority Responses</w:t>
            </w:r>
          </w:p>
        </w:tc>
        <w:tc>
          <w:tcPr>
            <w:tcW w:w="708" w:type="dxa"/>
          </w:tcPr>
          <w:p w:rsidR="008716C4" w:rsidRDefault="008A5D2C" w:rsidP="00900285">
            <w:pPr>
              <w:tabs>
                <w:tab w:val="left" w:pos="709"/>
                <w:tab w:val="left" w:pos="1134"/>
              </w:tabs>
              <w:spacing w:after="80"/>
              <w:jc w:val="right"/>
              <w:rPr>
                <w:szCs w:val="24"/>
              </w:rPr>
            </w:pPr>
            <w:r>
              <w:rPr>
                <w:szCs w:val="24"/>
              </w:rPr>
              <w:t>103</w:t>
            </w:r>
          </w:p>
        </w:tc>
      </w:tr>
      <w:tr w:rsidR="008716C4" w:rsidTr="00EE56A9">
        <w:tc>
          <w:tcPr>
            <w:tcW w:w="568" w:type="dxa"/>
          </w:tcPr>
          <w:p w:rsidR="008716C4" w:rsidRDefault="008716C4" w:rsidP="00900285">
            <w:pPr>
              <w:spacing w:after="80"/>
              <w:rPr>
                <w:szCs w:val="24"/>
              </w:rPr>
            </w:pPr>
            <w:r>
              <w:rPr>
                <w:szCs w:val="24"/>
              </w:rPr>
              <w:t>13</w:t>
            </w:r>
          </w:p>
        </w:tc>
        <w:tc>
          <w:tcPr>
            <w:tcW w:w="8789" w:type="dxa"/>
          </w:tcPr>
          <w:p w:rsidR="008716C4" w:rsidRDefault="008716C4" w:rsidP="00900285">
            <w:pPr>
              <w:spacing w:after="80"/>
              <w:rPr>
                <w:szCs w:val="24"/>
              </w:rPr>
            </w:pPr>
            <w:r>
              <w:rPr>
                <w:szCs w:val="24"/>
              </w:rPr>
              <w:t>The Ready for School Steering group</w:t>
            </w:r>
          </w:p>
        </w:tc>
        <w:tc>
          <w:tcPr>
            <w:tcW w:w="708" w:type="dxa"/>
          </w:tcPr>
          <w:p w:rsidR="008716C4" w:rsidRDefault="008A5D2C" w:rsidP="00900285">
            <w:pPr>
              <w:tabs>
                <w:tab w:val="left" w:pos="709"/>
                <w:tab w:val="left" w:pos="993"/>
              </w:tabs>
              <w:spacing w:after="80"/>
              <w:jc w:val="right"/>
              <w:rPr>
                <w:szCs w:val="24"/>
              </w:rPr>
            </w:pPr>
            <w:r>
              <w:rPr>
                <w:szCs w:val="24"/>
              </w:rPr>
              <w:t>111</w:t>
            </w:r>
          </w:p>
        </w:tc>
      </w:tr>
    </w:tbl>
    <w:p w:rsidR="008716C4" w:rsidRDefault="008716C4" w:rsidP="00B07F2E">
      <w:pPr>
        <w:rPr>
          <w:szCs w:val="24"/>
        </w:rPr>
      </w:pPr>
    </w:p>
    <w:p w:rsidR="008716C4" w:rsidRDefault="008716C4" w:rsidP="00B07F2E">
      <w:pPr>
        <w:rPr>
          <w:szCs w:val="24"/>
        </w:rPr>
      </w:pPr>
    </w:p>
    <w:p w:rsidR="00546375" w:rsidRPr="00546375" w:rsidRDefault="00546375" w:rsidP="00B07F2E">
      <w:pPr>
        <w:rPr>
          <w:szCs w:val="24"/>
        </w:rPr>
      </w:pPr>
    </w:p>
    <w:p w:rsidR="00900285" w:rsidRDefault="00900285" w:rsidP="00B07F2E">
      <w:pPr>
        <w:rPr>
          <w:szCs w:val="24"/>
        </w:rPr>
      </w:pPr>
    </w:p>
    <w:p w:rsidR="00F362F5" w:rsidRPr="00546375" w:rsidRDefault="00F362F5" w:rsidP="00B07F2E">
      <w:pPr>
        <w:rPr>
          <w:szCs w:val="24"/>
        </w:rPr>
      </w:pPr>
      <w:bookmarkStart w:id="0" w:name="_GoBack"/>
      <w:bookmarkEnd w:id="0"/>
    </w:p>
    <w:p w:rsidR="00B07F2E" w:rsidRDefault="004B4EC1" w:rsidP="00161393">
      <w:pPr>
        <w:pStyle w:val="ListParagraph"/>
        <w:numPr>
          <w:ilvl w:val="0"/>
          <w:numId w:val="121"/>
        </w:numPr>
        <w:rPr>
          <w:rFonts w:ascii="Arial" w:hAnsi="Arial" w:cs="Arial"/>
          <w:b/>
          <w:sz w:val="24"/>
          <w:szCs w:val="24"/>
        </w:rPr>
      </w:pPr>
      <w:r>
        <w:rPr>
          <w:rFonts w:ascii="Arial" w:hAnsi="Arial" w:cs="Arial"/>
          <w:b/>
          <w:sz w:val="24"/>
          <w:szCs w:val="24"/>
        </w:rPr>
        <w:lastRenderedPageBreak/>
        <w:t>Introduction</w:t>
      </w:r>
    </w:p>
    <w:p w:rsidR="00161393" w:rsidRDefault="00161393" w:rsidP="00161393">
      <w:pPr>
        <w:spacing w:line="276" w:lineRule="auto"/>
        <w:rPr>
          <w:rFonts w:cs="Arial"/>
          <w:szCs w:val="24"/>
        </w:rPr>
      </w:pPr>
      <w:r w:rsidRPr="00A74EBA">
        <w:rPr>
          <w:rFonts w:cs="Arial"/>
          <w:szCs w:val="24"/>
        </w:rPr>
        <w:t>The term ‘School Ready’ is used extensively by politicians and in the media to mean many different things for many different purposes. There is no clear national definition of what being ready for school actually means</w:t>
      </w:r>
      <w:r w:rsidR="004B4EC1">
        <w:rPr>
          <w:rFonts w:cs="Arial"/>
          <w:szCs w:val="24"/>
        </w:rPr>
        <w:t>.</w:t>
      </w:r>
      <w:r w:rsidRPr="00A74EBA">
        <w:rPr>
          <w:rFonts w:cs="Arial"/>
          <w:szCs w:val="24"/>
        </w:rPr>
        <w:t xml:space="preserve">  </w:t>
      </w:r>
      <w:r w:rsidR="004B4EC1">
        <w:rPr>
          <w:rFonts w:cs="Arial"/>
          <w:szCs w:val="24"/>
        </w:rPr>
        <w:t>I</w:t>
      </w:r>
      <w:r w:rsidRPr="00A74EBA">
        <w:rPr>
          <w:rFonts w:cs="Arial"/>
          <w:szCs w:val="24"/>
        </w:rPr>
        <w:t>n Derbyshire we felt that we needed to create</w:t>
      </w:r>
      <w:r w:rsidR="004B4EC1">
        <w:rPr>
          <w:rFonts w:cs="Arial"/>
          <w:szCs w:val="24"/>
        </w:rPr>
        <w:t xml:space="preserve"> a definition</w:t>
      </w:r>
      <w:r w:rsidRPr="00A74EBA">
        <w:rPr>
          <w:rFonts w:cs="Arial"/>
          <w:szCs w:val="24"/>
        </w:rPr>
        <w:t xml:space="preserve"> with those who live and work with 0-5 year olds. </w:t>
      </w:r>
      <w:r w:rsidRPr="00A74EBA">
        <w:rPr>
          <w:rFonts w:cs="Arial"/>
          <w:b/>
          <w:szCs w:val="24"/>
        </w:rPr>
        <w:t xml:space="preserve">We felt that having a definition of being </w:t>
      </w:r>
      <w:proofErr w:type="gramStart"/>
      <w:r w:rsidRPr="00A74EBA">
        <w:rPr>
          <w:rFonts w:cs="Arial"/>
          <w:b/>
          <w:szCs w:val="24"/>
        </w:rPr>
        <w:t>Ready</w:t>
      </w:r>
      <w:proofErr w:type="gramEnd"/>
      <w:r w:rsidRPr="00A74EBA">
        <w:rPr>
          <w:rFonts w:cs="Arial"/>
          <w:b/>
          <w:szCs w:val="24"/>
        </w:rPr>
        <w:t xml:space="preserve"> for School would help parents and professionals to feel confident about developing the right skills and attitudes in young children to set them off on a happy and successful path of learning.</w:t>
      </w:r>
      <w:r w:rsidRPr="00A74EBA">
        <w:rPr>
          <w:rFonts w:cs="Arial"/>
          <w:szCs w:val="24"/>
        </w:rPr>
        <w:t xml:space="preserve"> We agreed to define this at the start of the </w:t>
      </w:r>
      <w:r w:rsidR="004B4EC1">
        <w:rPr>
          <w:rFonts w:cs="Arial"/>
          <w:szCs w:val="24"/>
        </w:rPr>
        <w:t>Reception</w:t>
      </w:r>
      <w:r w:rsidRPr="00A74EBA">
        <w:rPr>
          <w:rFonts w:cs="Arial"/>
          <w:szCs w:val="24"/>
        </w:rPr>
        <w:t xml:space="preserve"> </w:t>
      </w:r>
      <w:r>
        <w:rPr>
          <w:rFonts w:cs="Arial"/>
          <w:szCs w:val="24"/>
        </w:rPr>
        <w:t>year, when children have their Fifth</w:t>
      </w:r>
      <w:r w:rsidRPr="00A74EBA">
        <w:rPr>
          <w:rFonts w:cs="Arial"/>
          <w:szCs w:val="24"/>
        </w:rPr>
        <w:t xml:space="preserve"> birthday. </w:t>
      </w:r>
    </w:p>
    <w:p w:rsidR="00161393" w:rsidRPr="00A74EBA" w:rsidRDefault="00161393" w:rsidP="00161393">
      <w:pPr>
        <w:spacing w:line="276" w:lineRule="auto"/>
        <w:rPr>
          <w:rFonts w:cs="Arial"/>
          <w:szCs w:val="24"/>
        </w:rPr>
      </w:pPr>
    </w:p>
    <w:p w:rsidR="00161393" w:rsidRDefault="00161393" w:rsidP="00161393">
      <w:pPr>
        <w:spacing w:line="276" w:lineRule="auto"/>
        <w:rPr>
          <w:rFonts w:cs="Arial"/>
          <w:szCs w:val="24"/>
        </w:rPr>
      </w:pPr>
      <w:r w:rsidRPr="00A74EBA">
        <w:rPr>
          <w:rFonts w:cs="Arial"/>
          <w:szCs w:val="24"/>
        </w:rPr>
        <w:t>The Derbyshire Early Years Strategic group commissioned the Ready for School survey in March 2015 to be conducted in June and July of that year. The survey was available on line for anyone interested in responding and in paper copy for targeted schools and settings and all Children’s Centres in the County. Participation was encouraged through an extensive media campaign.</w:t>
      </w:r>
      <w:r w:rsidR="007711AF">
        <w:rPr>
          <w:rFonts w:cs="Arial"/>
          <w:szCs w:val="24"/>
        </w:rPr>
        <w:t xml:space="preserve"> </w:t>
      </w:r>
      <w:r w:rsidRPr="00A74EBA">
        <w:rPr>
          <w:rFonts w:cs="Arial"/>
          <w:szCs w:val="24"/>
        </w:rPr>
        <w:t>The survey was developed by Health and Education colleagues working together with a wider steering group of professionals acknowledged at the end of this report. It was trialled with a small number of schools, settings and parents prior to full release.</w:t>
      </w:r>
    </w:p>
    <w:p w:rsidR="00161393" w:rsidRPr="00A74EBA" w:rsidRDefault="00161393" w:rsidP="00161393">
      <w:pPr>
        <w:spacing w:line="276" w:lineRule="auto"/>
        <w:rPr>
          <w:rFonts w:cs="Arial"/>
          <w:szCs w:val="24"/>
        </w:rPr>
      </w:pPr>
    </w:p>
    <w:p w:rsidR="00161393" w:rsidRDefault="00161393" w:rsidP="00161393">
      <w:pPr>
        <w:spacing w:line="276" w:lineRule="auto"/>
        <w:rPr>
          <w:rFonts w:cs="Arial"/>
          <w:szCs w:val="24"/>
        </w:rPr>
      </w:pPr>
      <w:r w:rsidRPr="00A74EBA">
        <w:rPr>
          <w:rFonts w:cs="Arial"/>
          <w:szCs w:val="24"/>
        </w:rPr>
        <w:t>We were delighted by the strength of response to the Ready for School survey, with over 1,800 forms completed by parents and professionals all over Derbyshire. We would like to thank everybody that took the time to fill in the questionnaire for their time and for the clarity with which so many of them presented their views.</w:t>
      </w:r>
    </w:p>
    <w:p w:rsidR="00161393" w:rsidRPr="00A74EBA" w:rsidRDefault="00161393" w:rsidP="00161393">
      <w:pPr>
        <w:spacing w:line="276" w:lineRule="auto"/>
        <w:rPr>
          <w:rFonts w:cs="Arial"/>
          <w:szCs w:val="24"/>
        </w:rPr>
      </w:pPr>
    </w:p>
    <w:p w:rsidR="00161393" w:rsidRDefault="00161393" w:rsidP="00161393">
      <w:pPr>
        <w:spacing w:line="276" w:lineRule="auto"/>
        <w:rPr>
          <w:rFonts w:cs="Arial"/>
          <w:b/>
          <w:szCs w:val="24"/>
        </w:rPr>
      </w:pPr>
      <w:r w:rsidRPr="00A74EBA">
        <w:rPr>
          <w:rFonts w:cs="Arial"/>
          <w:szCs w:val="24"/>
        </w:rPr>
        <w:t xml:space="preserve">The purpose of this report is to analyse the results of the survey and present them in a way that is accessible to everybody. </w:t>
      </w:r>
      <w:r w:rsidRPr="00A74EBA">
        <w:rPr>
          <w:rFonts w:cs="Arial"/>
          <w:b/>
          <w:szCs w:val="24"/>
        </w:rPr>
        <w:t>The report will be used by all of us who coordinate services for young children and their families to support planning and development work so that Health, Education and Children’s Centres work together with parents and carers to make sure more children than ever arri</w:t>
      </w:r>
      <w:r w:rsidR="004B4EC1">
        <w:rPr>
          <w:rFonts w:cs="Arial"/>
          <w:b/>
          <w:szCs w:val="24"/>
        </w:rPr>
        <w:t>ve in Reception</w:t>
      </w:r>
      <w:r w:rsidRPr="00A74EBA">
        <w:rPr>
          <w:rFonts w:cs="Arial"/>
          <w:b/>
          <w:szCs w:val="24"/>
        </w:rPr>
        <w:t xml:space="preserve"> classes happy and ready to learn.</w:t>
      </w:r>
    </w:p>
    <w:p w:rsidR="00161393" w:rsidRPr="00A74EBA" w:rsidRDefault="00161393" w:rsidP="00161393">
      <w:pPr>
        <w:spacing w:line="276" w:lineRule="auto"/>
        <w:rPr>
          <w:rFonts w:cs="Arial"/>
          <w:szCs w:val="24"/>
        </w:rPr>
      </w:pPr>
    </w:p>
    <w:p w:rsidR="00161393" w:rsidRDefault="00161393" w:rsidP="00161393">
      <w:pPr>
        <w:spacing w:line="276" w:lineRule="auto"/>
        <w:rPr>
          <w:rFonts w:cs="Arial"/>
          <w:b/>
          <w:szCs w:val="24"/>
        </w:rPr>
      </w:pPr>
      <w:r w:rsidRPr="00A74EBA">
        <w:rPr>
          <w:rFonts w:cs="Arial"/>
          <w:szCs w:val="24"/>
        </w:rPr>
        <w:t xml:space="preserve">What was really heartening was that very clear priorities emerged as we analysed the survey responses. We have synthesised these into what we have called </w:t>
      </w:r>
      <w:r w:rsidRPr="00A74EBA">
        <w:rPr>
          <w:rFonts w:cs="Arial"/>
          <w:b/>
          <w:szCs w:val="24"/>
        </w:rPr>
        <w:t>‘The 10</w:t>
      </w:r>
      <w:r>
        <w:rPr>
          <w:rFonts w:cs="Arial"/>
          <w:b/>
          <w:szCs w:val="24"/>
        </w:rPr>
        <w:t xml:space="preserve"> keys to unlocking school readiness</w:t>
      </w:r>
      <w:r w:rsidRPr="00A74EBA">
        <w:rPr>
          <w:rFonts w:cs="Arial"/>
          <w:b/>
          <w:szCs w:val="24"/>
        </w:rPr>
        <w:t xml:space="preserve">.’ </w:t>
      </w:r>
    </w:p>
    <w:p w:rsidR="00161393" w:rsidRPr="00A74EBA" w:rsidRDefault="00161393" w:rsidP="00161393">
      <w:pPr>
        <w:spacing w:line="276" w:lineRule="auto"/>
        <w:rPr>
          <w:rFonts w:cs="Arial"/>
          <w:b/>
          <w:szCs w:val="24"/>
        </w:rPr>
      </w:pPr>
    </w:p>
    <w:p w:rsidR="00161393" w:rsidRDefault="00161393" w:rsidP="00161393">
      <w:pPr>
        <w:spacing w:line="276" w:lineRule="auto"/>
        <w:rPr>
          <w:rFonts w:cs="Arial"/>
          <w:szCs w:val="24"/>
        </w:rPr>
      </w:pPr>
      <w:r w:rsidRPr="00A74EBA">
        <w:rPr>
          <w:rFonts w:cs="Arial"/>
          <w:szCs w:val="24"/>
        </w:rPr>
        <w:t>We have used the very rich data gathered through the survey into three parts of this report so it can be accessed in varying degrees of depth according to level of interest.</w:t>
      </w:r>
    </w:p>
    <w:p w:rsidR="00161393" w:rsidRPr="00A74EBA" w:rsidRDefault="00161393" w:rsidP="00161393">
      <w:pPr>
        <w:spacing w:line="276" w:lineRule="auto"/>
        <w:rPr>
          <w:rFonts w:cs="Arial"/>
          <w:szCs w:val="24"/>
        </w:rPr>
      </w:pPr>
    </w:p>
    <w:p w:rsidR="00161393" w:rsidRPr="00A74EBA" w:rsidRDefault="00161393" w:rsidP="00161393">
      <w:pPr>
        <w:pStyle w:val="ListParagraph"/>
        <w:numPr>
          <w:ilvl w:val="0"/>
          <w:numId w:val="1"/>
        </w:numPr>
        <w:rPr>
          <w:rFonts w:ascii="Arial" w:hAnsi="Arial" w:cs="Arial"/>
          <w:sz w:val="24"/>
          <w:szCs w:val="24"/>
        </w:rPr>
      </w:pPr>
      <w:r w:rsidRPr="00A74EBA">
        <w:rPr>
          <w:rFonts w:ascii="Arial" w:hAnsi="Arial" w:cs="Arial"/>
          <w:sz w:val="24"/>
          <w:szCs w:val="24"/>
        </w:rPr>
        <w:t xml:space="preserve">The 10 </w:t>
      </w:r>
      <w:r>
        <w:rPr>
          <w:rFonts w:ascii="Arial" w:hAnsi="Arial" w:cs="Arial"/>
          <w:sz w:val="24"/>
          <w:szCs w:val="24"/>
        </w:rPr>
        <w:t>keys to unlocking school readiness</w:t>
      </w:r>
    </w:p>
    <w:p w:rsidR="00161393" w:rsidRPr="00A74EBA" w:rsidRDefault="00161393" w:rsidP="00161393">
      <w:pPr>
        <w:pStyle w:val="ListParagraph"/>
        <w:numPr>
          <w:ilvl w:val="0"/>
          <w:numId w:val="1"/>
        </w:numPr>
        <w:rPr>
          <w:rFonts w:ascii="Arial" w:hAnsi="Arial" w:cs="Arial"/>
          <w:sz w:val="24"/>
          <w:szCs w:val="24"/>
        </w:rPr>
      </w:pPr>
      <w:r>
        <w:rPr>
          <w:rFonts w:ascii="Arial" w:hAnsi="Arial" w:cs="Arial"/>
          <w:sz w:val="24"/>
          <w:szCs w:val="24"/>
        </w:rPr>
        <w:t>S</w:t>
      </w:r>
      <w:r w:rsidRPr="00A74EBA">
        <w:rPr>
          <w:rFonts w:ascii="Arial" w:hAnsi="Arial" w:cs="Arial"/>
          <w:sz w:val="24"/>
          <w:szCs w:val="24"/>
        </w:rPr>
        <w:t>ummary report</w:t>
      </w:r>
      <w:r>
        <w:rPr>
          <w:rFonts w:ascii="Arial" w:hAnsi="Arial" w:cs="Arial"/>
          <w:sz w:val="24"/>
          <w:szCs w:val="24"/>
        </w:rPr>
        <w:t xml:space="preserve"> and recommendations</w:t>
      </w:r>
    </w:p>
    <w:p w:rsidR="00161393" w:rsidRPr="00A74EBA" w:rsidRDefault="00161393" w:rsidP="00161393">
      <w:pPr>
        <w:pStyle w:val="ListParagraph"/>
        <w:numPr>
          <w:ilvl w:val="0"/>
          <w:numId w:val="1"/>
        </w:numPr>
        <w:rPr>
          <w:rFonts w:ascii="Arial" w:hAnsi="Arial" w:cs="Arial"/>
          <w:sz w:val="24"/>
          <w:szCs w:val="24"/>
        </w:rPr>
      </w:pPr>
      <w:r>
        <w:rPr>
          <w:rFonts w:ascii="Arial" w:hAnsi="Arial" w:cs="Arial"/>
          <w:sz w:val="24"/>
          <w:szCs w:val="24"/>
        </w:rPr>
        <w:t xml:space="preserve">Full </w:t>
      </w:r>
      <w:r w:rsidRPr="00A74EBA">
        <w:rPr>
          <w:rFonts w:ascii="Arial" w:hAnsi="Arial" w:cs="Arial"/>
          <w:sz w:val="24"/>
          <w:szCs w:val="24"/>
        </w:rPr>
        <w:t>report</w:t>
      </w:r>
    </w:p>
    <w:p w:rsidR="00161393" w:rsidRPr="007711AF" w:rsidRDefault="00161393" w:rsidP="007711AF">
      <w:pPr>
        <w:pStyle w:val="ListParagraph"/>
        <w:numPr>
          <w:ilvl w:val="0"/>
          <w:numId w:val="121"/>
        </w:numPr>
        <w:rPr>
          <w:rFonts w:cs="Arial"/>
          <w:b/>
          <w:szCs w:val="24"/>
        </w:rPr>
      </w:pPr>
    </w:p>
    <w:p w:rsidR="00666BF1" w:rsidRDefault="00666BF1" w:rsidP="00666BF1">
      <w:pPr>
        <w:rPr>
          <w:rFonts w:cs="Arial"/>
          <w:b/>
        </w:rPr>
      </w:pPr>
      <w:r>
        <w:rPr>
          <w:rFonts w:cs="Arial"/>
          <w:b/>
          <w:noProof/>
          <w:lang w:eastAsia="en-GB"/>
        </w:rPr>
        <w:drawing>
          <wp:inline distT="0" distB="0" distL="0" distR="0" wp14:anchorId="592F7FC2" wp14:editId="0E452D37">
            <wp:extent cx="4666488" cy="1146048"/>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y for School Logo (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66488" cy="1146048"/>
                    </a:xfrm>
                    <a:prstGeom prst="rect">
                      <a:avLst/>
                    </a:prstGeom>
                  </pic:spPr>
                </pic:pic>
              </a:graphicData>
            </a:graphic>
          </wp:inline>
        </w:drawing>
      </w:r>
    </w:p>
    <w:p w:rsidR="00666BF1" w:rsidRPr="00C44BE8" w:rsidRDefault="00666BF1" w:rsidP="00666BF1">
      <w:pPr>
        <w:rPr>
          <w:rFonts w:cs="Arial"/>
          <w:b/>
          <w:sz w:val="36"/>
          <w:szCs w:val="36"/>
        </w:rPr>
      </w:pPr>
    </w:p>
    <w:p w:rsidR="00666BF1" w:rsidRDefault="00666BF1" w:rsidP="00666BF1">
      <w:pPr>
        <w:rPr>
          <w:rFonts w:cs="Arial"/>
          <w:b/>
          <w:sz w:val="40"/>
          <w:szCs w:val="40"/>
        </w:rPr>
      </w:pPr>
      <w:r w:rsidRPr="00761E61">
        <w:rPr>
          <w:rFonts w:cs="Arial"/>
          <w:b/>
          <w:sz w:val="40"/>
          <w:szCs w:val="40"/>
        </w:rPr>
        <w:t>The 10 keys to unlocking school readiness*</w:t>
      </w:r>
    </w:p>
    <w:p w:rsidR="00CD79DE" w:rsidRPr="00761E61" w:rsidRDefault="00CD79DE" w:rsidP="00666BF1">
      <w:pPr>
        <w:rPr>
          <w:rFonts w:cs="Arial"/>
          <w:b/>
          <w:sz w:val="40"/>
          <w:szCs w:val="40"/>
        </w:rPr>
      </w:pPr>
    </w:p>
    <w:p w:rsidR="00666BF1" w:rsidRPr="00BA2747" w:rsidRDefault="00666BF1" w:rsidP="00D0742C">
      <w:pPr>
        <w:pStyle w:val="ListParagraph"/>
        <w:numPr>
          <w:ilvl w:val="0"/>
          <w:numId w:val="131"/>
        </w:numPr>
        <w:rPr>
          <w:rFonts w:ascii="Arial" w:hAnsi="Arial" w:cs="Arial"/>
          <w:sz w:val="40"/>
          <w:szCs w:val="40"/>
        </w:rPr>
      </w:pPr>
      <w:r w:rsidRPr="00BA2747">
        <w:rPr>
          <w:rFonts w:ascii="Arial" w:hAnsi="Arial" w:cs="Arial"/>
          <w:sz w:val="40"/>
          <w:szCs w:val="40"/>
        </w:rPr>
        <w:t>I can settle happily without my parent/carer</w:t>
      </w:r>
    </w:p>
    <w:p w:rsidR="00666BF1" w:rsidRPr="00BA2747" w:rsidRDefault="00666BF1" w:rsidP="00D0742C">
      <w:pPr>
        <w:pStyle w:val="ListParagraph"/>
        <w:numPr>
          <w:ilvl w:val="0"/>
          <w:numId w:val="131"/>
        </w:numPr>
        <w:rPr>
          <w:rFonts w:ascii="Arial" w:hAnsi="Arial" w:cs="Arial"/>
          <w:sz w:val="40"/>
          <w:szCs w:val="40"/>
        </w:rPr>
      </w:pPr>
      <w:r w:rsidRPr="00BA2747">
        <w:rPr>
          <w:rFonts w:ascii="Arial" w:hAnsi="Arial" w:cs="Arial"/>
          <w:sz w:val="40"/>
          <w:szCs w:val="40"/>
        </w:rPr>
        <w:t>I can tell friends and grown-ups what I need</w:t>
      </w:r>
    </w:p>
    <w:p w:rsidR="00666BF1" w:rsidRPr="00BA2747" w:rsidRDefault="00666BF1" w:rsidP="00D0742C">
      <w:pPr>
        <w:pStyle w:val="ListParagraph"/>
        <w:numPr>
          <w:ilvl w:val="0"/>
          <w:numId w:val="131"/>
        </w:numPr>
        <w:rPr>
          <w:rFonts w:ascii="Arial" w:hAnsi="Arial" w:cs="Arial"/>
          <w:sz w:val="40"/>
          <w:szCs w:val="40"/>
        </w:rPr>
      </w:pPr>
      <w:r w:rsidRPr="00BA2747">
        <w:rPr>
          <w:rFonts w:ascii="Arial" w:hAnsi="Arial" w:cs="Arial"/>
          <w:sz w:val="40"/>
          <w:szCs w:val="40"/>
        </w:rPr>
        <w:t>I can take turns and share when I am playing</w:t>
      </w:r>
    </w:p>
    <w:p w:rsidR="00666BF1" w:rsidRPr="00BA2747" w:rsidRDefault="00666BF1" w:rsidP="00D0742C">
      <w:pPr>
        <w:pStyle w:val="ListParagraph"/>
        <w:numPr>
          <w:ilvl w:val="0"/>
          <w:numId w:val="131"/>
        </w:numPr>
        <w:rPr>
          <w:rFonts w:ascii="Arial" w:hAnsi="Arial" w:cs="Arial"/>
          <w:sz w:val="40"/>
          <w:szCs w:val="40"/>
        </w:rPr>
      </w:pPr>
      <w:r>
        <w:rPr>
          <w:rFonts w:ascii="Arial" w:hAnsi="Arial" w:cs="Arial"/>
          <w:sz w:val="40"/>
          <w:szCs w:val="40"/>
        </w:rPr>
        <w:t>I can</w:t>
      </w:r>
      <w:r w:rsidRPr="00BA2747">
        <w:rPr>
          <w:rFonts w:ascii="Arial" w:hAnsi="Arial" w:cs="Arial"/>
          <w:sz w:val="40"/>
          <w:szCs w:val="40"/>
        </w:rPr>
        <w:t xml:space="preserve"> go to the toilet </w:t>
      </w:r>
      <w:r>
        <w:rPr>
          <w:rFonts w:ascii="Arial" w:hAnsi="Arial" w:cs="Arial"/>
          <w:sz w:val="40"/>
          <w:szCs w:val="40"/>
        </w:rPr>
        <w:t xml:space="preserve">on my own and wash my </w:t>
      </w:r>
      <w:r w:rsidRPr="00BA2747">
        <w:rPr>
          <w:rFonts w:ascii="Arial" w:hAnsi="Arial" w:cs="Arial"/>
          <w:sz w:val="40"/>
          <w:szCs w:val="40"/>
        </w:rPr>
        <w:t>hands</w:t>
      </w:r>
    </w:p>
    <w:p w:rsidR="00666BF1" w:rsidRPr="00BA2747" w:rsidRDefault="00666BF1" w:rsidP="00D0742C">
      <w:pPr>
        <w:pStyle w:val="ListParagraph"/>
        <w:numPr>
          <w:ilvl w:val="0"/>
          <w:numId w:val="131"/>
        </w:numPr>
        <w:rPr>
          <w:rFonts w:ascii="Arial" w:hAnsi="Arial" w:cs="Arial"/>
          <w:sz w:val="40"/>
          <w:szCs w:val="40"/>
        </w:rPr>
      </w:pPr>
      <w:r w:rsidRPr="00BA2747">
        <w:rPr>
          <w:rFonts w:ascii="Arial" w:hAnsi="Arial" w:cs="Arial"/>
          <w:sz w:val="40"/>
          <w:szCs w:val="40"/>
        </w:rPr>
        <w:t>I can put on my own coat and shoes and feed myself</w:t>
      </w:r>
    </w:p>
    <w:p w:rsidR="00666BF1" w:rsidRPr="00BA2747" w:rsidRDefault="00666BF1" w:rsidP="00D0742C">
      <w:pPr>
        <w:pStyle w:val="ListParagraph"/>
        <w:numPr>
          <w:ilvl w:val="0"/>
          <w:numId w:val="131"/>
        </w:numPr>
        <w:rPr>
          <w:rFonts w:ascii="Arial" w:hAnsi="Arial" w:cs="Arial"/>
          <w:sz w:val="40"/>
          <w:szCs w:val="40"/>
        </w:rPr>
      </w:pPr>
      <w:r w:rsidRPr="00BA2747">
        <w:rPr>
          <w:rFonts w:ascii="Arial" w:hAnsi="Arial" w:cs="Arial"/>
          <w:sz w:val="40"/>
          <w:szCs w:val="40"/>
        </w:rPr>
        <w:t xml:space="preserve">I can tell a </w:t>
      </w:r>
      <w:r>
        <w:rPr>
          <w:rFonts w:ascii="Arial" w:hAnsi="Arial" w:cs="Arial"/>
          <w:sz w:val="40"/>
          <w:szCs w:val="40"/>
        </w:rPr>
        <w:t xml:space="preserve">grown up </w:t>
      </w:r>
      <w:r w:rsidRPr="00BA2747">
        <w:rPr>
          <w:rFonts w:ascii="Arial" w:hAnsi="Arial" w:cs="Arial"/>
          <w:sz w:val="40"/>
          <w:szCs w:val="40"/>
        </w:rPr>
        <w:t xml:space="preserve">if I am </w:t>
      </w:r>
      <w:r>
        <w:rPr>
          <w:rFonts w:ascii="Arial" w:hAnsi="Arial" w:cs="Arial"/>
          <w:sz w:val="40"/>
          <w:szCs w:val="40"/>
        </w:rPr>
        <w:t xml:space="preserve">happy, </w:t>
      </w:r>
      <w:r w:rsidRPr="00BA2747">
        <w:rPr>
          <w:rFonts w:ascii="Arial" w:hAnsi="Arial" w:cs="Arial"/>
          <w:sz w:val="40"/>
          <w:szCs w:val="40"/>
        </w:rPr>
        <w:t>sad or cross</w:t>
      </w:r>
    </w:p>
    <w:p w:rsidR="00666BF1" w:rsidRPr="00BA2747" w:rsidRDefault="00666BF1" w:rsidP="00D0742C">
      <w:pPr>
        <w:pStyle w:val="ListParagraph"/>
        <w:numPr>
          <w:ilvl w:val="0"/>
          <w:numId w:val="131"/>
        </w:numPr>
        <w:rPr>
          <w:rFonts w:ascii="Arial" w:hAnsi="Arial" w:cs="Arial"/>
          <w:sz w:val="40"/>
          <w:szCs w:val="40"/>
        </w:rPr>
      </w:pPr>
      <w:r w:rsidRPr="00BA2747">
        <w:rPr>
          <w:rFonts w:ascii="Arial" w:hAnsi="Arial" w:cs="Arial"/>
          <w:sz w:val="40"/>
          <w:szCs w:val="40"/>
        </w:rPr>
        <w:t xml:space="preserve">I know </w:t>
      </w:r>
      <w:r>
        <w:rPr>
          <w:rFonts w:ascii="Arial" w:hAnsi="Arial" w:cs="Arial"/>
          <w:sz w:val="40"/>
          <w:szCs w:val="40"/>
        </w:rPr>
        <w:t>that what I do and say can make others happy or unhappy</w:t>
      </w:r>
    </w:p>
    <w:p w:rsidR="00666BF1" w:rsidRPr="00BA2747" w:rsidRDefault="00666BF1" w:rsidP="00D0742C">
      <w:pPr>
        <w:pStyle w:val="ListParagraph"/>
        <w:numPr>
          <w:ilvl w:val="0"/>
          <w:numId w:val="131"/>
        </w:numPr>
        <w:rPr>
          <w:rFonts w:ascii="Arial" w:hAnsi="Arial" w:cs="Arial"/>
          <w:sz w:val="40"/>
          <w:szCs w:val="40"/>
        </w:rPr>
      </w:pPr>
      <w:r w:rsidRPr="00BA2747">
        <w:rPr>
          <w:rFonts w:ascii="Arial" w:hAnsi="Arial" w:cs="Arial"/>
          <w:sz w:val="40"/>
          <w:szCs w:val="40"/>
        </w:rPr>
        <w:t>I am curious and want to learn</w:t>
      </w:r>
      <w:r>
        <w:rPr>
          <w:rFonts w:ascii="Arial" w:hAnsi="Arial" w:cs="Arial"/>
          <w:sz w:val="40"/>
          <w:szCs w:val="40"/>
        </w:rPr>
        <w:t xml:space="preserve"> and play</w:t>
      </w:r>
    </w:p>
    <w:p w:rsidR="00666BF1" w:rsidRDefault="00666BF1" w:rsidP="00D0742C">
      <w:pPr>
        <w:pStyle w:val="ListParagraph"/>
        <w:numPr>
          <w:ilvl w:val="0"/>
          <w:numId w:val="131"/>
        </w:numPr>
        <w:rPr>
          <w:rFonts w:ascii="Arial" w:hAnsi="Arial" w:cs="Arial"/>
          <w:sz w:val="40"/>
          <w:szCs w:val="40"/>
        </w:rPr>
      </w:pPr>
      <w:r w:rsidRPr="00BA2747">
        <w:rPr>
          <w:rFonts w:ascii="Arial" w:hAnsi="Arial" w:cs="Arial"/>
          <w:sz w:val="40"/>
          <w:szCs w:val="40"/>
        </w:rPr>
        <w:t>I can stop what I am doing, listen and follow simple instructions</w:t>
      </w:r>
    </w:p>
    <w:p w:rsidR="00666BF1" w:rsidRPr="00BA2747" w:rsidRDefault="00666BF1" w:rsidP="00D0742C">
      <w:pPr>
        <w:pStyle w:val="ListParagraph"/>
        <w:numPr>
          <w:ilvl w:val="0"/>
          <w:numId w:val="131"/>
        </w:numPr>
        <w:rPr>
          <w:rFonts w:ascii="Arial" w:hAnsi="Arial" w:cs="Arial"/>
          <w:sz w:val="40"/>
          <w:szCs w:val="40"/>
        </w:rPr>
      </w:pPr>
      <w:r>
        <w:rPr>
          <w:rFonts w:ascii="Arial" w:hAnsi="Arial" w:cs="Arial"/>
          <w:sz w:val="40"/>
          <w:szCs w:val="40"/>
        </w:rPr>
        <w:t>I</w:t>
      </w:r>
      <w:r w:rsidRPr="00BA2747">
        <w:rPr>
          <w:rFonts w:ascii="Arial" w:hAnsi="Arial" w:cs="Arial"/>
          <w:sz w:val="40"/>
          <w:szCs w:val="40"/>
        </w:rPr>
        <w:t xml:space="preserve"> </w:t>
      </w:r>
      <w:r>
        <w:rPr>
          <w:rFonts w:ascii="Arial" w:hAnsi="Arial" w:cs="Arial"/>
          <w:sz w:val="40"/>
          <w:szCs w:val="40"/>
        </w:rPr>
        <w:t>enjoy sharing books with grown ups</w:t>
      </w:r>
    </w:p>
    <w:p w:rsidR="00666BF1" w:rsidRDefault="00666BF1" w:rsidP="00666BF1">
      <w:pPr>
        <w:rPr>
          <w:rFonts w:cs="Arial"/>
          <w:b/>
        </w:rPr>
      </w:pPr>
    </w:p>
    <w:p w:rsidR="00666BF1" w:rsidRDefault="00666BF1" w:rsidP="00666BF1">
      <w:pPr>
        <w:rPr>
          <w:rFonts w:cs="Arial"/>
          <w:b/>
        </w:rPr>
      </w:pPr>
    </w:p>
    <w:p w:rsidR="00666BF1" w:rsidRPr="00CD79DE" w:rsidRDefault="00666BF1" w:rsidP="00666BF1">
      <w:pPr>
        <w:pStyle w:val="ListParagraph"/>
        <w:rPr>
          <w:rFonts w:ascii="Arial" w:hAnsi="Arial" w:cs="Arial"/>
          <w:b/>
          <w:sz w:val="24"/>
          <w:szCs w:val="24"/>
        </w:rPr>
      </w:pPr>
      <w:r w:rsidRPr="00CD79DE">
        <w:rPr>
          <w:rFonts w:ascii="Arial" w:hAnsi="Arial" w:cs="Arial"/>
          <w:b/>
          <w:sz w:val="24"/>
          <w:szCs w:val="24"/>
        </w:rPr>
        <w:t>*If a child is developing typically for their age</w:t>
      </w:r>
    </w:p>
    <w:p w:rsidR="00666BF1" w:rsidRPr="00315761" w:rsidRDefault="00666BF1" w:rsidP="00666BF1">
      <w:pPr>
        <w:rPr>
          <w:rFonts w:cs="Arial"/>
        </w:rPr>
      </w:pPr>
    </w:p>
    <w:p w:rsidR="002F0861" w:rsidRPr="00666BF1" w:rsidRDefault="002F0861" w:rsidP="00666BF1">
      <w:pPr>
        <w:rPr>
          <w:rFonts w:cs="Arial"/>
          <w:b/>
          <w:szCs w:val="24"/>
        </w:rPr>
      </w:pPr>
    </w:p>
    <w:p w:rsidR="002F0861" w:rsidRPr="007711AF" w:rsidRDefault="002F0861" w:rsidP="007711AF">
      <w:pPr>
        <w:pStyle w:val="ListParagraph"/>
        <w:numPr>
          <w:ilvl w:val="0"/>
          <w:numId w:val="121"/>
        </w:numPr>
        <w:rPr>
          <w:rFonts w:ascii="Arial" w:hAnsi="Arial" w:cs="Arial"/>
          <w:b/>
          <w:sz w:val="24"/>
          <w:szCs w:val="24"/>
        </w:rPr>
      </w:pPr>
      <w:r w:rsidRPr="007711AF">
        <w:rPr>
          <w:rFonts w:cs="Arial"/>
          <w:b/>
          <w:szCs w:val="24"/>
        </w:rPr>
        <w:br w:type="page"/>
      </w:r>
      <w:r w:rsidR="004B4EC1">
        <w:rPr>
          <w:rFonts w:ascii="Arial" w:hAnsi="Arial" w:cs="Arial"/>
          <w:b/>
          <w:sz w:val="24"/>
          <w:szCs w:val="24"/>
        </w:rPr>
        <w:lastRenderedPageBreak/>
        <w:t>Executive Summary and Recommendations</w:t>
      </w:r>
    </w:p>
    <w:p w:rsidR="00BD6A5D" w:rsidRDefault="00666BF1" w:rsidP="00BD6A5D">
      <w:pPr>
        <w:rPr>
          <w:rFonts w:cs="Arial"/>
          <w:b/>
        </w:rPr>
      </w:pPr>
      <w:r>
        <w:rPr>
          <w:rFonts w:cs="Arial"/>
          <w:b/>
        </w:rPr>
        <w:t>Respondents</w:t>
      </w:r>
    </w:p>
    <w:p w:rsidR="007711AF" w:rsidRPr="005E1712" w:rsidRDefault="007711AF" w:rsidP="00666BF1">
      <w:pPr>
        <w:rPr>
          <w:rFonts w:cs="Arial"/>
          <w:b/>
        </w:rPr>
      </w:pPr>
    </w:p>
    <w:p w:rsidR="00666BF1" w:rsidRPr="007711AF" w:rsidRDefault="00666BF1" w:rsidP="00D0742C">
      <w:pPr>
        <w:pStyle w:val="ListParagraph"/>
        <w:numPr>
          <w:ilvl w:val="0"/>
          <w:numId w:val="132"/>
        </w:numPr>
        <w:rPr>
          <w:rFonts w:ascii="Arial" w:hAnsi="Arial" w:cs="Arial"/>
          <w:sz w:val="24"/>
          <w:szCs w:val="24"/>
        </w:rPr>
      </w:pPr>
      <w:r w:rsidRPr="007711AF">
        <w:rPr>
          <w:rFonts w:ascii="Arial" w:hAnsi="Arial" w:cs="Arial"/>
          <w:sz w:val="24"/>
          <w:szCs w:val="24"/>
        </w:rPr>
        <w:t>1,840 people responded to the Ready for School survey in June and July 2015.</w:t>
      </w:r>
    </w:p>
    <w:p w:rsidR="00666BF1" w:rsidRPr="007711AF" w:rsidRDefault="00666BF1" w:rsidP="00D0742C">
      <w:pPr>
        <w:pStyle w:val="ListParagraph"/>
        <w:numPr>
          <w:ilvl w:val="0"/>
          <w:numId w:val="132"/>
        </w:numPr>
        <w:rPr>
          <w:rFonts w:ascii="Arial" w:hAnsi="Arial" w:cs="Arial"/>
          <w:sz w:val="24"/>
          <w:szCs w:val="24"/>
        </w:rPr>
      </w:pPr>
      <w:r w:rsidRPr="007711AF">
        <w:rPr>
          <w:rFonts w:ascii="Arial" w:hAnsi="Arial" w:cs="Arial"/>
          <w:sz w:val="24"/>
          <w:szCs w:val="24"/>
        </w:rPr>
        <w:t>Responses were fairly equally split bet</w:t>
      </w:r>
      <w:r w:rsidR="00BD6A5D">
        <w:rPr>
          <w:rFonts w:ascii="Arial" w:hAnsi="Arial" w:cs="Arial"/>
          <w:sz w:val="24"/>
          <w:szCs w:val="24"/>
        </w:rPr>
        <w:t xml:space="preserve">ween parents and professionals, </w:t>
      </w:r>
      <w:r w:rsidRPr="007711AF">
        <w:rPr>
          <w:rFonts w:ascii="Arial" w:hAnsi="Arial" w:cs="Arial"/>
          <w:sz w:val="24"/>
          <w:szCs w:val="24"/>
        </w:rPr>
        <w:t>across Health (Health Visitors, School Nurses, Community Nursery Nurses, Speech and Language Therapists), Education (schools, settings and childminders) and Children’s Centres. There were strong similarities between the views of all groups of respondents</w:t>
      </w:r>
      <w:r w:rsidR="00BD6A5D">
        <w:rPr>
          <w:rFonts w:ascii="Arial" w:hAnsi="Arial" w:cs="Arial"/>
          <w:sz w:val="24"/>
          <w:szCs w:val="24"/>
        </w:rPr>
        <w:t>.</w:t>
      </w:r>
    </w:p>
    <w:p w:rsidR="00666BF1" w:rsidRPr="007711AF" w:rsidRDefault="00666BF1" w:rsidP="00D0742C">
      <w:pPr>
        <w:pStyle w:val="ListParagraph"/>
        <w:numPr>
          <w:ilvl w:val="0"/>
          <w:numId w:val="132"/>
        </w:numPr>
        <w:rPr>
          <w:rFonts w:ascii="Arial" w:hAnsi="Arial" w:cs="Arial"/>
          <w:sz w:val="24"/>
          <w:szCs w:val="24"/>
        </w:rPr>
      </w:pPr>
      <w:r w:rsidRPr="007711AF">
        <w:rPr>
          <w:rFonts w:ascii="Arial" w:hAnsi="Arial" w:cs="Arial"/>
          <w:sz w:val="24"/>
          <w:szCs w:val="24"/>
        </w:rPr>
        <w:t>Responses came from all localities in Derbyshire, but the largest response was from the High Peak and Derbyshire Dales.</w:t>
      </w:r>
    </w:p>
    <w:p w:rsidR="00BD6A5D" w:rsidRDefault="00666BF1" w:rsidP="00BD6A5D">
      <w:pPr>
        <w:pStyle w:val="ListParagraph"/>
        <w:numPr>
          <w:ilvl w:val="0"/>
          <w:numId w:val="132"/>
        </w:numPr>
        <w:spacing w:after="0"/>
        <w:ind w:left="357" w:hanging="357"/>
        <w:rPr>
          <w:rFonts w:ascii="Arial" w:hAnsi="Arial" w:cs="Arial"/>
          <w:sz w:val="24"/>
          <w:szCs w:val="24"/>
        </w:rPr>
      </w:pPr>
      <w:r w:rsidRPr="007711AF">
        <w:rPr>
          <w:rFonts w:ascii="Arial" w:hAnsi="Arial" w:cs="Arial"/>
          <w:sz w:val="24"/>
          <w:szCs w:val="24"/>
        </w:rPr>
        <w:t>Respondents were all asked to rank four sets of questions from very important to not important. They were also asked to give five top priorities for school readiness and given the opportunity to make further comments.</w:t>
      </w:r>
    </w:p>
    <w:p w:rsidR="00BD6A5D" w:rsidRDefault="00BD6A5D" w:rsidP="00BD6A5D">
      <w:pPr>
        <w:rPr>
          <w:rFonts w:cs="Arial"/>
          <w:szCs w:val="24"/>
        </w:rPr>
      </w:pPr>
    </w:p>
    <w:p w:rsidR="00BD6A5D" w:rsidRDefault="00BD6A5D" w:rsidP="00BD6A5D">
      <w:pPr>
        <w:rPr>
          <w:rFonts w:cs="Arial"/>
          <w:b/>
        </w:rPr>
      </w:pPr>
      <w:r w:rsidRPr="003D0E30">
        <w:rPr>
          <w:rFonts w:cs="Arial"/>
          <w:b/>
        </w:rPr>
        <w:t>Summary of findings</w:t>
      </w:r>
    </w:p>
    <w:p w:rsidR="00BD6A5D" w:rsidRPr="00BD6A5D" w:rsidRDefault="00BD6A5D" w:rsidP="00BD6A5D">
      <w:pPr>
        <w:rPr>
          <w:rFonts w:cs="Arial"/>
          <w:szCs w:val="24"/>
        </w:rPr>
      </w:pPr>
    </w:p>
    <w:p w:rsidR="00BD6A5D" w:rsidRDefault="00666BF1" w:rsidP="00BD6A5D">
      <w:pPr>
        <w:pStyle w:val="ListParagraph"/>
        <w:numPr>
          <w:ilvl w:val="0"/>
          <w:numId w:val="136"/>
        </w:numPr>
        <w:rPr>
          <w:rFonts w:ascii="Arial" w:hAnsi="Arial" w:cs="Arial"/>
          <w:sz w:val="24"/>
          <w:szCs w:val="24"/>
        </w:rPr>
      </w:pPr>
      <w:r w:rsidRPr="00BD6A5D">
        <w:rPr>
          <w:rFonts w:ascii="Arial" w:hAnsi="Arial" w:cs="Arial"/>
          <w:sz w:val="24"/>
          <w:szCs w:val="24"/>
        </w:rPr>
        <w:t>The survey responses confirmed that all respondents recognise that personal, social and emotional development (being able to share and relate to others and feeling confident) an</w:t>
      </w:r>
      <w:r w:rsidR="00BD6A5D">
        <w:rPr>
          <w:rFonts w:ascii="Arial" w:hAnsi="Arial" w:cs="Arial"/>
          <w:sz w:val="24"/>
          <w:szCs w:val="24"/>
        </w:rPr>
        <w:t>d self-</w:t>
      </w:r>
      <w:r w:rsidRPr="00BD6A5D">
        <w:rPr>
          <w:rFonts w:ascii="Arial" w:hAnsi="Arial" w:cs="Arial"/>
          <w:sz w:val="24"/>
          <w:szCs w:val="24"/>
        </w:rPr>
        <w:t xml:space="preserve">help skills (being able to go to the toilet, dress and feed yourself) are </w:t>
      </w:r>
      <w:proofErr w:type="gramStart"/>
      <w:r w:rsidRPr="00BD6A5D">
        <w:rPr>
          <w:rFonts w:ascii="Arial" w:hAnsi="Arial" w:cs="Arial"/>
          <w:sz w:val="24"/>
          <w:szCs w:val="24"/>
        </w:rPr>
        <w:t>key</w:t>
      </w:r>
      <w:proofErr w:type="gramEnd"/>
      <w:r w:rsidRPr="00BD6A5D">
        <w:rPr>
          <w:rFonts w:ascii="Arial" w:hAnsi="Arial" w:cs="Arial"/>
          <w:sz w:val="24"/>
          <w:szCs w:val="24"/>
        </w:rPr>
        <w:t xml:space="preserve"> to being ready to learn and play in school. Communication and language skills also ranked highly in responses, recognising how important it is that children can listen and respond to adults and make their needs and feelings known. These aspects form the majority of the </w:t>
      </w:r>
      <w:r w:rsidRPr="00BD6A5D">
        <w:rPr>
          <w:rFonts w:ascii="Arial" w:hAnsi="Arial" w:cs="Arial"/>
          <w:b/>
          <w:sz w:val="24"/>
          <w:szCs w:val="24"/>
        </w:rPr>
        <w:t>10 keys to unlocking school readiness</w:t>
      </w:r>
      <w:r w:rsidRPr="00BD6A5D">
        <w:rPr>
          <w:rFonts w:ascii="Arial" w:hAnsi="Arial" w:cs="Arial"/>
          <w:sz w:val="24"/>
          <w:szCs w:val="24"/>
        </w:rPr>
        <w:t xml:space="preserve"> identified in this report.</w:t>
      </w:r>
    </w:p>
    <w:p w:rsidR="00BD6A5D" w:rsidRDefault="00666BF1" w:rsidP="00BD6A5D">
      <w:pPr>
        <w:pStyle w:val="ListParagraph"/>
        <w:numPr>
          <w:ilvl w:val="0"/>
          <w:numId w:val="136"/>
        </w:numPr>
        <w:rPr>
          <w:rFonts w:ascii="Arial" w:hAnsi="Arial" w:cs="Arial"/>
          <w:sz w:val="24"/>
          <w:szCs w:val="24"/>
        </w:rPr>
      </w:pPr>
      <w:r w:rsidRPr="00BD6A5D">
        <w:rPr>
          <w:rFonts w:ascii="Arial" w:hAnsi="Arial" w:cs="Arial"/>
          <w:sz w:val="24"/>
          <w:szCs w:val="24"/>
        </w:rPr>
        <w:t>Early literacy and math</w:t>
      </w:r>
      <w:r w:rsidR="00BD6A5D">
        <w:rPr>
          <w:rFonts w:ascii="Arial" w:hAnsi="Arial" w:cs="Arial"/>
          <w:sz w:val="24"/>
          <w:szCs w:val="24"/>
        </w:rPr>
        <w:t>ematics</w:t>
      </w:r>
      <w:r w:rsidRPr="00BD6A5D">
        <w:rPr>
          <w:rFonts w:ascii="Arial" w:hAnsi="Arial" w:cs="Arial"/>
          <w:sz w:val="24"/>
          <w:szCs w:val="24"/>
        </w:rPr>
        <w:t xml:space="preserve"> questions in the survey did not attract quite such high rankings. This does not mean that knowing letters and numbers and being able to write are not good things for children to be able to do at </w:t>
      </w:r>
      <w:r w:rsidR="00BD6A5D">
        <w:rPr>
          <w:rFonts w:ascii="Arial" w:hAnsi="Arial" w:cs="Arial"/>
          <w:sz w:val="24"/>
          <w:szCs w:val="24"/>
        </w:rPr>
        <w:t xml:space="preserve">the </w:t>
      </w:r>
      <w:r w:rsidRPr="00BD6A5D">
        <w:rPr>
          <w:rFonts w:ascii="Arial" w:hAnsi="Arial" w:cs="Arial"/>
          <w:sz w:val="24"/>
          <w:szCs w:val="24"/>
        </w:rPr>
        <w:t xml:space="preserve">start of </w:t>
      </w:r>
      <w:r w:rsidR="004B4EC1">
        <w:rPr>
          <w:rFonts w:ascii="Arial" w:hAnsi="Arial" w:cs="Arial"/>
          <w:sz w:val="24"/>
          <w:szCs w:val="24"/>
        </w:rPr>
        <w:t>Reception</w:t>
      </w:r>
      <w:r w:rsidRPr="00BD6A5D">
        <w:rPr>
          <w:rFonts w:ascii="Arial" w:hAnsi="Arial" w:cs="Arial"/>
          <w:sz w:val="24"/>
          <w:szCs w:val="24"/>
        </w:rPr>
        <w:t xml:space="preserve"> class</w:t>
      </w:r>
      <w:r w:rsidR="004B4EC1">
        <w:rPr>
          <w:rFonts w:ascii="Arial" w:hAnsi="Arial" w:cs="Arial"/>
          <w:sz w:val="24"/>
          <w:szCs w:val="24"/>
        </w:rPr>
        <w:t xml:space="preserve">. </w:t>
      </w:r>
      <w:r w:rsidRPr="00BD6A5D">
        <w:rPr>
          <w:rFonts w:ascii="Arial" w:hAnsi="Arial" w:cs="Arial"/>
          <w:sz w:val="24"/>
          <w:szCs w:val="24"/>
        </w:rPr>
        <w:t xml:space="preserve"> </w:t>
      </w:r>
      <w:r w:rsidR="004B4EC1">
        <w:rPr>
          <w:rFonts w:ascii="Arial" w:hAnsi="Arial" w:cs="Arial"/>
          <w:sz w:val="24"/>
          <w:szCs w:val="24"/>
        </w:rPr>
        <w:t>However</w:t>
      </w:r>
      <w:r w:rsidRPr="00BD6A5D">
        <w:rPr>
          <w:rFonts w:ascii="Arial" w:hAnsi="Arial" w:cs="Arial"/>
          <w:sz w:val="24"/>
          <w:szCs w:val="24"/>
        </w:rPr>
        <w:t xml:space="preserve"> these </w:t>
      </w:r>
      <w:r w:rsidR="004B4EC1">
        <w:rPr>
          <w:rFonts w:ascii="Arial" w:hAnsi="Arial" w:cs="Arial"/>
          <w:sz w:val="24"/>
          <w:szCs w:val="24"/>
        </w:rPr>
        <w:t xml:space="preserve">academic skills </w:t>
      </w:r>
      <w:r w:rsidRPr="00BD6A5D">
        <w:rPr>
          <w:rFonts w:ascii="Arial" w:hAnsi="Arial" w:cs="Arial"/>
          <w:sz w:val="24"/>
          <w:szCs w:val="24"/>
        </w:rPr>
        <w:t>alone</w:t>
      </w:r>
      <w:proofErr w:type="gramStart"/>
      <w:r w:rsidR="00C55CFD">
        <w:rPr>
          <w:rFonts w:ascii="Arial" w:hAnsi="Arial" w:cs="Arial"/>
          <w:sz w:val="24"/>
          <w:szCs w:val="24"/>
        </w:rPr>
        <w:t xml:space="preserve">, </w:t>
      </w:r>
      <w:r w:rsidR="004B4EC1">
        <w:rPr>
          <w:rFonts w:ascii="Arial" w:hAnsi="Arial" w:cs="Arial"/>
          <w:sz w:val="24"/>
          <w:szCs w:val="24"/>
        </w:rPr>
        <w:t xml:space="preserve"> </w:t>
      </w:r>
      <w:r w:rsidR="00C55CFD" w:rsidRPr="00BD6A5D">
        <w:rPr>
          <w:rFonts w:ascii="Arial" w:hAnsi="Arial" w:cs="Arial"/>
          <w:sz w:val="24"/>
          <w:szCs w:val="24"/>
        </w:rPr>
        <w:t>will</w:t>
      </w:r>
      <w:proofErr w:type="gramEnd"/>
      <w:r w:rsidR="00C55CFD" w:rsidRPr="00BD6A5D">
        <w:rPr>
          <w:rFonts w:ascii="Arial" w:hAnsi="Arial" w:cs="Arial"/>
          <w:sz w:val="24"/>
          <w:szCs w:val="24"/>
        </w:rPr>
        <w:t xml:space="preserve"> not equip a child adequately to be happy and learn well in the school environment</w:t>
      </w:r>
      <w:r w:rsidR="00C55CFD">
        <w:rPr>
          <w:rFonts w:ascii="Arial" w:hAnsi="Arial" w:cs="Arial"/>
          <w:sz w:val="24"/>
          <w:szCs w:val="24"/>
        </w:rPr>
        <w:t>; the personal social</w:t>
      </w:r>
      <w:r w:rsidR="003045C9">
        <w:rPr>
          <w:rFonts w:ascii="Arial" w:hAnsi="Arial" w:cs="Arial"/>
          <w:sz w:val="24"/>
          <w:szCs w:val="24"/>
        </w:rPr>
        <w:t xml:space="preserve"> and emotional, self-</w:t>
      </w:r>
      <w:r w:rsidRPr="00BD6A5D">
        <w:rPr>
          <w:rFonts w:ascii="Arial" w:hAnsi="Arial" w:cs="Arial"/>
          <w:sz w:val="24"/>
          <w:szCs w:val="24"/>
        </w:rPr>
        <w:t>help and communication and language skills being securely in place</w:t>
      </w:r>
      <w:r w:rsidR="00C55CFD">
        <w:rPr>
          <w:rFonts w:ascii="Arial" w:hAnsi="Arial" w:cs="Arial"/>
          <w:sz w:val="24"/>
          <w:szCs w:val="24"/>
        </w:rPr>
        <w:t>.</w:t>
      </w:r>
    </w:p>
    <w:p w:rsidR="00BD6A5D" w:rsidRDefault="00666BF1" w:rsidP="00BD6A5D">
      <w:pPr>
        <w:pStyle w:val="ListParagraph"/>
        <w:numPr>
          <w:ilvl w:val="0"/>
          <w:numId w:val="136"/>
        </w:numPr>
        <w:rPr>
          <w:rFonts w:ascii="Arial" w:hAnsi="Arial" w:cs="Arial"/>
          <w:sz w:val="24"/>
          <w:szCs w:val="24"/>
        </w:rPr>
      </w:pPr>
      <w:r w:rsidRPr="00BD6A5D">
        <w:rPr>
          <w:rFonts w:ascii="Arial" w:hAnsi="Arial" w:cs="Arial"/>
          <w:sz w:val="24"/>
          <w:szCs w:val="24"/>
        </w:rPr>
        <w:t>The importance of curiosity and a desire to learn emerged through the comments and priorities section of the survey. This is of course fundamentally important to being a successful learner at all stages in life.</w:t>
      </w:r>
    </w:p>
    <w:p w:rsidR="00BD6A5D" w:rsidRDefault="00666BF1" w:rsidP="00BD6A5D">
      <w:pPr>
        <w:pStyle w:val="ListParagraph"/>
        <w:numPr>
          <w:ilvl w:val="0"/>
          <w:numId w:val="136"/>
        </w:numPr>
        <w:rPr>
          <w:rFonts w:ascii="Arial" w:hAnsi="Arial" w:cs="Arial"/>
          <w:sz w:val="24"/>
          <w:szCs w:val="24"/>
        </w:rPr>
      </w:pPr>
      <w:r w:rsidRPr="00BD6A5D">
        <w:rPr>
          <w:rFonts w:ascii="Arial" w:hAnsi="Arial" w:cs="Arial"/>
          <w:sz w:val="24"/>
          <w:szCs w:val="24"/>
        </w:rPr>
        <w:t xml:space="preserve">A proportion of respondents felt that the current national single point of admission to </w:t>
      </w:r>
      <w:r w:rsidR="004B4EC1">
        <w:rPr>
          <w:rFonts w:ascii="Arial" w:hAnsi="Arial" w:cs="Arial"/>
          <w:sz w:val="24"/>
          <w:szCs w:val="24"/>
        </w:rPr>
        <w:t>Reception</w:t>
      </w:r>
      <w:r w:rsidRPr="00BD6A5D">
        <w:rPr>
          <w:rFonts w:ascii="Arial" w:hAnsi="Arial" w:cs="Arial"/>
          <w:sz w:val="24"/>
          <w:szCs w:val="24"/>
        </w:rPr>
        <w:t xml:space="preserve"> in September each year was not flexible enough to meet all children’s needs as some children have only just reached the age of 4 years in the month before they start </w:t>
      </w:r>
      <w:r w:rsidR="004B4EC1">
        <w:rPr>
          <w:rFonts w:ascii="Arial" w:hAnsi="Arial" w:cs="Arial"/>
          <w:sz w:val="24"/>
          <w:szCs w:val="24"/>
        </w:rPr>
        <w:t>Reception</w:t>
      </w:r>
      <w:r w:rsidRPr="00BD6A5D">
        <w:rPr>
          <w:rFonts w:ascii="Arial" w:hAnsi="Arial" w:cs="Arial"/>
          <w:sz w:val="24"/>
          <w:szCs w:val="24"/>
        </w:rPr>
        <w:t xml:space="preserve">. Some also expressed a desire for a more phased start to school with part time days leading up to full days and weeks. </w:t>
      </w:r>
    </w:p>
    <w:p w:rsidR="00BD6A5D" w:rsidRDefault="00666BF1" w:rsidP="00BD6A5D">
      <w:pPr>
        <w:pStyle w:val="ListParagraph"/>
        <w:numPr>
          <w:ilvl w:val="0"/>
          <w:numId w:val="136"/>
        </w:numPr>
        <w:rPr>
          <w:rFonts w:ascii="Arial" w:hAnsi="Arial" w:cs="Arial"/>
          <w:sz w:val="24"/>
          <w:szCs w:val="24"/>
        </w:rPr>
      </w:pPr>
      <w:r w:rsidRPr="00BD6A5D">
        <w:rPr>
          <w:rFonts w:ascii="Arial" w:hAnsi="Arial" w:cs="Arial"/>
          <w:sz w:val="24"/>
          <w:szCs w:val="24"/>
        </w:rPr>
        <w:t xml:space="preserve">Compulsory school age was seen by many respondents as being too </w:t>
      </w:r>
      <w:r w:rsidR="00C55CFD">
        <w:rPr>
          <w:rFonts w:ascii="Arial" w:hAnsi="Arial" w:cs="Arial"/>
          <w:sz w:val="24"/>
          <w:szCs w:val="24"/>
        </w:rPr>
        <w:t>young</w:t>
      </w:r>
      <w:r w:rsidRPr="00BD6A5D">
        <w:rPr>
          <w:rFonts w:ascii="Arial" w:hAnsi="Arial" w:cs="Arial"/>
          <w:sz w:val="24"/>
          <w:szCs w:val="24"/>
        </w:rPr>
        <w:t xml:space="preserve"> in this country. For example, one respondent commented “I feel that children go to school at too young an age in this country.  I feel that at 4/5 children’s emotional </w:t>
      </w:r>
      <w:r w:rsidRPr="00BD6A5D">
        <w:rPr>
          <w:rFonts w:ascii="Arial" w:hAnsi="Arial" w:cs="Arial"/>
          <w:sz w:val="24"/>
          <w:szCs w:val="24"/>
        </w:rPr>
        <w:lastRenderedPageBreak/>
        <w:t>security and well-being are more important than rushing them into academic learning if they’re not ready”.</w:t>
      </w:r>
    </w:p>
    <w:p w:rsidR="00666BF1" w:rsidRPr="00BD6A5D" w:rsidRDefault="00666BF1" w:rsidP="003045C9">
      <w:pPr>
        <w:pStyle w:val="ListParagraph"/>
        <w:numPr>
          <w:ilvl w:val="0"/>
          <w:numId w:val="136"/>
        </w:numPr>
        <w:ind w:left="357" w:hanging="357"/>
        <w:rPr>
          <w:rFonts w:ascii="Arial" w:hAnsi="Arial" w:cs="Arial"/>
          <w:sz w:val="24"/>
          <w:szCs w:val="24"/>
        </w:rPr>
      </w:pPr>
      <w:r w:rsidRPr="00BD6A5D">
        <w:rPr>
          <w:rFonts w:ascii="Arial" w:hAnsi="Arial" w:cs="Arial"/>
          <w:sz w:val="24"/>
          <w:szCs w:val="24"/>
        </w:rPr>
        <w:t>Responses reflected the importance of Early Years education not becoming too formal</w:t>
      </w:r>
      <w:r w:rsidR="00D94A85">
        <w:rPr>
          <w:rFonts w:ascii="Arial" w:hAnsi="Arial" w:cs="Arial"/>
          <w:sz w:val="24"/>
          <w:szCs w:val="24"/>
        </w:rPr>
        <w:t xml:space="preserve"> too soon. Basic skills of reading</w:t>
      </w:r>
      <w:r w:rsidRPr="00BD6A5D">
        <w:rPr>
          <w:rFonts w:ascii="Arial" w:hAnsi="Arial" w:cs="Arial"/>
          <w:sz w:val="24"/>
          <w:szCs w:val="24"/>
        </w:rPr>
        <w:t xml:space="preserve"> and writing and math</w:t>
      </w:r>
      <w:r w:rsidR="003045C9">
        <w:rPr>
          <w:rFonts w:ascii="Arial" w:hAnsi="Arial" w:cs="Arial"/>
          <w:sz w:val="24"/>
          <w:szCs w:val="24"/>
        </w:rPr>
        <w:t>ematic</w:t>
      </w:r>
      <w:r w:rsidRPr="00BD6A5D">
        <w:rPr>
          <w:rFonts w:ascii="Arial" w:hAnsi="Arial" w:cs="Arial"/>
          <w:sz w:val="24"/>
          <w:szCs w:val="24"/>
        </w:rPr>
        <w:t xml:space="preserve">s do need to be taught, but in an appropriately fun way that recognises children’s interests and their need for active playful learning throughout the Early Years Foundation Stage (0-5 years) and into Key Stage </w:t>
      </w:r>
      <w:r w:rsidR="003045C9">
        <w:rPr>
          <w:rFonts w:ascii="Arial" w:hAnsi="Arial" w:cs="Arial"/>
          <w:sz w:val="24"/>
          <w:szCs w:val="24"/>
        </w:rPr>
        <w:t>1 (5-7 years).</w:t>
      </w:r>
    </w:p>
    <w:p w:rsidR="00666BF1" w:rsidRDefault="00666BF1" w:rsidP="00666BF1">
      <w:pPr>
        <w:rPr>
          <w:rFonts w:cs="Arial"/>
          <w:b/>
        </w:rPr>
      </w:pPr>
      <w:r w:rsidRPr="00DB46DF">
        <w:rPr>
          <w:rFonts w:cs="Arial"/>
          <w:b/>
        </w:rPr>
        <w:t>Recommendations:</w:t>
      </w:r>
    </w:p>
    <w:p w:rsidR="007711AF" w:rsidRDefault="007711AF" w:rsidP="00666BF1">
      <w:pPr>
        <w:rPr>
          <w:rFonts w:cs="Arial"/>
          <w:b/>
        </w:rPr>
      </w:pPr>
    </w:p>
    <w:p w:rsidR="00666BF1" w:rsidRDefault="00666BF1" w:rsidP="00666BF1">
      <w:pPr>
        <w:rPr>
          <w:rFonts w:cs="Arial"/>
        </w:rPr>
      </w:pPr>
      <w:r w:rsidRPr="00CE7034">
        <w:rPr>
          <w:rFonts w:cs="Arial"/>
        </w:rPr>
        <w:t xml:space="preserve">The following recommendations all have equal importance and will now be built into </w:t>
      </w:r>
      <w:r w:rsidRPr="001363BF">
        <w:rPr>
          <w:rFonts w:cs="Arial"/>
        </w:rPr>
        <w:t>Derbyshire strategic planning for Health, Education</w:t>
      </w:r>
      <w:r w:rsidR="003045C9">
        <w:rPr>
          <w:rFonts w:cs="Arial"/>
        </w:rPr>
        <w:t xml:space="preserve"> and Children’s Centre services:</w:t>
      </w:r>
    </w:p>
    <w:p w:rsidR="007711AF" w:rsidRPr="001363BF" w:rsidRDefault="007711AF" w:rsidP="00666BF1">
      <w:pPr>
        <w:rPr>
          <w:rFonts w:cs="Arial"/>
        </w:rPr>
      </w:pPr>
    </w:p>
    <w:p w:rsidR="00666BF1" w:rsidRPr="007711AF" w:rsidRDefault="00666BF1" w:rsidP="003045C9">
      <w:pPr>
        <w:pStyle w:val="ListParagraph"/>
        <w:numPr>
          <w:ilvl w:val="0"/>
          <w:numId w:val="135"/>
        </w:numPr>
        <w:ind w:left="357" w:hanging="357"/>
        <w:rPr>
          <w:rFonts w:ascii="Arial" w:hAnsi="Arial" w:cs="Arial"/>
          <w:b/>
          <w:sz w:val="24"/>
          <w:szCs w:val="24"/>
        </w:rPr>
      </w:pPr>
      <w:r w:rsidRPr="007711AF">
        <w:rPr>
          <w:rFonts w:ascii="Arial" w:hAnsi="Arial" w:cs="Arial"/>
          <w:b/>
          <w:sz w:val="24"/>
          <w:szCs w:val="24"/>
        </w:rPr>
        <w:t xml:space="preserve">All services will work together to ensure there is a consistent approach to school readiness and that it is a top priority for service </w:t>
      </w:r>
      <w:proofErr w:type="gramStart"/>
      <w:r w:rsidRPr="007711AF">
        <w:rPr>
          <w:rFonts w:ascii="Arial" w:hAnsi="Arial" w:cs="Arial"/>
          <w:b/>
          <w:sz w:val="24"/>
          <w:szCs w:val="24"/>
        </w:rPr>
        <w:t xml:space="preserve">development </w:t>
      </w:r>
      <w:r w:rsidR="003045C9">
        <w:rPr>
          <w:rFonts w:ascii="Arial" w:hAnsi="Arial" w:cs="Arial"/>
          <w:b/>
          <w:sz w:val="24"/>
          <w:szCs w:val="24"/>
        </w:rPr>
        <w:t>.</w:t>
      </w:r>
      <w:proofErr w:type="gramEnd"/>
    </w:p>
    <w:p w:rsidR="00666BF1" w:rsidRPr="007711AF" w:rsidRDefault="00666BF1" w:rsidP="007711AF">
      <w:pPr>
        <w:pStyle w:val="ListParagraph"/>
        <w:numPr>
          <w:ilvl w:val="0"/>
          <w:numId w:val="135"/>
        </w:numPr>
        <w:ind w:left="360"/>
        <w:rPr>
          <w:rFonts w:ascii="Arial" w:hAnsi="Arial" w:cs="Arial"/>
          <w:b/>
          <w:sz w:val="24"/>
          <w:szCs w:val="24"/>
        </w:rPr>
      </w:pPr>
      <w:r w:rsidRPr="007711AF">
        <w:rPr>
          <w:rFonts w:ascii="Arial" w:hAnsi="Arial" w:cs="Arial"/>
          <w:b/>
          <w:sz w:val="24"/>
          <w:szCs w:val="24"/>
        </w:rPr>
        <w:t>Parents will be supported to develop a secure attachment to their infants and young children and to respond appropriately to their needs to promote development</w:t>
      </w:r>
      <w:r w:rsidR="00C55CFD">
        <w:rPr>
          <w:rFonts w:ascii="Arial" w:hAnsi="Arial" w:cs="Arial"/>
          <w:b/>
          <w:sz w:val="24"/>
          <w:szCs w:val="24"/>
        </w:rPr>
        <w:t>.</w:t>
      </w:r>
    </w:p>
    <w:p w:rsidR="00666BF1" w:rsidRPr="007711AF" w:rsidRDefault="00666BF1" w:rsidP="007711AF">
      <w:pPr>
        <w:pStyle w:val="ListParagraph"/>
        <w:numPr>
          <w:ilvl w:val="0"/>
          <w:numId w:val="135"/>
        </w:numPr>
        <w:ind w:left="360"/>
        <w:rPr>
          <w:rFonts w:ascii="Arial" w:hAnsi="Arial" w:cs="Arial"/>
          <w:b/>
          <w:sz w:val="24"/>
          <w:szCs w:val="24"/>
        </w:rPr>
      </w:pPr>
      <w:r w:rsidRPr="007711AF">
        <w:rPr>
          <w:rFonts w:ascii="Arial" w:hAnsi="Arial" w:cs="Arial"/>
          <w:b/>
          <w:sz w:val="24"/>
          <w:szCs w:val="24"/>
        </w:rPr>
        <w:t xml:space="preserve">Families and Early Years settings will be supported through the </w:t>
      </w:r>
      <w:r w:rsidR="003045C9">
        <w:rPr>
          <w:rFonts w:ascii="Arial" w:hAnsi="Arial" w:cs="Arial"/>
          <w:b/>
          <w:sz w:val="24"/>
          <w:szCs w:val="24"/>
        </w:rPr>
        <w:t>‘Every Child</w:t>
      </w:r>
      <w:r w:rsidRPr="007711AF">
        <w:rPr>
          <w:rFonts w:ascii="Arial" w:hAnsi="Arial" w:cs="Arial"/>
          <w:b/>
          <w:sz w:val="24"/>
          <w:szCs w:val="24"/>
        </w:rPr>
        <w:t xml:space="preserve"> a Talker</w:t>
      </w:r>
      <w:r w:rsidR="003045C9">
        <w:rPr>
          <w:rFonts w:ascii="Arial" w:hAnsi="Arial" w:cs="Arial"/>
          <w:b/>
          <w:sz w:val="24"/>
          <w:szCs w:val="24"/>
        </w:rPr>
        <w:t>’</w:t>
      </w:r>
      <w:r w:rsidRPr="007711AF">
        <w:rPr>
          <w:rFonts w:ascii="Arial" w:hAnsi="Arial" w:cs="Arial"/>
          <w:b/>
          <w:sz w:val="24"/>
          <w:szCs w:val="24"/>
        </w:rPr>
        <w:t xml:space="preserve"> programme so that </w:t>
      </w:r>
      <w:r w:rsidR="00C55CFD">
        <w:rPr>
          <w:rFonts w:ascii="Arial" w:hAnsi="Arial" w:cs="Arial"/>
          <w:b/>
          <w:sz w:val="24"/>
          <w:szCs w:val="24"/>
        </w:rPr>
        <w:t>typically developing</w:t>
      </w:r>
      <w:r w:rsidRPr="007711AF">
        <w:rPr>
          <w:rFonts w:ascii="Arial" w:hAnsi="Arial" w:cs="Arial"/>
          <w:b/>
          <w:sz w:val="24"/>
          <w:szCs w:val="24"/>
        </w:rPr>
        <w:t xml:space="preserve"> children start school in Derbyshire with age appropriate language skills. </w:t>
      </w:r>
    </w:p>
    <w:p w:rsidR="00666BF1" w:rsidRPr="007711AF" w:rsidRDefault="00666BF1" w:rsidP="007711AF">
      <w:pPr>
        <w:pStyle w:val="ListParagraph"/>
        <w:numPr>
          <w:ilvl w:val="0"/>
          <w:numId w:val="135"/>
        </w:numPr>
        <w:ind w:left="360"/>
        <w:rPr>
          <w:rFonts w:ascii="Arial" w:hAnsi="Arial" w:cs="Arial"/>
          <w:b/>
          <w:sz w:val="24"/>
          <w:szCs w:val="24"/>
        </w:rPr>
      </w:pPr>
      <w:r w:rsidRPr="007711AF">
        <w:rPr>
          <w:rFonts w:ascii="Arial" w:hAnsi="Arial" w:cs="Arial"/>
          <w:b/>
          <w:sz w:val="24"/>
          <w:szCs w:val="24"/>
        </w:rPr>
        <w:t>Professionals need to agree appropriate shared milestones for toilet training and then parents must be helped to develop t</w:t>
      </w:r>
      <w:r w:rsidR="003045C9">
        <w:rPr>
          <w:rFonts w:ascii="Arial" w:hAnsi="Arial" w:cs="Arial"/>
          <w:b/>
          <w:sz w:val="24"/>
          <w:szCs w:val="24"/>
        </w:rPr>
        <w:t>oilet training and other self-</w:t>
      </w:r>
      <w:r w:rsidRPr="007711AF">
        <w:rPr>
          <w:rFonts w:ascii="Arial" w:hAnsi="Arial" w:cs="Arial"/>
          <w:b/>
          <w:sz w:val="24"/>
          <w:szCs w:val="24"/>
        </w:rPr>
        <w:t>help skills at an appropriate time for their child.</w:t>
      </w:r>
    </w:p>
    <w:p w:rsidR="00666BF1" w:rsidRPr="007711AF" w:rsidRDefault="00666BF1" w:rsidP="007711AF">
      <w:pPr>
        <w:pStyle w:val="ListParagraph"/>
        <w:numPr>
          <w:ilvl w:val="0"/>
          <w:numId w:val="135"/>
        </w:numPr>
        <w:ind w:left="360"/>
        <w:rPr>
          <w:rFonts w:ascii="Arial" w:hAnsi="Arial" w:cs="Arial"/>
          <w:b/>
          <w:sz w:val="24"/>
          <w:szCs w:val="24"/>
        </w:rPr>
      </w:pPr>
      <w:r w:rsidRPr="007711AF">
        <w:rPr>
          <w:rFonts w:ascii="Arial" w:hAnsi="Arial" w:cs="Arial"/>
          <w:b/>
          <w:sz w:val="24"/>
          <w:szCs w:val="24"/>
        </w:rPr>
        <w:t xml:space="preserve">All schools will work in partnership with Early Years settings to implement best practice transition approaches. </w:t>
      </w:r>
    </w:p>
    <w:p w:rsidR="00666BF1" w:rsidRPr="007711AF" w:rsidRDefault="00666BF1" w:rsidP="007711AF">
      <w:pPr>
        <w:pStyle w:val="ListParagraph"/>
        <w:numPr>
          <w:ilvl w:val="0"/>
          <w:numId w:val="135"/>
        </w:numPr>
        <w:ind w:left="360"/>
        <w:rPr>
          <w:rFonts w:ascii="Arial" w:hAnsi="Arial" w:cs="Arial"/>
          <w:b/>
          <w:sz w:val="24"/>
          <w:szCs w:val="24"/>
        </w:rPr>
      </w:pPr>
      <w:r w:rsidRPr="007711AF">
        <w:rPr>
          <w:rFonts w:ascii="Arial" w:hAnsi="Arial" w:cs="Arial"/>
          <w:b/>
          <w:sz w:val="24"/>
          <w:szCs w:val="24"/>
        </w:rPr>
        <w:t>Schools will be supported to operate flexible admissions practice that best meets the needs of every child and family.</w:t>
      </w:r>
    </w:p>
    <w:p w:rsidR="00666BF1" w:rsidRDefault="00666BF1" w:rsidP="007711AF">
      <w:pPr>
        <w:pStyle w:val="ListParagraph"/>
        <w:numPr>
          <w:ilvl w:val="0"/>
          <w:numId w:val="135"/>
        </w:numPr>
        <w:ind w:left="360"/>
        <w:rPr>
          <w:rFonts w:ascii="Arial" w:hAnsi="Arial" w:cs="Arial"/>
          <w:b/>
          <w:sz w:val="24"/>
          <w:szCs w:val="24"/>
        </w:rPr>
      </w:pPr>
      <w:r w:rsidRPr="007711AF">
        <w:rPr>
          <w:rFonts w:ascii="Arial" w:hAnsi="Arial" w:cs="Arial"/>
          <w:b/>
          <w:sz w:val="24"/>
          <w:szCs w:val="24"/>
        </w:rPr>
        <w:t xml:space="preserve">All Derbyshire schools and Early Years settings will strive to deliver 0-5 education that is of the highest quality and child-centred so that children are ready for school. Schools will be ready to make learning exciting and developmentally appropriate for young children. </w:t>
      </w:r>
    </w:p>
    <w:p w:rsidR="003045C9" w:rsidRDefault="003045C9" w:rsidP="003045C9">
      <w:pPr>
        <w:rPr>
          <w:rFonts w:cs="Arial"/>
          <w:b/>
          <w:szCs w:val="24"/>
        </w:rPr>
      </w:pPr>
    </w:p>
    <w:p w:rsidR="003045C9" w:rsidRPr="003045C9" w:rsidRDefault="003045C9" w:rsidP="003045C9">
      <w:pPr>
        <w:rPr>
          <w:rFonts w:cs="Arial"/>
          <w:b/>
          <w:szCs w:val="24"/>
        </w:rPr>
      </w:pPr>
    </w:p>
    <w:p w:rsidR="00666BF1" w:rsidRDefault="00666BF1" w:rsidP="00666BF1">
      <w:pPr>
        <w:rPr>
          <w:rFonts w:cs="Arial"/>
        </w:rPr>
      </w:pPr>
    </w:p>
    <w:p w:rsidR="004F75AB" w:rsidRDefault="004F75AB" w:rsidP="004F75AB">
      <w:pPr>
        <w:jc w:val="center"/>
        <w:rPr>
          <w:rFonts w:cs="Arial"/>
        </w:rPr>
      </w:pPr>
      <w:r>
        <w:rPr>
          <w:rFonts w:cs="Arial"/>
          <w:b/>
          <w:noProof/>
          <w:lang w:eastAsia="en-GB"/>
        </w:rPr>
        <w:drawing>
          <wp:inline distT="0" distB="0" distL="0" distR="0" wp14:anchorId="1714CAC0" wp14:editId="13B2D59C">
            <wp:extent cx="4666488" cy="1146048"/>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dy for School Logo (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66488" cy="1146048"/>
                    </a:xfrm>
                    <a:prstGeom prst="rect">
                      <a:avLst/>
                    </a:prstGeom>
                  </pic:spPr>
                </pic:pic>
              </a:graphicData>
            </a:graphic>
          </wp:inline>
        </w:drawing>
      </w:r>
    </w:p>
    <w:p w:rsidR="003045C9" w:rsidRDefault="003045C9" w:rsidP="003045C9">
      <w:pPr>
        <w:pStyle w:val="ListParagraph"/>
        <w:ind w:left="360"/>
        <w:rPr>
          <w:rFonts w:ascii="Arial" w:hAnsi="Arial" w:cs="Arial"/>
          <w:b/>
          <w:sz w:val="24"/>
          <w:szCs w:val="24"/>
        </w:rPr>
      </w:pPr>
    </w:p>
    <w:p w:rsidR="003045C9" w:rsidRDefault="003045C9" w:rsidP="003045C9">
      <w:pPr>
        <w:pStyle w:val="ListParagraph"/>
        <w:ind w:left="360"/>
        <w:rPr>
          <w:rFonts w:ascii="Arial" w:hAnsi="Arial" w:cs="Arial"/>
          <w:b/>
          <w:sz w:val="24"/>
          <w:szCs w:val="24"/>
        </w:rPr>
      </w:pPr>
    </w:p>
    <w:p w:rsidR="003045C9" w:rsidRPr="003045C9" w:rsidRDefault="003045C9" w:rsidP="003045C9">
      <w:pPr>
        <w:rPr>
          <w:rFonts w:cs="Arial"/>
          <w:b/>
          <w:szCs w:val="24"/>
        </w:rPr>
      </w:pPr>
    </w:p>
    <w:p w:rsidR="00175BB9" w:rsidRPr="003045C9" w:rsidRDefault="002F0861" w:rsidP="003045C9">
      <w:pPr>
        <w:pStyle w:val="ListParagraph"/>
        <w:numPr>
          <w:ilvl w:val="0"/>
          <w:numId w:val="121"/>
        </w:numPr>
        <w:rPr>
          <w:rFonts w:ascii="Arial" w:hAnsi="Arial" w:cs="Arial"/>
          <w:b/>
          <w:sz w:val="24"/>
          <w:szCs w:val="24"/>
        </w:rPr>
      </w:pPr>
      <w:r w:rsidRPr="003045C9">
        <w:rPr>
          <w:rFonts w:ascii="Arial" w:hAnsi="Arial" w:cs="Arial"/>
          <w:b/>
          <w:sz w:val="24"/>
          <w:szCs w:val="24"/>
        </w:rPr>
        <w:lastRenderedPageBreak/>
        <w:t>Full Report</w:t>
      </w:r>
    </w:p>
    <w:p w:rsidR="00EE56A9" w:rsidRPr="00EE56A9" w:rsidRDefault="00EE56A9" w:rsidP="00EE56A9">
      <w:pPr>
        <w:rPr>
          <w:rFonts w:cs="Arial"/>
          <w:b/>
          <w:szCs w:val="24"/>
        </w:rPr>
      </w:pPr>
    </w:p>
    <w:p w:rsidR="00D76597" w:rsidRPr="00900285" w:rsidRDefault="00CA6586" w:rsidP="00D0742C">
      <w:pPr>
        <w:pStyle w:val="ListParagraph"/>
        <w:numPr>
          <w:ilvl w:val="0"/>
          <w:numId w:val="124"/>
        </w:numPr>
        <w:rPr>
          <w:rFonts w:ascii="Arial" w:hAnsi="Arial" w:cs="Arial"/>
          <w:b/>
          <w:sz w:val="24"/>
          <w:szCs w:val="24"/>
        </w:rPr>
      </w:pPr>
      <w:r w:rsidRPr="00900285">
        <w:rPr>
          <w:rFonts w:ascii="Arial" w:hAnsi="Arial" w:cs="Arial"/>
          <w:b/>
          <w:sz w:val="24"/>
          <w:szCs w:val="24"/>
        </w:rPr>
        <w:t>Analysis of Respondents</w:t>
      </w:r>
    </w:p>
    <w:p w:rsidR="00900285" w:rsidRPr="00900285" w:rsidRDefault="00900285" w:rsidP="00900285">
      <w:pPr>
        <w:ind w:left="-20"/>
        <w:rPr>
          <w:rFonts w:cs="Arial"/>
          <w:b/>
          <w:szCs w:val="24"/>
        </w:rPr>
      </w:pPr>
    </w:p>
    <w:p w:rsidR="00635515" w:rsidRDefault="00D76597" w:rsidP="00D0742C">
      <w:pPr>
        <w:pStyle w:val="ListParagraph"/>
        <w:numPr>
          <w:ilvl w:val="0"/>
          <w:numId w:val="122"/>
        </w:numPr>
        <w:rPr>
          <w:rFonts w:ascii="Arial" w:hAnsi="Arial" w:cs="Arial"/>
          <w:sz w:val="24"/>
          <w:szCs w:val="24"/>
        </w:rPr>
      </w:pPr>
      <w:r w:rsidRPr="00635515">
        <w:rPr>
          <w:rFonts w:ascii="Arial" w:hAnsi="Arial" w:cs="Arial"/>
          <w:sz w:val="24"/>
          <w:szCs w:val="24"/>
        </w:rPr>
        <w:t>1840 people responded to the Ready for School survey, either online or as a paper questionnaire. Of these submissions, 7</w:t>
      </w:r>
      <w:r w:rsidR="00854380" w:rsidRPr="00635515">
        <w:rPr>
          <w:rFonts w:ascii="Arial" w:hAnsi="Arial" w:cs="Arial"/>
          <w:sz w:val="24"/>
          <w:szCs w:val="24"/>
        </w:rPr>
        <w:t>9</w:t>
      </w:r>
      <w:r w:rsidRPr="00635515">
        <w:rPr>
          <w:rFonts w:ascii="Arial" w:hAnsi="Arial" w:cs="Arial"/>
          <w:sz w:val="24"/>
          <w:szCs w:val="24"/>
        </w:rPr>
        <w:t>.4%</w:t>
      </w:r>
      <w:r w:rsidR="00854380" w:rsidRPr="00635515">
        <w:rPr>
          <w:rFonts w:ascii="Arial" w:hAnsi="Arial" w:cs="Arial"/>
          <w:sz w:val="24"/>
          <w:szCs w:val="24"/>
        </w:rPr>
        <w:t xml:space="preserve"> (1461)</w:t>
      </w:r>
      <w:r w:rsidRPr="00635515">
        <w:rPr>
          <w:rFonts w:ascii="Arial" w:hAnsi="Arial" w:cs="Arial"/>
          <w:sz w:val="24"/>
          <w:szCs w:val="24"/>
        </w:rPr>
        <w:t xml:space="preserve"> of them were complete, with valuable data still being available </w:t>
      </w:r>
      <w:r w:rsidR="006E47CE" w:rsidRPr="00635515">
        <w:rPr>
          <w:rFonts w:ascii="Arial" w:hAnsi="Arial" w:cs="Arial"/>
          <w:sz w:val="24"/>
          <w:szCs w:val="24"/>
        </w:rPr>
        <w:t>in the remaining questionnaire</w:t>
      </w:r>
      <w:r w:rsidR="00F11537" w:rsidRPr="00635515">
        <w:rPr>
          <w:rFonts w:ascii="Arial" w:hAnsi="Arial" w:cs="Arial"/>
          <w:sz w:val="24"/>
          <w:szCs w:val="24"/>
        </w:rPr>
        <w:t>s</w:t>
      </w:r>
      <w:r w:rsidR="006E47CE" w:rsidRPr="00635515">
        <w:rPr>
          <w:rFonts w:ascii="Arial" w:hAnsi="Arial" w:cs="Arial"/>
          <w:sz w:val="24"/>
          <w:szCs w:val="24"/>
        </w:rPr>
        <w:t xml:space="preserve">, </w:t>
      </w:r>
      <w:r w:rsidRPr="00635515">
        <w:rPr>
          <w:rFonts w:ascii="Arial" w:hAnsi="Arial" w:cs="Arial"/>
          <w:sz w:val="24"/>
          <w:szCs w:val="24"/>
        </w:rPr>
        <w:t>even if the full survey was not completed.</w:t>
      </w:r>
    </w:p>
    <w:p w:rsidR="00635515" w:rsidRPr="00635515" w:rsidRDefault="00635515" w:rsidP="00635515">
      <w:pPr>
        <w:ind w:left="-20"/>
        <w:rPr>
          <w:rFonts w:cs="Arial"/>
          <w:szCs w:val="24"/>
        </w:rPr>
      </w:pPr>
    </w:p>
    <w:p w:rsidR="00854380" w:rsidRPr="00635515" w:rsidRDefault="00854380" w:rsidP="00D0742C">
      <w:pPr>
        <w:pStyle w:val="ListParagraph"/>
        <w:numPr>
          <w:ilvl w:val="0"/>
          <w:numId w:val="122"/>
        </w:numPr>
        <w:rPr>
          <w:rFonts w:ascii="Arial" w:hAnsi="Arial" w:cs="Arial"/>
          <w:sz w:val="24"/>
          <w:szCs w:val="24"/>
        </w:rPr>
      </w:pPr>
      <w:r w:rsidRPr="00635515">
        <w:rPr>
          <w:rFonts w:ascii="Arial" w:hAnsi="Arial" w:cs="Arial"/>
          <w:sz w:val="24"/>
          <w:szCs w:val="24"/>
        </w:rPr>
        <w:t>More data on who completed the questionnaire can be found in Appendix 2 but some key points are:</w:t>
      </w:r>
    </w:p>
    <w:p w:rsidR="006565D8" w:rsidRPr="00635515" w:rsidRDefault="006565D8" w:rsidP="00CA6586">
      <w:pPr>
        <w:pStyle w:val="ListParagraph"/>
        <w:ind w:left="340"/>
        <w:rPr>
          <w:rFonts w:ascii="Arial" w:hAnsi="Arial" w:cs="Arial"/>
          <w:sz w:val="24"/>
          <w:szCs w:val="24"/>
        </w:rPr>
      </w:pPr>
    </w:p>
    <w:p w:rsidR="006565D8" w:rsidRPr="00635515" w:rsidRDefault="006565D8" w:rsidP="00635515">
      <w:pPr>
        <w:pStyle w:val="ListParagraph"/>
        <w:numPr>
          <w:ilvl w:val="0"/>
          <w:numId w:val="2"/>
        </w:numPr>
        <w:ind w:left="700"/>
        <w:rPr>
          <w:rFonts w:ascii="Arial" w:hAnsi="Arial" w:cs="Arial"/>
          <w:sz w:val="24"/>
          <w:szCs w:val="24"/>
        </w:rPr>
      </w:pPr>
      <w:r w:rsidRPr="00635515">
        <w:rPr>
          <w:rFonts w:ascii="Arial" w:hAnsi="Arial" w:cs="Arial"/>
          <w:sz w:val="24"/>
          <w:szCs w:val="24"/>
        </w:rPr>
        <w:t xml:space="preserve">54.4% of responses came from parents/carers and grandparents. </w:t>
      </w:r>
    </w:p>
    <w:p w:rsidR="006565D8" w:rsidRPr="00635515" w:rsidRDefault="006565D8" w:rsidP="00635515">
      <w:pPr>
        <w:pStyle w:val="ListParagraph"/>
        <w:numPr>
          <w:ilvl w:val="0"/>
          <w:numId w:val="2"/>
        </w:numPr>
        <w:ind w:left="700"/>
        <w:rPr>
          <w:rFonts w:ascii="Arial" w:hAnsi="Arial" w:cs="Arial"/>
          <w:sz w:val="24"/>
          <w:szCs w:val="24"/>
        </w:rPr>
      </w:pPr>
      <w:r w:rsidRPr="00635515">
        <w:rPr>
          <w:rFonts w:ascii="Arial" w:hAnsi="Arial" w:cs="Arial"/>
          <w:sz w:val="24"/>
          <w:szCs w:val="24"/>
        </w:rPr>
        <w:t>37.7% of responses came from professionals who work with children and families</w:t>
      </w:r>
      <w:r w:rsidR="00282368" w:rsidRPr="00635515">
        <w:rPr>
          <w:rFonts w:ascii="Arial" w:hAnsi="Arial" w:cs="Arial"/>
          <w:sz w:val="24"/>
          <w:szCs w:val="24"/>
        </w:rPr>
        <w:t>.</w:t>
      </w:r>
    </w:p>
    <w:p w:rsidR="00282368" w:rsidRPr="00635515" w:rsidRDefault="00282368" w:rsidP="00635515">
      <w:pPr>
        <w:pStyle w:val="ListParagraph"/>
        <w:numPr>
          <w:ilvl w:val="0"/>
          <w:numId w:val="2"/>
        </w:numPr>
        <w:ind w:left="700"/>
        <w:rPr>
          <w:rFonts w:ascii="Arial" w:hAnsi="Arial" w:cs="Arial"/>
          <w:sz w:val="24"/>
          <w:szCs w:val="24"/>
        </w:rPr>
      </w:pPr>
      <w:r w:rsidRPr="00635515">
        <w:rPr>
          <w:rFonts w:ascii="Arial" w:hAnsi="Arial" w:cs="Arial"/>
          <w:sz w:val="24"/>
          <w:szCs w:val="24"/>
        </w:rPr>
        <w:t>85.9% of respondents were female, 10.3% male, and the remainder refused to identify their gender.</w:t>
      </w:r>
    </w:p>
    <w:p w:rsidR="00282368" w:rsidRPr="00635515" w:rsidRDefault="00282368" w:rsidP="00635515">
      <w:pPr>
        <w:pStyle w:val="ListParagraph"/>
        <w:numPr>
          <w:ilvl w:val="0"/>
          <w:numId w:val="2"/>
        </w:numPr>
        <w:ind w:left="700"/>
        <w:rPr>
          <w:rFonts w:ascii="Arial" w:hAnsi="Arial" w:cs="Arial"/>
          <w:sz w:val="24"/>
          <w:szCs w:val="24"/>
        </w:rPr>
      </w:pPr>
      <w:r w:rsidRPr="00635515">
        <w:rPr>
          <w:rFonts w:ascii="Arial" w:hAnsi="Arial" w:cs="Arial"/>
          <w:sz w:val="24"/>
          <w:szCs w:val="24"/>
        </w:rPr>
        <w:t>74.5% of responde</w:t>
      </w:r>
      <w:r w:rsidR="006E47CE" w:rsidRPr="00635515">
        <w:rPr>
          <w:rFonts w:ascii="Arial" w:hAnsi="Arial" w:cs="Arial"/>
          <w:sz w:val="24"/>
          <w:szCs w:val="24"/>
        </w:rPr>
        <w:t xml:space="preserve">nts were aged between 31 and 64. </w:t>
      </w:r>
    </w:p>
    <w:p w:rsidR="006E47CE" w:rsidRPr="00635515" w:rsidRDefault="006E47CE" w:rsidP="00635515">
      <w:pPr>
        <w:pStyle w:val="ListParagraph"/>
        <w:numPr>
          <w:ilvl w:val="0"/>
          <w:numId w:val="2"/>
        </w:numPr>
        <w:ind w:left="700"/>
        <w:rPr>
          <w:rFonts w:ascii="Arial" w:hAnsi="Arial" w:cs="Arial"/>
          <w:sz w:val="24"/>
          <w:szCs w:val="24"/>
        </w:rPr>
      </w:pPr>
      <w:r w:rsidRPr="00635515">
        <w:rPr>
          <w:rFonts w:ascii="Arial" w:hAnsi="Arial" w:cs="Arial"/>
          <w:sz w:val="24"/>
          <w:szCs w:val="24"/>
        </w:rPr>
        <w:t>6% (111)</w:t>
      </w:r>
      <w:r w:rsidR="00F11537" w:rsidRPr="00635515">
        <w:rPr>
          <w:rFonts w:ascii="Arial" w:hAnsi="Arial" w:cs="Arial"/>
          <w:sz w:val="24"/>
          <w:szCs w:val="24"/>
        </w:rPr>
        <w:t xml:space="preserve"> </w:t>
      </w:r>
      <w:r w:rsidRPr="00635515">
        <w:rPr>
          <w:rFonts w:ascii="Arial" w:hAnsi="Arial" w:cs="Arial"/>
          <w:sz w:val="24"/>
          <w:szCs w:val="24"/>
        </w:rPr>
        <w:t xml:space="preserve">of parents were aged between 18 </w:t>
      </w:r>
      <w:r w:rsidR="00B70BCB" w:rsidRPr="00635515">
        <w:rPr>
          <w:rFonts w:ascii="Arial" w:hAnsi="Arial" w:cs="Arial"/>
          <w:sz w:val="24"/>
          <w:szCs w:val="24"/>
        </w:rPr>
        <w:t>and 25</w:t>
      </w:r>
      <w:r w:rsidR="00FF3D13">
        <w:rPr>
          <w:rFonts w:ascii="Arial" w:hAnsi="Arial" w:cs="Arial"/>
          <w:sz w:val="24"/>
          <w:szCs w:val="24"/>
        </w:rPr>
        <w:t>.</w:t>
      </w:r>
    </w:p>
    <w:p w:rsidR="00282368" w:rsidRPr="00635515" w:rsidRDefault="00282368" w:rsidP="00635515">
      <w:pPr>
        <w:pStyle w:val="ListParagraph"/>
        <w:numPr>
          <w:ilvl w:val="0"/>
          <w:numId w:val="2"/>
        </w:numPr>
        <w:ind w:left="700"/>
        <w:rPr>
          <w:rFonts w:ascii="Arial" w:hAnsi="Arial" w:cs="Arial"/>
          <w:sz w:val="24"/>
          <w:szCs w:val="24"/>
        </w:rPr>
      </w:pPr>
      <w:r w:rsidRPr="00635515">
        <w:rPr>
          <w:rFonts w:ascii="Arial" w:hAnsi="Arial" w:cs="Arial"/>
          <w:sz w:val="24"/>
          <w:szCs w:val="24"/>
        </w:rPr>
        <w:t>92.1% of respondents indicated that they were White</w:t>
      </w:r>
      <w:r w:rsidR="00FF3D13">
        <w:rPr>
          <w:rFonts w:ascii="Arial" w:hAnsi="Arial" w:cs="Arial"/>
          <w:sz w:val="24"/>
          <w:szCs w:val="24"/>
        </w:rPr>
        <w:t>.</w:t>
      </w:r>
    </w:p>
    <w:p w:rsidR="00CA6586" w:rsidRPr="00635515" w:rsidRDefault="00282368" w:rsidP="00635515">
      <w:pPr>
        <w:pStyle w:val="ListParagraph"/>
        <w:numPr>
          <w:ilvl w:val="0"/>
          <w:numId w:val="2"/>
        </w:numPr>
        <w:ind w:left="700"/>
        <w:rPr>
          <w:rFonts w:ascii="Arial" w:hAnsi="Arial" w:cs="Arial"/>
          <w:sz w:val="24"/>
          <w:szCs w:val="24"/>
        </w:rPr>
      </w:pPr>
      <w:r w:rsidRPr="00635515">
        <w:rPr>
          <w:rFonts w:ascii="Arial" w:hAnsi="Arial" w:cs="Arial"/>
          <w:sz w:val="24"/>
          <w:szCs w:val="24"/>
        </w:rPr>
        <w:t>2.1% of respondents (37 people) identified themselves as disabled</w:t>
      </w:r>
      <w:r w:rsidR="00EA0D98" w:rsidRPr="00635515">
        <w:rPr>
          <w:rFonts w:ascii="Arial" w:hAnsi="Arial" w:cs="Arial"/>
          <w:sz w:val="24"/>
          <w:szCs w:val="24"/>
        </w:rPr>
        <w:t>.</w:t>
      </w:r>
    </w:p>
    <w:p w:rsidR="00466CED" w:rsidRPr="00635515" w:rsidRDefault="00EA0D98" w:rsidP="00635515">
      <w:pPr>
        <w:pStyle w:val="ListParagraph"/>
        <w:numPr>
          <w:ilvl w:val="0"/>
          <w:numId w:val="2"/>
        </w:numPr>
        <w:ind w:left="700"/>
        <w:rPr>
          <w:rFonts w:ascii="Arial" w:hAnsi="Arial" w:cs="Arial"/>
          <w:sz w:val="24"/>
          <w:szCs w:val="24"/>
        </w:rPr>
      </w:pPr>
      <w:r w:rsidRPr="00635515">
        <w:rPr>
          <w:rFonts w:ascii="Arial" w:hAnsi="Arial" w:cs="Arial"/>
          <w:sz w:val="24"/>
          <w:szCs w:val="24"/>
        </w:rPr>
        <w:t xml:space="preserve">Based on the postcodes that we were able to match to Derbyshire Districts, the greatest response (40 per 10,000 of the working age population was in </w:t>
      </w:r>
      <w:r w:rsidR="00574649" w:rsidRPr="00635515">
        <w:rPr>
          <w:rFonts w:ascii="Arial" w:hAnsi="Arial" w:cs="Arial"/>
          <w:sz w:val="24"/>
          <w:szCs w:val="24"/>
        </w:rPr>
        <w:t xml:space="preserve">Derbyshire Dales. The lowest response per 10,000 of the working age population was in South Derbyshire (18.1 per 10,000 of the working age population).  </w:t>
      </w:r>
    </w:p>
    <w:p w:rsidR="00EA0D98" w:rsidRDefault="00466CED" w:rsidP="00635515">
      <w:pPr>
        <w:pStyle w:val="ListParagraph"/>
        <w:numPr>
          <w:ilvl w:val="0"/>
          <w:numId w:val="2"/>
        </w:numPr>
        <w:ind w:left="700"/>
        <w:rPr>
          <w:rFonts w:ascii="Arial" w:hAnsi="Arial" w:cs="Arial"/>
          <w:szCs w:val="24"/>
        </w:rPr>
      </w:pPr>
      <w:r w:rsidRPr="00635515">
        <w:rPr>
          <w:rFonts w:ascii="Arial" w:hAnsi="Arial" w:cs="Arial"/>
          <w:sz w:val="24"/>
          <w:szCs w:val="24"/>
        </w:rPr>
        <w:t xml:space="preserve">Response rates per 10,000 of the working population are displayed in more detail </w:t>
      </w:r>
      <w:r w:rsidR="00574649" w:rsidRPr="00635515">
        <w:rPr>
          <w:rFonts w:ascii="Arial" w:hAnsi="Arial" w:cs="Arial"/>
          <w:sz w:val="24"/>
          <w:szCs w:val="24"/>
        </w:rPr>
        <w:t>in figure 1</w:t>
      </w:r>
      <w:r w:rsidRPr="00635515">
        <w:rPr>
          <w:rFonts w:ascii="Arial" w:hAnsi="Arial" w:cs="Arial"/>
          <w:sz w:val="24"/>
          <w:szCs w:val="24"/>
        </w:rPr>
        <w:t xml:space="preserve"> (the darker the shade of green the higher the response rate</w:t>
      </w:r>
      <w:r>
        <w:rPr>
          <w:rFonts w:ascii="Arial" w:hAnsi="Arial" w:cs="Arial"/>
          <w:szCs w:val="24"/>
        </w:rPr>
        <w:t>).</w:t>
      </w: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Default="00574649" w:rsidP="00CA6586">
      <w:pPr>
        <w:pStyle w:val="ListParagraph"/>
        <w:ind w:left="700"/>
        <w:rPr>
          <w:rFonts w:ascii="Arial" w:hAnsi="Arial" w:cs="Arial"/>
          <w:szCs w:val="24"/>
        </w:rPr>
      </w:pPr>
    </w:p>
    <w:p w:rsidR="00574649" w:rsidRPr="00AC3EE8" w:rsidRDefault="00175BB9" w:rsidP="00AC3EE8">
      <w:pPr>
        <w:rPr>
          <w:rFonts w:cs="Arial"/>
          <w:szCs w:val="24"/>
        </w:rPr>
      </w:pPr>
      <w:r w:rsidRPr="00175BB9">
        <w:rPr>
          <w:rFonts w:cs="Arial"/>
          <w:noProof/>
          <w:szCs w:val="24"/>
          <w:bdr w:val="single" w:sz="4" w:space="0" w:color="auto"/>
          <w:lang w:eastAsia="en-GB"/>
        </w:rPr>
        <w:lastRenderedPageBreak/>
        <w:drawing>
          <wp:inline distT="0" distB="0" distL="0" distR="0" wp14:anchorId="4EB97B71" wp14:editId="3CC1799D">
            <wp:extent cx="5991225" cy="8646019"/>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94537" cy="8650798"/>
                    </a:xfrm>
                    <a:prstGeom prst="rect">
                      <a:avLst/>
                    </a:prstGeom>
                    <a:noFill/>
                    <a:ln>
                      <a:noFill/>
                    </a:ln>
                  </pic:spPr>
                </pic:pic>
              </a:graphicData>
            </a:graphic>
          </wp:inline>
        </w:drawing>
      </w:r>
    </w:p>
    <w:p w:rsidR="00574649" w:rsidRDefault="00574649" w:rsidP="00466CED">
      <w:pPr>
        <w:pStyle w:val="ListParagraph"/>
        <w:ind w:left="142"/>
        <w:rPr>
          <w:rFonts w:ascii="Arial" w:hAnsi="Arial" w:cs="Arial"/>
          <w:szCs w:val="24"/>
        </w:rPr>
      </w:pPr>
    </w:p>
    <w:p w:rsidR="00CA6586" w:rsidRPr="00900285" w:rsidRDefault="00CA6586" w:rsidP="00D0742C">
      <w:pPr>
        <w:pStyle w:val="ListParagraph"/>
        <w:numPr>
          <w:ilvl w:val="0"/>
          <w:numId w:val="123"/>
        </w:numPr>
        <w:rPr>
          <w:rFonts w:ascii="Arial" w:hAnsi="Arial" w:cs="Arial"/>
          <w:b/>
          <w:sz w:val="24"/>
          <w:szCs w:val="24"/>
        </w:rPr>
      </w:pPr>
      <w:r w:rsidRPr="00900285">
        <w:rPr>
          <w:rFonts w:ascii="Arial" w:hAnsi="Arial" w:cs="Arial"/>
          <w:b/>
          <w:sz w:val="24"/>
          <w:szCs w:val="24"/>
        </w:rPr>
        <w:lastRenderedPageBreak/>
        <w:t>Analysis of Personal, Social and Emotional Development</w:t>
      </w:r>
    </w:p>
    <w:p w:rsidR="00CA6586" w:rsidRDefault="00CA6586" w:rsidP="00CA6586">
      <w:pPr>
        <w:pStyle w:val="ListParagraph"/>
        <w:spacing w:after="0" w:line="240" w:lineRule="auto"/>
        <w:ind w:left="340"/>
        <w:rPr>
          <w:u w:val="single"/>
        </w:rPr>
      </w:pPr>
    </w:p>
    <w:p w:rsidR="00CA6586" w:rsidRPr="008D60FC" w:rsidRDefault="00CA6586" w:rsidP="00D0742C">
      <w:pPr>
        <w:pStyle w:val="ListParagraph"/>
        <w:numPr>
          <w:ilvl w:val="0"/>
          <w:numId w:val="4"/>
        </w:numPr>
        <w:spacing w:after="0" w:line="240" w:lineRule="auto"/>
        <w:ind w:left="340"/>
        <w:rPr>
          <w:rFonts w:ascii="Arial" w:hAnsi="Arial" w:cs="Arial"/>
          <w:sz w:val="24"/>
          <w:szCs w:val="24"/>
          <w:u w:val="single"/>
        </w:rPr>
      </w:pPr>
      <w:r w:rsidRPr="008D60FC">
        <w:rPr>
          <w:rFonts w:ascii="Arial" w:hAnsi="Arial" w:cs="Arial"/>
          <w:sz w:val="24"/>
          <w:szCs w:val="24"/>
          <w:u w:val="single"/>
        </w:rPr>
        <w:t>All Respondents</w:t>
      </w:r>
    </w:p>
    <w:p w:rsidR="00CA6586" w:rsidRPr="00CA6586" w:rsidRDefault="00CA6586" w:rsidP="00C16EFE">
      <w:pPr>
        <w:ind w:left="340"/>
        <w:rPr>
          <w:rFonts w:cs="Arial"/>
          <w:b/>
          <w:szCs w:val="24"/>
          <w:u w:val="single"/>
        </w:rPr>
      </w:pPr>
    </w:p>
    <w:p w:rsidR="00CA6586" w:rsidRPr="00CA6586" w:rsidRDefault="00CA6586" w:rsidP="00D94A85">
      <w:pPr>
        <w:pStyle w:val="ListParagraph"/>
        <w:numPr>
          <w:ilvl w:val="0"/>
          <w:numId w:val="3"/>
        </w:numPr>
        <w:spacing w:after="0"/>
        <w:ind w:left="334" w:hanging="357"/>
        <w:rPr>
          <w:rFonts w:ascii="Arial" w:hAnsi="Arial" w:cs="Arial"/>
          <w:b/>
          <w:sz w:val="24"/>
          <w:szCs w:val="24"/>
          <w:u w:val="single"/>
        </w:rPr>
      </w:pPr>
      <w:r w:rsidRPr="00CA6586">
        <w:rPr>
          <w:rFonts w:ascii="Arial" w:hAnsi="Arial" w:cs="Arial"/>
          <w:sz w:val="24"/>
          <w:szCs w:val="24"/>
        </w:rPr>
        <w:t>Th</w:t>
      </w:r>
      <w:r w:rsidR="00FF3D13">
        <w:rPr>
          <w:rFonts w:ascii="Arial" w:hAnsi="Arial" w:cs="Arial"/>
          <w:sz w:val="24"/>
          <w:szCs w:val="24"/>
        </w:rPr>
        <w:t xml:space="preserve">is group of </w:t>
      </w:r>
      <w:r w:rsidRPr="00CA6586">
        <w:rPr>
          <w:rFonts w:ascii="Arial" w:hAnsi="Arial" w:cs="Arial"/>
          <w:sz w:val="24"/>
          <w:szCs w:val="24"/>
        </w:rPr>
        <w:t>questions w</w:t>
      </w:r>
      <w:r w:rsidR="0029565D">
        <w:rPr>
          <w:rFonts w:ascii="Arial" w:hAnsi="Arial" w:cs="Arial"/>
          <w:sz w:val="24"/>
          <w:szCs w:val="24"/>
        </w:rPr>
        <w:t>as</w:t>
      </w:r>
      <w:r w:rsidRPr="00CA6586">
        <w:rPr>
          <w:rFonts w:ascii="Arial" w:hAnsi="Arial" w:cs="Arial"/>
          <w:sz w:val="24"/>
          <w:szCs w:val="24"/>
        </w:rPr>
        <w:t xml:space="preserve"> answered by an average of 1827 respondents.</w:t>
      </w:r>
    </w:p>
    <w:p w:rsidR="00CA6586" w:rsidRPr="00F6611B" w:rsidRDefault="00CA6586" w:rsidP="00D94A85">
      <w:pPr>
        <w:pStyle w:val="ListParagraph"/>
        <w:numPr>
          <w:ilvl w:val="0"/>
          <w:numId w:val="3"/>
        </w:numPr>
        <w:spacing w:after="0"/>
        <w:ind w:left="334" w:hanging="357"/>
        <w:rPr>
          <w:rFonts w:ascii="Arial" w:hAnsi="Arial" w:cs="Arial"/>
          <w:b/>
          <w:sz w:val="24"/>
          <w:szCs w:val="24"/>
        </w:rPr>
      </w:pPr>
      <w:r w:rsidRPr="006E47CE">
        <w:rPr>
          <w:rFonts w:ascii="Arial" w:hAnsi="Arial" w:cs="Arial"/>
          <w:sz w:val="24"/>
          <w:szCs w:val="24"/>
        </w:rPr>
        <w:t xml:space="preserve">The top three abilities/skills identified by all respondents as </w:t>
      </w:r>
      <w:r w:rsidR="00D94A85">
        <w:rPr>
          <w:rFonts w:ascii="Arial" w:hAnsi="Arial" w:cs="Arial"/>
          <w:b/>
          <w:sz w:val="24"/>
          <w:szCs w:val="24"/>
        </w:rPr>
        <w:t xml:space="preserve">very important or </w:t>
      </w:r>
      <w:r w:rsidR="00D94A85" w:rsidRPr="00FF3D13">
        <w:rPr>
          <w:rFonts w:ascii="Arial" w:hAnsi="Arial" w:cs="Arial"/>
          <w:b/>
          <w:sz w:val="24"/>
          <w:szCs w:val="24"/>
        </w:rPr>
        <w:t>i</w:t>
      </w:r>
      <w:r w:rsidRPr="00FF3D13">
        <w:rPr>
          <w:rFonts w:ascii="Arial" w:hAnsi="Arial" w:cs="Arial"/>
          <w:b/>
          <w:sz w:val="24"/>
          <w:szCs w:val="24"/>
        </w:rPr>
        <w:t>mportant</w:t>
      </w:r>
      <w:r w:rsidRPr="006E47CE">
        <w:rPr>
          <w:rFonts w:ascii="Arial" w:hAnsi="Arial" w:cs="Arial"/>
          <w:sz w:val="24"/>
          <w:szCs w:val="24"/>
        </w:rPr>
        <w:t xml:space="preserve"> were: </w:t>
      </w:r>
      <w:r w:rsidR="001065E2">
        <w:rPr>
          <w:rFonts w:ascii="Arial" w:hAnsi="Arial" w:cs="Arial"/>
          <w:sz w:val="24"/>
          <w:szCs w:val="24"/>
        </w:rPr>
        <w:t>“</w:t>
      </w:r>
      <w:r w:rsidRPr="006E47CE">
        <w:rPr>
          <w:rFonts w:ascii="Arial" w:hAnsi="Arial" w:cs="Arial"/>
          <w:sz w:val="24"/>
          <w:szCs w:val="24"/>
        </w:rPr>
        <w:t>able to tell friends/grown-ups what he s/he needs</w:t>
      </w:r>
      <w:r w:rsidR="001065E2">
        <w:rPr>
          <w:rFonts w:ascii="Arial" w:hAnsi="Arial" w:cs="Arial"/>
          <w:sz w:val="24"/>
          <w:szCs w:val="24"/>
        </w:rPr>
        <w:t>”</w:t>
      </w:r>
      <w:r w:rsidRPr="006E47CE">
        <w:rPr>
          <w:rFonts w:ascii="Arial" w:hAnsi="Arial" w:cs="Arial"/>
          <w:sz w:val="24"/>
          <w:szCs w:val="24"/>
        </w:rPr>
        <w:t xml:space="preserve"> (96.4%), </w:t>
      </w:r>
      <w:r w:rsidR="001065E2">
        <w:rPr>
          <w:rFonts w:ascii="Arial" w:hAnsi="Arial" w:cs="Arial"/>
          <w:sz w:val="24"/>
          <w:szCs w:val="24"/>
        </w:rPr>
        <w:t>“</w:t>
      </w:r>
      <w:r w:rsidRPr="006E47CE">
        <w:rPr>
          <w:rFonts w:ascii="Arial" w:hAnsi="Arial" w:cs="Arial"/>
          <w:sz w:val="24"/>
          <w:szCs w:val="24"/>
        </w:rPr>
        <w:t>able to settle happily without their parent/carer</w:t>
      </w:r>
      <w:r w:rsidR="001065E2">
        <w:rPr>
          <w:rFonts w:ascii="Arial" w:hAnsi="Arial" w:cs="Arial"/>
          <w:sz w:val="24"/>
          <w:szCs w:val="24"/>
        </w:rPr>
        <w:t>”</w:t>
      </w:r>
      <w:r w:rsidRPr="006E47CE">
        <w:rPr>
          <w:rFonts w:ascii="Arial" w:hAnsi="Arial" w:cs="Arial"/>
          <w:sz w:val="24"/>
          <w:szCs w:val="24"/>
        </w:rPr>
        <w:t xml:space="preserve"> (94.3%), and </w:t>
      </w:r>
      <w:r w:rsidR="001065E2">
        <w:rPr>
          <w:rFonts w:ascii="Arial" w:hAnsi="Arial" w:cs="Arial"/>
          <w:sz w:val="24"/>
          <w:szCs w:val="24"/>
        </w:rPr>
        <w:t>“</w:t>
      </w:r>
      <w:r w:rsidRPr="006E47CE">
        <w:rPr>
          <w:rFonts w:ascii="Arial" w:hAnsi="Arial" w:cs="Arial"/>
          <w:sz w:val="24"/>
          <w:szCs w:val="24"/>
        </w:rPr>
        <w:t>starting to understand rules/knows they can’t always do what they want</w:t>
      </w:r>
      <w:r w:rsidR="001065E2">
        <w:rPr>
          <w:rFonts w:ascii="Arial" w:hAnsi="Arial" w:cs="Arial"/>
          <w:sz w:val="24"/>
          <w:szCs w:val="24"/>
        </w:rPr>
        <w:t>”</w:t>
      </w:r>
      <w:r w:rsidRPr="006E47CE">
        <w:rPr>
          <w:rFonts w:ascii="Arial" w:hAnsi="Arial" w:cs="Arial"/>
          <w:sz w:val="24"/>
          <w:szCs w:val="24"/>
        </w:rPr>
        <w:t xml:space="preserve"> (90.7%).</w:t>
      </w:r>
    </w:p>
    <w:p w:rsidR="00CA6586" w:rsidRPr="00CA6586" w:rsidRDefault="00CA6586" w:rsidP="00BF4DF2">
      <w:pPr>
        <w:spacing w:line="276" w:lineRule="auto"/>
        <w:rPr>
          <w:rFonts w:cs="Arial"/>
          <w:b/>
          <w:szCs w:val="24"/>
        </w:rPr>
      </w:pPr>
    </w:p>
    <w:p w:rsidR="00854380" w:rsidRDefault="00175BB9" w:rsidP="00693B4A">
      <w:pPr>
        <w:pStyle w:val="ListParagraph"/>
        <w:ind w:left="284" w:hanging="284"/>
        <w:rPr>
          <w:rFonts w:ascii="Arial" w:hAnsi="Arial" w:cs="Arial"/>
          <w:szCs w:val="24"/>
        </w:rPr>
      </w:pPr>
      <w:r w:rsidRPr="00175BB9">
        <w:rPr>
          <w:noProof/>
          <w:bdr w:val="single" w:sz="4" w:space="0" w:color="auto"/>
          <w:lang w:eastAsia="en-GB"/>
        </w:rPr>
        <w:drawing>
          <wp:inline distT="0" distB="0" distL="0" distR="0" wp14:anchorId="65635486" wp14:editId="2EAE8660">
            <wp:extent cx="6053501" cy="3276600"/>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56846" cy="3278411"/>
                    </a:xfrm>
                    <a:prstGeom prst="rect">
                      <a:avLst/>
                    </a:prstGeom>
                    <a:noFill/>
                    <a:ln>
                      <a:noFill/>
                    </a:ln>
                  </pic:spPr>
                </pic:pic>
              </a:graphicData>
            </a:graphic>
          </wp:inline>
        </w:drawing>
      </w:r>
    </w:p>
    <w:p w:rsidR="008C58A6" w:rsidRDefault="008C58A6" w:rsidP="008C58A6">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693B4A" w:rsidRPr="00375AB4" w:rsidRDefault="00693B4A" w:rsidP="00693B4A">
      <w:pPr>
        <w:pStyle w:val="ListParagraph"/>
        <w:ind w:left="0"/>
        <w:rPr>
          <w:rFonts w:ascii="Wingdings" w:hAnsi="Wingdings" w:cs="Arial"/>
          <w:b/>
          <w:szCs w:val="24"/>
        </w:rPr>
      </w:pPr>
    </w:p>
    <w:p w:rsidR="00CA6586" w:rsidRPr="008D60FC" w:rsidRDefault="00CA6586" w:rsidP="00D0742C">
      <w:pPr>
        <w:pStyle w:val="ListParagraph"/>
        <w:numPr>
          <w:ilvl w:val="0"/>
          <w:numId w:val="4"/>
        </w:numPr>
        <w:spacing w:after="0" w:line="240" w:lineRule="auto"/>
        <w:ind w:left="303"/>
        <w:rPr>
          <w:rFonts w:ascii="Arial" w:hAnsi="Arial" w:cs="Arial"/>
          <w:sz w:val="24"/>
          <w:szCs w:val="24"/>
          <w:u w:val="single"/>
        </w:rPr>
      </w:pPr>
      <w:r w:rsidRPr="008D60FC">
        <w:rPr>
          <w:rFonts w:ascii="Arial" w:hAnsi="Arial" w:cs="Arial"/>
          <w:sz w:val="24"/>
          <w:szCs w:val="24"/>
          <w:u w:val="single"/>
        </w:rPr>
        <w:t>Difference</w:t>
      </w:r>
      <w:r w:rsidR="00D94A85" w:rsidRPr="008D60FC">
        <w:rPr>
          <w:rFonts w:ascii="Arial" w:hAnsi="Arial" w:cs="Arial"/>
          <w:sz w:val="24"/>
          <w:szCs w:val="24"/>
          <w:u w:val="single"/>
        </w:rPr>
        <w:t>s between different groups who responded</w:t>
      </w:r>
      <w:r w:rsidRPr="008D60FC">
        <w:rPr>
          <w:rFonts w:ascii="Arial" w:hAnsi="Arial" w:cs="Arial"/>
          <w:sz w:val="24"/>
          <w:szCs w:val="24"/>
          <w:u w:val="single"/>
        </w:rPr>
        <w:t xml:space="preserve"> to the Ready for School Survey</w:t>
      </w:r>
    </w:p>
    <w:p w:rsidR="00CA6586" w:rsidRPr="00CA6586" w:rsidRDefault="00CA6586" w:rsidP="00CA6586">
      <w:pPr>
        <w:rPr>
          <w:rFonts w:cs="Arial"/>
          <w:szCs w:val="24"/>
          <w:u w:val="single"/>
        </w:rPr>
      </w:pPr>
    </w:p>
    <w:p w:rsidR="00CA6586" w:rsidRDefault="00CA6586" w:rsidP="00161393">
      <w:pPr>
        <w:pStyle w:val="ListParagraph"/>
        <w:numPr>
          <w:ilvl w:val="0"/>
          <w:numId w:val="130"/>
        </w:numPr>
        <w:ind w:left="357" w:hanging="357"/>
        <w:rPr>
          <w:rFonts w:ascii="Arial" w:hAnsi="Arial" w:cs="Arial"/>
          <w:sz w:val="24"/>
          <w:szCs w:val="24"/>
        </w:rPr>
      </w:pPr>
      <w:r w:rsidRPr="00CA6586">
        <w:rPr>
          <w:rFonts w:ascii="Arial" w:hAnsi="Arial" w:cs="Arial"/>
          <w:sz w:val="24"/>
          <w:szCs w:val="24"/>
        </w:rPr>
        <w:t>Although this section looks at differences between different groups of respondents</w:t>
      </w:r>
      <w:r w:rsidR="00D94A85">
        <w:rPr>
          <w:rFonts w:ascii="Arial" w:hAnsi="Arial" w:cs="Arial"/>
          <w:sz w:val="24"/>
          <w:szCs w:val="24"/>
        </w:rPr>
        <w:t>,</w:t>
      </w:r>
      <w:r w:rsidRPr="00CA6586">
        <w:rPr>
          <w:rFonts w:ascii="Arial" w:hAnsi="Arial" w:cs="Arial"/>
          <w:sz w:val="24"/>
          <w:szCs w:val="24"/>
        </w:rPr>
        <w:t xml:space="preserve"> it is important for readers to realise that the survey shows a broad level of agreement in terms of abilities/skills highlighted by the different groups.  For example, high percentages of respondents for almost all groups identified “able to tell friends/grown-up what s</w:t>
      </w:r>
      <w:r w:rsidR="00D94A85">
        <w:rPr>
          <w:rFonts w:ascii="Arial" w:hAnsi="Arial" w:cs="Arial"/>
          <w:sz w:val="24"/>
          <w:szCs w:val="24"/>
        </w:rPr>
        <w:t>he</w:t>
      </w:r>
      <w:r w:rsidRPr="00CA6586">
        <w:rPr>
          <w:rFonts w:ascii="Arial" w:hAnsi="Arial" w:cs="Arial"/>
          <w:sz w:val="24"/>
          <w:szCs w:val="24"/>
        </w:rPr>
        <w:t>/he needs” or “able to settle happily without parent/carer” as abilities/skills that were very important or important.</w:t>
      </w:r>
    </w:p>
    <w:p w:rsidR="00CA6586" w:rsidRDefault="00CA6586" w:rsidP="00D0742C">
      <w:pPr>
        <w:pStyle w:val="ListParagraph"/>
        <w:numPr>
          <w:ilvl w:val="0"/>
          <w:numId w:val="130"/>
        </w:numPr>
        <w:rPr>
          <w:rFonts w:ascii="Arial" w:hAnsi="Arial" w:cs="Arial"/>
          <w:sz w:val="24"/>
          <w:szCs w:val="24"/>
        </w:rPr>
      </w:pPr>
      <w:r>
        <w:rPr>
          <w:rFonts w:ascii="Arial" w:hAnsi="Arial" w:cs="Arial"/>
          <w:sz w:val="24"/>
          <w:szCs w:val="24"/>
        </w:rPr>
        <w:t xml:space="preserve">More detail on the answers for different groups that responded to the Ready for School survey can be found in Appendix </w:t>
      </w:r>
      <w:r w:rsidR="00376632">
        <w:rPr>
          <w:rFonts w:ascii="Arial" w:hAnsi="Arial" w:cs="Arial"/>
          <w:sz w:val="24"/>
          <w:szCs w:val="24"/>
        </w:rPr>
        <w:t>3</w:t>
      </w:r>
      <w:r>
        <w:rPr>
          <w:rFonts w:ascii="Arial" w:hAnsi="Arial" w:cs="Arial"/>
          <w:sz w:val="24"/>
          <w:szCs w:val="24"/>
        </w:rPr>
        <w:t xml:space="preserve"> but</w:t>
      </w:r>
      <w:r w:rsidR="00C16EFE">
        <w:rPr>
          <w:rFonts w:ascii="Arial" w:hAnsi="Arial" w:cs="Arial"/>
          <w:sz w:val="24"/>
          <w:szCs w:val="24"/>
        </w:rPr>
        <w:t xml:space="preserve"> key information is included </w:t>
      </w:r>
      <w:r>
        <w:rPr>
          <w:rFonts w:ascii="Arial" w:hAnsi="Arial" w:cs="Arial"/>
          <w:sz w:val="24"/>
          <w:szCs w:val="24"/>
        </w:rPr>
        <w:t>below.</w:t>
      </w:r>
    </w:p>
    <w:p w:rsidR="00A6037B" w:rsidRDefault="00A6037B" w:rsidP="00C81492">
      <w:pPr>
        <w:ind w:left="360"/>
        <w:rPr>
          <w:rFonts w:cs="Arial"/>
          <w:szCs w:val="24"/>
          <w:u w:val="single"/>
        </w:rPr>
      </w:pPr>
    </w:p>
    <w:p w:rsidR="00A6037B" w:rsidRDefault="00A6037B" w:rsidP="00C81492">
      <w:pPr>
        <w:ind w:left="360"/>
        <w:rPr>
          <w:rFonts w:cs="Arial"/>
          <w:szCs w:val="24"/>
          <w:u w:val="single"/>
        </w:rPr>
      </w:pPr>
    </w:p>
    <w:p w:rsidR="00BF4DF2" w:rsidRDefault="00BF4DF2" w:rsidP="00C81492">
      <w:pPr>
        <w:ind w:left="360"/>
        <w:rPr>
          <w:rFonts w:cs="Arial"/>
          <w:szCs w:val="24"/>
          <w:u w:val="single"/>
        </w:rPr>
      </w:pPr>
    </w:p>
    <w:p w:rsidR="00BF4DF2" w:rsidRDefault="00BF4DF2" w:rsidP="00C81492">
      <w:pPr>
        <w:ind w:left="360"/>
        <w:rPr>
          <w:rFonts w:cs="Arial"/>
          <w:szCs w:val="24"/>
          <w:u w:val="single"/>
        </w:rPr>
      </w:pPr>
    </w:p>
    <w:p w:rsidR="00CA6586" w:rsidRPr="00111388" w:rsidRDefault="00D94A85" w:rsidP="00D94A85">
      <w:pPr>
        <w:pStyle w:val="ListParagraph"/>
        <w:numPr>
          <w:ilvl w:val="0"/>
          <w:numId w:val="4"/>
        </w:numPr>
        <w:ind w:left="406"/>
        <w:rPr>
          <w:rFonts w:ascii="Arial" w:hAnsi="Arial" w:cs="Arial"/>
          <w:sz w:val="24"/>
          <w:szCs w:val="24"/>
          <w:u w:val="single"/>
        </w:rPr>
      </w:pPr>
      <w:r w:rsidRPr="00111388">
        <w:rPr>
          <w:rFonts w:ascii="Arial" w:hAnsi="Arial" w:cs="Arial"/>
          <w:sz w:val="24"/>
          <w:szCs w:val="24"/>
          <w:u w:val="single"/>
        </w:rPr>
        <w:lastRenderedPageBreak/>
        <w:t>Abilities/Skills identified as very Important or i</w:t>
      </w:r>
      <w:r w:rsidR="00CA6586" w:rsidRPr="00111388">
        <w:rPr>
          <w:rFonts w:ascii="Arial" w:hAnsi="Arial" w:cs="Arial"/>
          <w:sz w:val="24"/>
          <w:szCs w:val="24"/>
          <w:u w:val="single"/>
        </w:rPr>
        <w:t xml:space="preserve">mportant (Table </w:t>
      </w:r>
      <w:r w:rsidR="00375AB4" w:rsidRPr="00111388">
        <w:rPr>
          <w:rFonts w:ascii="Arial" w:hAnsi="Arial" w:cs="Arial"/>
          <w:sz w:val="24"/>
          <w:szCs w:val="24"/>
          <w:u w:val="single"/>
        </w:rPr>
        <w:t>2</w:t>
      </w:r>
      <w:r w:rsidR="00CA6586" w:rsidRPr="00111388">
        <w:rPr>
          <w:rFonts w:ascii="Arial" w:hAnsi="Arial" w:cs="Arial"/>
          <w:sz w:val="24"/>
          <w:szCs w:val="24"/>
          <w:u w:val="single"/>
        </w:rPr>
        <w:t>)</w:t>
      </w:r>
    </w:p>
    <w:p w:rsidR="00CA6586" w:rsidRPr="00CA6586" w:rsidRDefault="00CA6586" w:rsidP="005E7A73">
      <w:pPr>
        <w:rPr>
          <w:rFonts w:cs="Arial"/>
          <w:b/>
          <w:szCs w:val="24"/>
          <w:u w:val="single"/>
        </w:rPr>
      </w:pPr>
    </w:p>
    <w:p w:rsidR="005E7A73" w:rsidRPr="005E7A73" w:rsidRDefault="00CA6586" w:rsidP="00D0742C">
      <w:pPr>
        <w:pStyle w:val="ListParagraph"/>
        <w:numPr>
          <w:ilvl w:val="0"/>
          <w:numId w:val="5"/>
        </w:numPr>
        <w:spacing w:after="0"/>
        <w:ind w:left="426" w:hanging="357"/>
        <w:rPr>
          <w:rFonts w:ascii="Arial" w:hAnsi="Arial" w:cs="Arial"/>
          <w:sz w:val="24"/>
          <w:szCs w:val="24"/>
          <w:u w:val="single"/>
        </w:rPr>
      </w:pPr>
      <w:r w:rsidRPr="00CA6586">
        <w:rPr>
          <w:rFonts w:ascii="Arial" w:hAnsi="Arial" w:cs="Arial"/>
          <w:sz w:val="24"/>
          <w:szCs w:val="24"/>
        </w:rPr>
        <w:t>For most groups of respondents, the ability/skill with the highest percentage of respondents identifying it as either very important or important was “able to tell friends/grown-up what s</w:t>
      </w:r>
      <w:r w:rsidR="00D94A85">
        <w:rPr>
          <w:rFonts w:ascii="Arial" w:hAnsi="Arial" w:cs="Arial"/>
          <w:sz w:val="24"/>
          <w:szCs w:val="24"/>
        </w:rPr>
        <w:t>he</w:t>
      </w:r>
      <w:r w:rsidRPr="00CA6586">
        <w:rPr>
          <w:rFonts w:ascii="Arial" w:hAnsi="Arial" w:cs="Arial"/>
          <w:sz w:val="24"/>
          <w:szCs w:val="24"/>
        </w:rPr>
        <w:t>/he needs</w:t>
      </w:r>
      <w:r w:rsidR="00D94A85">
        <w:rPr>
          <w:rFonts w:ascii="Arial" w:hAnsi="Arial" w:cs="Arial"/>
          <w:sz w:val="24"/>
          <w:szCs w:val="24"/>
        </w:rPr>
        <w:t xml:space="preserve">” (between 94.4% and 100.4%). </w:t>
      </w:r>
      <w:r w:rsidRPr="00CA6586">
        <w:rPr>
          <w:rFonts w:ascii="Arial" w:hAnsi="Arial" w:cs="Arial"/>
          <w:sz w:val="24"/>
          <w:szCs w:val="24"/>
        </w:rPr>
        <w:t>The exceptions to this were Childminders who identified “knows if they shout/say unkind things they might make others sad/worried” (100%), and Children’s Centre workers, who chose “able to settle happily without their parent/carer” (93.1%).</w:t>
      </w:r>
    </w:p>
    <w:p w:rsidR="005E7A73" w:rsidRPr="005E7A73" w:rsidRDefault="00CA6586" w:rsidP="00D0742C">
      <w:pPr>
        <w:pStyle w:val="ListParagraph"/>
        <w:numPr>
          <w:ilvl w:val="0"/>
          <w:numId w:val="5"/>
        </w:numPr>
        <w:spacing w:after="0"/>
        <w:ind w:left="426" w:hanging="357"/>
        <w:rPr>
          <w:rFonts w:ascii="Arial" w:hAnsi="Arial" w:cs="Arial"/>
          <w:sz w:val="24"/>
          <w:szCs w:val="24"/>
          <w:u w:val="single"/>
        </w:rPr>
      </w:pPr>
      <w:r w:rsidRPr="005E7A73">
        <w:rPr>
          <w:rFonts w:ascii="Arial" w:hAnsi="Arial" w:cs="Arial"/>
          <w:sz w:val="24"/>
          <w:szCs w:val="24"/>
        </w:rPr>
        <w:t>For the second highest percentage, “able to settle happily without parent/carer” was chosen by most groups (between 92.8% and 95.1%). The exceptions to this were Childminders (87.7%) and Children’s Centre workers (89.3%) who identified “able to tell friends/grown-ups what s</w:t>
      </w:r>
      <w:r w:rsidR="00792652">
        <w:rPr>
          <w:rFonts w:ascii="Arial" w:hAnsi="Arial" w:cs="Arial"/>
          <w:sz w:val="24"/>
          <w:szCs w:val="24"/>
        </w:rPr>
        <w:t>he</w:t>
      </w:r>
      <w:r w:rsidRPr="005E7A73">
        <w:rPr>
          <w:rFonts w:ascii="Arial" w:hAnsi="Arial" w:cs="Arial"/>
          <w:sz w:val="24"/>
          <w:szCs w:val="24"/>
        </w:rPr>
        <w:t xml:space="preserve">/he needs”. </w:t>
      </w:r>
    </w:p>
    <w:p w:rsidR="00C16EFE" w:rsidRPr="005E7A73" w:rsidRDefault="00CA6586" w:rsidP="00D0742C">
      <w:pPr>
        <w:pStyle w:val="ListParagraph"/>
        <w:numPr>
          <w:ilvl w:val="0"/>
          <w:numId w:val="5"/>
        </w:numPr>
        <w:spacing w:after="0"/>
        <w:ind w:left="426" w:hanging="357"/>
        <w:rPr>
          <w:rFonts w:ascii="Arial" w:hAnsi="Arial" w:cs="Arial"/>
          <w:sz w:val="24"/>
          <w:szCs w:val="24"/>
          <w:u w:val="single"/>
        </w:rPr>
      </w:pPr>
      <w:r w:rsidRPr="005E7A73">
        <w:rPr>
          <w:rFonts w:ascii="Arial" w:hAnsi="Arial" w:cs="Arial"/>
          <w:sz w:val="24"/>
          <w:szCs w:val="24"/>
        </w:rPr>
        <w:t>For the third highest percentage, the response from diffe</w:t>
      </w:r>
      <w:r w:rsidR="00792652">
        <w:rPr>
          <w:rFonts w:ascii="Arial" w:hAnsi="Arial" w:cs="Arial"/>
          <w:sz w:val="24"/>
          <w:szCs w:val="24"/>
        </w:rPr>
        <w:t xml:space="preserve">rent groups was more variable. </w:t>
      </w:r>
      <w:r w:rsidRPr="005E7A73">
        <w:rPr>
          <w:rFonts w:ascii="Arial" w:hAnsi="Arial" w:cs="Arial"/>
          <w:sz w:val="24"/>
          <w:szCs w:val="24"/>
        </w:rPr>
        <w:t>Parents/Carers/Grandparents (92.5%) and school staff/governors (86.6%), identified “starting to understand rules/knows they can't always do what they want” as very important/important.  Day Nursery/Preschool Practitioners (94.2%) and Health Visitors/Community Nurses (94.7%) identified “Knows if they shout/say unkind things they might make others sad/worried</w:t>
      </w:r>
      <w:r w:rsidR="00792652">
        <w:rPr>
          <w:rFonts w:ascii="Arial" w:hAnsi="Arial" w:cs="Arial"/>
          <w:sz w:val="24"/>
          <w:szCs w:val="24"/>
        </w:rPr>
        <w:t xml:space="preserve">” as very important/important. </w:t>
      </w:r>
      <w:r w:rsidRPr="005E7A73">
        <w:rPr>
          <w:rFonts w:ascii="Arial" w:hAnsi="Arial" w:cs="Arial"/>
          <w:sz w:val="24"/>
          <w:szCs w:val="24"/>
        </w:rPr>
        <w:t xml:space="preserve">Childminders (97.4%) focused on “able to settle happily without their parent/carer”, </w:t>
      </w:r>
      <w:proofErr w:type="gramStart"/>
      <w:r w:rsidRPr="005E7A73">
        <w:rPr>
          <w:rFonts w:ascii="Arial" w:hAnsi="Arial" w:cs="Arial"/>
          <w:sz w:val="24"/>
          <w:szCs w:val="24"/>
        </w:rPr>
        <w:t>whilst  Children’s</w:t>
      </w:r>
      <w:proofErr w:type="gramEnd"/>
      <w:r w:rsidRPr="005E7A73">
        <w:rPr>
          <w:rFonts w:ascii="Arial" w:hAnsi="Arial" w:cs="Arial"/>
          <w:sz w:val="24"/>
          <w:szCs w:val="24"/>
        </w:rPr>
        <w:t xml:space="preserve"> Centre Workers (75.9%) focused on “able to share/take turns with other children”.</w:t>
      </w:r>
    </w:p>
    <w:p w:rsidR="00C16EFE" w:rsidRDefault="00C16EFE" w:rsidP="005E7A73">
      <w:pPr>
        <w:rPr>
          <w:rFonts w:cs="Arial"/>
          <w:b/>
          <w:szCs w:val="24"/>
          <w:u w:val="single"/>
        </w:rPr>
      </w:pPr>
    </w:p>
    <w:p w:rsidR="00C16EFE" w:rsidRDefault="00C16EFE" w:rsidP="00C16EFE">
      <w:pPr>
        <w:rPr>
          <w:rFonts w:cs="Arial"/>
          <w:b/>
          <w:szCs w:val="24"/>
          <w:u w:val="single"/>
        </w:rPr>
      </w:pPr>
    </w:p>
    <w:p w:rsidR="00C16EFE" w:rsidRDefault="00C16EFE" w:rsidP="00C16EFE">
      <w:pPr>
        <w:rPr>
          <w:rFonts w:cs="Arial"/>
          <w:b/>
          <w:szCs w:val="24"/>
          <w:u w:val="single"/>
        </w:rPr>
      </w:pPr>
    </w:p>
    <w:p w:rsidR="00C16EFE" w:rsidRDefault="00C16EFE" w:rsidP="00C16EFE">
      <w:pPr>
        <w:rPr>
          <w:rFonts w:cs="Arial"/>
          <w:b/>
          <w:szCs w:val="24"/>
          <w:u w:val="single"/>
        </w:rPr>
      </w:pPr>
    </w:p>
    <w:p w:rsidR="00C16EFE" w:rsidRDefault="00C16EFE" w:rsidP="00C16EFE">
      <w:pPr>
        <w:rPr>
          <w:rFonts w:cs="Arial"/>
          <w:b/>
          <w:szCs w:val="24"/>
          <w:u w:val="single"/>
        </w:rPr>
      </w:pPr>
    </w:p>
    <w:p w:rsidR="00C16EFE" w:rsidRDefault="00C16EFE" w:rsidP="00C16EFE">
      <w:pPr>
        <w:rPr>
          <w:rFonts w:cs="Arial"/>
          <w:b/>
          <w:szCs w:val="24"/>
          <w:u w:val="single"/>
        </w:rPr>
      </w:pPr>
    </w:p>
    <w:p w:rsidR="00C16EFE" w:rsidRDefault="00C16EFE" w:rsidP="00C16EFE">
      <w:pPr>
        <w:rPr>
          <w:rFonts w:cs="Arial"/>
          <w:b/>
          <w:szCs w:val="24"/>
          <w:u w:val="single"/>
        </w:rPr>
      </w:pPr>
    </w:p>
    <w:p w:rsidR="00C16EFE" w:rsidRDefault="00C16EFE" w:rsidP="00C16EFE">
      <w:pPr>
        <w:rPr>
          <w:rFonts w:cs="Arial"/>
          <w:b/>
          <w:szCs w:val="24"/>
          <w:u w:val="single"/>
        </w:rPr>
      </w:pPr>
    </w:p>
    <w:p w:rsidR="00C16EFE" w:rsidRDefault="00C16EFE" w:rsidP="00C16EFE">
      <w:pPr>
        <w:rPr>
          <w:rFonts w:cs="Arial"/>
          <w:b/>
          <w:szCs w:val="24"/>
          <w:u w:val="single"/>
        </w:rPr>
      </w:pPr>
    </w:p>
    <w:p w:rsidR="00C16EFE" w:rsidRDefault="00C16EFE" w:rsidP="00C16EFE">
      <w:pPr>
        <w:rPr>
          <w:rFonts w:cs="Arial"/>
          <w:b/>
          <w:szCs w:val="24"/>
          <w:u w:val="single"/>
        </w:rPr>
      </w:pPr>
    </w:p>
    <w:p w:rsidR="00C16EFE" w:rsidRDefault="00C16EFE" w:rsidP="00C16EFE">
      <w:pPr>
        <w:rPr>
          <w:rFonts w:cs="Arial"/>
          <w:b/>
          <w:szCs w:val="24"/>
          <w:u w:val="single"/>
        </w:rPr>
      </w:pPr>
    </w:p>
    <w:p w:rsidR="00C16EFE" w:rsidRDefault="00C16EFE" w:rsidP="00C16EFE">
      <w:pPr>
        <w:rPr>
          <w:rFonts w:cs="Arial"/>
          <w:b/>
          <w:szCs w:val="24"/>
          <w:u w:val="single"/>
        </w:rPr>
      </w:pPr>
    </w:p>
    <w:p w:rsidR="00C16EFE" w:rsidRDefault="00C16EFE" w:rsidP="00C16EFE">
      <w:pPr>
        <w:rPr>
          <w:rFonts w:cs="Arial"/>
          <w:b/>
          <w:szCs w:val="24"/>
          <w:u w:val="single"/>
        </w:rPr>
      </w:pPr>
    </w:p>
    <w:p w:rsidR="00C16EFE" w:rsidRDefault="00C16EFE" w:rsidP="00C16EFE">
      <w:pPr>
        <w:rPr>
          <w:b/>
          <w:u w:val="single"/>
        </w:rPr>
        <w:sectPr w:rsidR="00C16EFE" w:rsidSect="00565497">
          <w:footerReference w:type="default" r:id="rId17"/>
          <w:headerReference w:type="first" r:id="rId18"/>
          <w:footerReference w:type="first" r:id="rId19"/>
          <w:pgSz w:w="11906" w:h="16838"/>
          <w:pgMar w:top="1440" w:right="1416" w:bottom="1440" w:left="1440" w:header="708" w:footer="708" w:gutter="0"/>
          <w:cols w:space="708"/>
          <w:titlePg/>
          <w:docGrid w:linePitch="360"/>
        </w:sectPr>
      </w:pPr>
    </w:p>
    <w:p w:rsidR="009C1526" w:rsidRDefault="009C1526" w:rsidP="009C1526">
      <w:pPr>
        <w:rPr>
          <w:b/>
          <w:u w:val="single"/>
        </w:rPr>
      </w:pPr>
      <w:r>
        <w:rPr>
          <w:b/>
          <w:u w:val="single"/>
        </w:rPr>
        <w:lastRenderedPageBreak/>
        <w:t>Table 2: Abilities/Skills Identified as Very Important or Important by Different Groups of Respondents</w:t>
      </w:r>
    </w:p>
    <w:p w:rsidR="009C1526" w:rsidRDefault="009C1526" w:rsidP="00CA6586">
      <w:pPr>
        <w:rPr>
          <w:b/>
          <w:u w:val="single"/>
        </w:rPr>
      </w:pPr>
    </w:p>
    <w:tbl>
      <w:tblPr>
        <w:tblW w:w="14895" w:type="dxa"/>
        <w:tblInd w:w="-318" w:type="dxa"/>
        <w:tblLayout w:type="fixed"/>
        <w:tblLook w:val="04A0" w:firstRow="1" w:lastRow="0" w:firstColumn="1" w:lastColumn="0" w:noHBand="0" w:noVBand="1"/>
      </w:tblPr>
      <w:tblGrid>
        <w:gridCol w:w="2694"/>
        <w:gridCol w:w="1620"/>
        <w:gridCol w:w="2992"/>
        <w:gridCol w:w="978"/>
        <w:gridCol w:w="2477"/>
        <w:gridCol w:w="854"/>
        <w:gridCol w:w="2427"/>
        <w:gridCol w:w="853"/>
      </w:tblGrid>
      <w:tr w:rsidR="009C1526" w:rsidRPr="00B3633B" w:rsidTr="00792652">
        <w:trPr>
          <w:trHeight w:val="639"/>
        </w:trPr>
        <w:tc>
          <w:tcPr>
            <w:tcW w:w="269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C1526" w:rsidRPr="00B3633B" w:rsidRDefault="009C1526" w:rsidP="00FD74F5">
            <w:pPr>
              <w:rPr>
                <w:rFonts w:eastAsia="Times New Roman" w:cs="Arial"/>
                <w:b/>
                <w:bCs/>
                <w:color w:val="000000"/>
                <w:sz w:val="21"/>
                <w:szCs w:val="21"/>
                <w:lang w:eastAsia="en-GB"/>
              </w:rPr>
            </w:pPr>
            <w:r w:rsidRPr="00B3633B">
              <w:rPr>
                <w:rFonts w:eastAsia="Times New Roman" w:cs="Arial"/>
                <w:b/>
                <w:bCs/>
                <w:color w:val="000000"/>
                <w:sz w:val="21"/>
                <w:szCs w:val="21"/>
                <w:lang w:eastAsia="en-GB"/>
              </w:rPr>
              <w:t>Group of Respondents</w:t>
            </w:r>
          </w:p>
        </w:tc>
        <w:tc>
          <w:tcPr>
            <w:tcW w:w="1620" w:type="dxa"/>
            <w:tcBorders>
              <w:top w:val="single" w:sz="4" w:space="0" w:color="auto"/>
              <w:left w:val="nil"/>
              <w:bottom w:val="single" w:sz="4" w:space="0" w:color="auto"/>
              <w:right w:val="single" w:sz="4" w:space="0" w:color="auto"/>
            </w:tcBorders>
            <w:shd w:val="clear" w:color="000000" w:fill="F2F2F2"/>
            <w:vAlign w:val="center"/>
            <w:hideMark/>
          </w:tcPr>
          <w:p w:rsidR="009C1526" w:rsidRPr="00B3633B" w:rsidRDefault="009C1526" w:rsidP="00FD74F5">
            <w:pPr>
              <w:jc w:val="center"/>
              <w:rPr>
                <w:rFonts w:eastAsia="Times New Roman" w:cs="Arial"/>
                <w:b/>
                <w:bCs/>
                <w:color w:val="000000"/>
                <w:sz w:val="21"/>
                <w:szCs w:val="21"/>
                <w:lang w:eastAsia="en-GB"/>
              </w:rPr>
            </w:pPr>
            <w:r w:rsidRPr="00B3633B">
              <w:rPr>
                <w:rFonts w:eastAsia="Times New Roman" w:cs="Arial"/>
                <w:b/>
                <w:bCs/>
                <w:color w:val="000000"/>
                <w:sz w:val="21"/>
                <w:szCs w:val="21"/>
                <w:lang w:eastAsia="en-GB"/>
              </w:rPr>
              <w:t>No of Respondents</w:t>
            </w:r>
          </w:p>
        </w:tc>
        <w:tc>
          <w:tcPr>
            <w:tcW w:w="3970" w:type="dxa"/>
            <w:gridSpan w:val="2"/>
            <w:tcBorders>
              <w:top w:val="single" w:sz="4" w:space="0" w:color="auto"/>
              <w:left w:val="nil"/>
              <w:bottom w:val="single" w:sz="4" w:space="0" w:color="auto"/>
              <w:right w:val="single" w:sz="4" w:space="0" w:color="auto"/>
            </w:tcBorders>
            <w:shd w:val="clear" w:color="000000" w:fill="F2F2F2"/>
            <w:vAlign w:val="center"/>
            <w:hideMark/>
          </w:tcPr>
          <w:p w:rsidR="009C1526" w:rsidRPr="00B3633B" w:rsidRDefault="009C1526" w:rsidP="00FD74F5">
            <w:pPr>
              <w:jc w:val="center"/>
              <w:rPr>
                <w:rFonts w:eastAsia="Times New Roman" w:cs="Arial"/>
                <w:b/>
                <w:bCs/>
                <w:color w:val="000000"/>
                <w:sz w:val="21"/>
                <w:szCs w:val="21"/>
                <w:lang w:eastAsia="en-GB"/>
              </w:rPr>
            </w:pPr>
            <w:r w:rsidRPr="00B3633B">
              <w:rPr>
                <w:rFonts w:eastAsia="Times New Roman" w:cs="Arial"/>
                <w:b/>
                <w:bCs/>
                <w:color w:val="000000"/>
                <w:sz w:val="21"/>
                <w:szCs w:val="21"/>
                <w:lang w:eastAsia="en-GB"/>
              </w:rPr>
              <w:t>Highest %</w:t>
            </w:r>
          </w:p>
        </w:tc>
        <w:tc>
          <w:tcPr>
            <w:tcW w:w="3331" w:type="dxa"/>
            <w:gridSpan w:val="2"/>
            <w:tcBorders>
              <w:top w:val="single" w:sz="4" w:space="0" w:color="auto"/>
              <w:left w:val="nil"/>
              <w:bottom w:val="single" w:sz="4" w:space="0" w:color="auto"/>
              <w:right w:val="single" w:sz="4" w:space="0" w:color="auto"/>
            </w:tcBorders>
            <w:shd w:val="clear" w:color="000000" w:fill="F2F2F2"/>
            <w:vAlign w:val="center"/>
            <w:hideMark/>
          </w:tcPr>
          <w:p w:rsidR="009C1526" w:rsidRPr="00B3633B" w:rsidRDefault="009C1526" w:rsidP="00FD74F5">
            <w:pPr>
              <w:jc w:val="center"/>
              <w:rPr>
                <w:rFonts w:eastAsia="Times New Roman" w:cs="Arial"/>
                <w:b/>
                <w:bCs/>
                <w:color w:val="000000"/>
                <w:sz w:val="21"/>
                <w:szCs w:val="21"/>
                <w:lang w:eastAsia="en-GB"/>
              </w:rPr>
            </w:pPr>
            <w:r w:rsidRPr="00B3633B">
              <w:rPr>
                <w:rFonts w:eastAsia="Times New Roman" w:cs="Arial"/>
                <w:b/>
                <w:bCs/>
                <w:color w:val="000000"/>
                <w:sz w:val="21"/>
                <w:szCs w:val="21"/>
                <w:lang w:eastAsia="en-GB"/>
              </w:rPr>
              <w:t>2nd Highest %</w:t>
            </w:r>
          </w:p>
        </w:tc>
        <w:tc>
          <w:tcPr>
            <w:tcW w:w="3280" w:type="dxa"/>
            <w:gridSpan w:val="2"/>
            <w:tcBorders>
              <w:top w:val="single" w:sz="4" w:space="0" w:color="auto"/>
              <w:left w:val="nil"/>
              <w:bottom w:val="single" w:sz="4" w:space="0" w:color="auto"/>
              <w:right w:val="single" w:sz="4" w:space="0" w:color="auto"/>
            </w:tcBorders>
            <w:shd w:val="clear" w:color="000000" w:fill="F2F2F2"/>
            <w:vAlign w:val="center"/>
            <w:hideMark/>
          </w:tcPr>
          <w:p w:rsidR="009C1526" w:rsidRPr="00B3633B" w:rsidRDefault="009C1526" w:rsidP="00FD74F5">
            <w:pPr>
              <w:jc w:val="center"/>
              <w:rPr>
                <w:rFonts w:eastAsia="Times New Roman" w:cs="Arial"/>
                <w:b/>
                <w:bCs/>
                <w:color w:val="000000"/>
                <w:sz w:val="21"/>
                <w:szCs w:val="21"/>
                <w:lang w:eastAsia="en-GB"/>
              </w:rPr>
            </w:pPr>
            <w:r w:rsidRPr="00B3633B">
              <w:rPr>
                <w:rFonts w:eastAsia="Times New Roman" w:cs="Arial"/>
                <w:b/>
                <w:bCs/>
                <w:color w:val="000000"/>
                <w:sz w:val="21"/>
                <w:szCs w:val="21"/>
                <w:lang w:eastAsia="en-GB"/>
              </w:rPr>
              <w:t>3rd or Joint 2nd highest %</w:t>
            </w:r>
          </w:p>
        </w:tc>
      </w:tr>
      <w:tr w:rsidR="009C1526" w:rsidRPr="00B3633B" w:rsidTr="00792652">
        <w:trPr>
          <w:trHeight w:val="959"/>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Parents/Carers/ Grandparents</w:t>
            </w:r>
          </w:p>
        </w:tc>
        <w:tc>
          <w:tcPr>
            <w:tcW w:w="1620"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995</w:t>
            </w:r>
          </w:p>
        </w:tc>
        <w:tc>
          <w:tcPr>
            <w:tcW w:w="2992" w:type="dxa"/>
            <w:tcBorders>
              <w:top w:val="nil"/>
              <w:left w:val="nil"/>
              <w:bottom w:val="single" w:sz="4" w:space="0" w:color="auto"/>
              <w:right w:val="single" w:sz="4" w:space="0" w:color="auto"/>
            </w:tcBorders>
            <w:shd w:val="clear" w:color="000000" w:fill="FFFFFF"/>
            <w:vAlign w:val="center"/>
            <w:hideMark/>
          </w:tcPr>
          <w:p w:rsidR="009C1526" w:rsidRPr="00B3633B" w:rsidRDefault="009C1526" w:rsidP="00FD74F5">
            <w:pPr>
              <w:rPr>
                <w:rFonts w:eastAsia="Times New Roman" w:cs="Arial"/>
                <w:sz w:val="21"/>
                <w:szCs w:val="21"/>
                <w:lang w:eastAsia="en-GB"/>
              </w:rPr>
            </w:pPr>
            <w:r w:rsidRPr="00B3633B">
              <w:rPr>
                <w:rFonts w:eastAsia="Times New Roman" w:cs="Arial"/>
                <w:sz w:val="21"/>
                <w:szCs w:val="21"/>
                <w:lang w:eastAsia="en-GB"/>
              </w:rPr>
              <w:t>Able to tell friends/grown-ups what s</w:t>
            </w:r>
            <w:r w:rsidR="00792652">
              <w:rPr>
                <w:rFonts w:eastAsia="Times New Roman" w:cs="Arial"/>
                <w:sz w:val="21"/>
                <w:szCs w:val="21"/>
                <w:lang w:eastAsia="en-GB"/>
              </w:rPr>
              <w:t>he</w:t>
            </w:r>
            <w:r w:rsidRPr="00B3633B">
              <w:rPr>
                <w:rFonts w:eastAsia="Times New Roman" w:cs="Arial"/>
                <w:sz w:val="21"/>
                <w:szCs w:val="21"/>
                <w:lang w:eastAsia="en-GB"/>
              </w:rPr>
              <w:t>/he needs</w:t>
            </w:r>
          </w:p>
        </w:tc>
        <w:tc>
          <w:tcPr>
            <w:tcW w:w="978"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97.2%</w:t>
            </w:r>
          </w:p>
        </w:tc>
        <w:tc>
          <w:tcPr>
            <w:tcW w:w="247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settle happily without their parent/carer</w:t>
            </w:r>
          </w:p>
        </w:tc>
        <w:tc>
          <w:tcPr>
            <w:tcW w:w="854"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95.1%</w:t>
            </w:r>
          </w:p>
        </w:tc>
        <w:tc>
          <w:tcPr>
            <w:tcW w:w="242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Beginning to understand rules/knows they can't always do what they want</w:t>
            </w:r>
          </w:p>
        </w:tc>
        <w:tc>
          <w:tcPr>
            <w:tcW w:w="853"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92.5%</w:t>
            </w:r>
          </w:p>
        </w:tc>
      </w:tr>
      <w:tr w:rsidR="009C1526" w:rsidRPr="00B3633B" w:rsidTr="00792652">
        <w:trPr>
          <w:trHeight w:val="959"/>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Childminders</w:t>
            </w:r>
          </w:p>
        </w:tc>
        <w:tc>
          <w:tcPr>
            <w:tcW w:w="1620"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77</w:t>
            </w:r>
          </w:p>
        </w:tc>
        <w:tc>
          <w:tcPr>
            <w:tcW w:w="2992"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Knows if they shout/say unkind things they might make others sad/worried</w:t>
            </w:r>
          </w:p>
        </w:tc>
        <w:tc>
          <w:tcPr>
            <w:tcW w:w="978"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100.0%</w:t>
            </w:r>
          </w:p>
        </w:tc>
        <w:tc>
          <w:tcPr>
            <w:tcW w:w="247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tell friends/grown-ups what s</w:t>
            </w:r>
            <w:r w:rsidR="00792652">
              <w:rPr>
                <w:rFonts w:eastAsia="Times New Roman" w:cs="Arial"/>
                <w:color w:val="000000"/>
                <w:sz w:val="21"/>
                <w:szCs w:val="21"/>
                <w:lang w:eastAsia="en-GB"/>
              </w:rPr>
              <w:t>he</w:t>
            </w:r>
            <w:r w:rsidRPr="00B3633B">
              <w:rPr>
                <w:rFonts w:eastAsia="Times New Roman" w:cs="Arial"/>
                <w:color w:val="000000"/>
                <w:sz w:val="21"/>
                <w:szCs w:val="21"/>
                <w:lang w:eastAsia="en-GB"/>
              </w:rPr>
              <w:t>/he needs</w:t>
            </w:r>
          </w:p>
        </w:tc>
        <w:tc>
          <w:tcPr>
            <w:tcW w:w="854"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98.7%</w:t>
            </w:r>
          </w:p>
        </w:tc>
        <w:tc>
          <w:tcPr>
            <w:tcW w:w="242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settle happily without their parent/carer</w:t>
            </w:r>
          </w:p>
        </w:tc>
        <w:tc>
          <w:tcPr>
            <w:tcW w:w="853"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97.4%</w:t>
            </w:r>
          </w:p>
        </w:tc>
      </w:tr>
      <w:tr w:rsidR="009C1526" w:rsidRPr="00B3633B" w:rsidTr="00792652">
        <w:trPr>
          <w:trHeight w:val="959"/>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Day Nursery/Preschool Practitioners</w:t>
            </w:r>
          </w:p>
        </w:tc>
        <w:tc>
          <w:tcPr>
            <w:tcW w:w="1620"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138</w:t>
            </w:r>
          </w:p>
        </w:tc>
        <w:tc>
          <w:tcPr>
            <w:tcW w:w="2992"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tell friends/grown-ups what s</w:t>
            </w:r>
            <w:r w:rsidR="00792652">
              <w:rPr>
                <w:rFonts w:eastAsia="Times New Roman" w:cs="Arial"/>
                <w:color w:val="000000"/>
                <w:sz w:val="21"/>
                <w:szCs w:val="21"/>
                <w:lang w:eastAsia="en-GB"/>
              </w:rPr>
              <w:t>he</w:t>
            </w:r>
            <w:r w:rsidRPr="00B3633B">
              <w:rPr>
                <w:rFonts w:eastAsia="Times New Roman" w:cs="Arial"/>
                <w:color w:val="000000"/>
                <w:sz w:val="21"/>
                <w:szCs w:val="21"/>
                <w:lang w:eastAsia="en-GB"/>
              </w:rPr>
              <w:t>/he needs</w:t>
            </w:r>
          </w:p>
        </w:tc>
        <w:tc>
          <w:tcPr>
            <w:tcW w:w="978"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96.4%</w:t>
            </w:r>
          </w:p>
        </w:tc>
        <w:tc>
          <w:tcPr>
            <w:tcW w:w="247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settle happily without their parent/carer</w:t>
            </w:r>
          </w:p>
        </w:tc>
        <w:tc>
          <w:tcPr>
            <w:tcW w:w="854"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94.9%</w:t>
            </w:r>
          </w:p>
        </w:tc>
        <w:tc>
          <w:tcPr>
            <w:tcW w:w="242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Knows if they shout/say unkind things they might make others sad/worried</w:t>
            </w:r>
          </w:p>
        </w:tc>
        <w:tc>
          <w:tcPr>
            <w:tcW w:w="853"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94.2%</w:t>
            </w:r>
          </w:p>
        </w:tc>
      </w:tr>
      <w:tr w:rsidR="009C1526" w:rsidRPr="00B3633B" w:rsidTr="00792652">
        <w:trPr>
          <w:trHeight w:val="959"/>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9C1526" w:rsidRPr="00B3633B" w:rsidRDefault="00792652" w:rsidP="00FD74F5">
            <w:pPr>
              <w:rPr>
                <w:rFonts w:eastAsia="Times New Roman" w:cs="Arial"/>
                <w:color w:val="000000"/>
                <w:sz w:val="21"/>
                <w:szCs w:val="21"/>
                <w:lang w:eastAsia="en-GB"/>
              </w:rPr>
            </w:pPr>
            <w:r>
              <w:rPr>
                <w:rFonts w:eastAsia="Times New Roman" w:cs="Arial"/>
                <w:color w:val="000000"/>
                <w:sz w:val="21"/>
                <w:szCs w:val="21"/>
                <w:lang w:eastAsia="en-GB"/>
              </w:rPr>
              <w:t>EYFS School Staff, Governors, Headteachers and Deputy H</w:t>
            </w:r>
            <w:r w:rsidR="009C1526" w:rsidRPr="00B3633B">
              <w:rPr>
                <w:rFonts w:eastAsia="Times New Roman" w:cs="Arial"/>
                <w:color w:val="000000"/>
                <w:sz w:val="21"/>
                <w:szCs w:val="21"/>
                <w:lang w:eastAsia="en-GB"/>
              </w:rPr>
              <w:t>eadteachers</w:t>
            </w:r>
          </w:p>
        </w:tc>
        <w:tc>
          <w:tcPr>
            <w:tcW w:w="1620"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320</w:t>
            </w:r>
          </w:p>
        </w:tc>
        <w:tc>
          <w:tcPr>
            <w:tcW w:w="2992"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tell friends/grown-ups what s</w:t>
            </w:r>
            <w:r w:rsidR="00792652">
              <w:rPr>
                <w:rFonts w:eastAsia="Times New Roman" w:cs="Arial"/>
                <w:color w:val="000000"/>
                <w:sz w:val="21"/>
                <w:szCs w:val="21"/>
                <w:lang w:eastAsia="en-GB"/>
              </w:rPr>
              <w:t>he</w:t>
            </w:r>
            <w:r w:rsidRPr="00B3633B">
              <w:rPr>
                <w:rFonts w:eastAsia="Times New Roman" w:cs="Arial"/>
                <w:color w:val="000000"/>
                <w:sz w:val="21"/>
                <w:szCs w:val="21"/>
                <w:lang w:eastAsia="en-GB"/>
              </w:rPr>
              <w:t>/he needs</w:t>
            </w:r>
          </w:p>
        </w:tc>
        <w:tc>
          <w:tcPr>
            <w:tcW w:w="978"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96.6%</w:t>
            </w:r>
          </w:p>
        </w:tc>
        <w:tc>
          <w:tcPr>
            <w:tcW w:w="247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settle happily without their parent/carer</w:t>
            </w:r>
          </w:p>
        </w:tc>
        <w:tc>
          <w:tcPr>
            <w:tcW w:w="854"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92.8%</w:t>
            </w:r>
          </w:p>
        </w:tc>
        <w:tc>
          <w:tcPr>
            <w:tcW w:w="242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Beginning to understand rules/knows they can't always do what they want</w:t>
            </w:r>
          </w:p>
        </w:tc>
        <w:tc>
          <w:tcPr>
            <w:tcW w:w="853"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86.6%</w:t>
            </w:r>
          </w:p>
        </w:tc>
      </w:tr>
      <w:tr w:rsidR="009C1526" w:rsidRPr="00B3633B" w:rsidTr="00792652">
        <w:trPr>
          <w:trHeight w:val="959"/>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Health Visitors/Community Nurses</w:t>
            </w:r>
          </w:p>
        </w:tc>
        <w:tc>
          <w:tcPr>
            <w:tcW w:w="1620"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19</w:t>
            </w:r>
          </w:p>
        </w:tc>
        <w:tc>
          <w:tcPr>
            <w:tcW w:w="2992"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tell friends/grown-ups what s</w:t>
            </w:r>
            <w:r w:rsidR="00792652">
              <w:rPr>
                <w:rFonts w:eastAsia="Times New Roman" w:cs="Arial"/>
                <w:color w:val="000000"/>
                <w:sz w:val="21"/>
                <w:szCs w:val="21"/>
                <w:lang w:eastAsia="en-GB"/>
              </w:rPr>
              <w:t>he</w:t>
            </w:r>
            <w:r w:rsidRPr="00B3633B">
              <w:rPr>
                <w:rFonts w:eastAsia="Times New Roman" w:cs="Arial"/>
                <w:color w:val="000000"/>
                <w:sz w:val="21"/>
                <w:szCs w:val="21"/>
                <w:lang w:eastAsia="en-GB"/>
              </w:rPr>
              <w:t>/he needs</w:t>
            </w:r>
          </w:p>
        </w:tc>
        <w:tc>
          <w:tcPr>
            <w:tcW w:w="978"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100.0%</w:t>
            </w:r>
          </w:p>
        </w:tc>
        <w:tc>
          <w:tcPr>
            <w:tcW w:w="247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settle happily without their parent/carer</w:t>
            </w:r>
          </w:p>
        </w:tc>
        <w:tc>
          <w:tcPr>
            <w:tcW w:w="854"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94.7%</w:t>
            </w:r>
          </w:p>
        </w:tc>
        <w:tc>
          <w:tcPr>
            <w:tcW w:w="242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Knows if they shout/say unkind things they might make others sad/worried</w:t>
            </w:r>
          </w:p>
        </w:tc>
        <w:tc>
          <w:tcPr>
            <w:tcW w:w="853"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94.7%</w:t>
            </w:r>
          </w:p>
        </w:tc>
      </w:tr>
      <w:tr w:rsidR="009C1526" w:rsidRPr="00B3633B" w:rsidTr="00792652">
        <w:trPr>
          <w:trHeight w:val="639"/>
        </w:trPr>
        <w:tc>
          <w:tcPr>
            <w:tcW w:w="2694" w:type="dxa"/>
            <w:tcBorders>
              <w:top w:val="nil"/>
              <w:left w:val="single" w:sz="4" w:space="0" w:color="auto"/>
              <w:bottom w:val="single" w:sz="4" w:space="0" w:color="auto"/>
              <w:right w:val="single" w:sz="4" w:space="0" w:color="auto"/>
            </w:tcBorders>
            <w:shd w:val="clear" w:color="auto" w:fill="auto"/>
            <w:noWrap/>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Children's Centre Workers</w:t>
            </w:r>
          </w:p>
        </w:tc>
        <w:tc>
          <w:tcPr>
            <w:tcW w:w="1620"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29</w:t>
            </w:r>
          </w:p>
        </w:tc>
        <w:tc>
          <w:tcPr>
            <w:tcW w:w="2992"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settle happily without their parent/carer</w:t>
            </w:r>
          </w:p>
        </w:tc>
        <w:tc>
          <w:tcPr>
            <w:tcW w:w="978"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93.1%</w:t>
            </w:r>
          </w:p>
        </w:tc>
        <w:tc>
          <w:tcPr>
            <w:tcW w:w="247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tell friends/grown-ups what s/he needs</w:t>
            </w:r>
          </w:p>
        </w:tc>
        <w:tc>
          <w:tcPr>
            <w:tcW w:w="854"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89.3%</w:t>
            </w:r>
          </w:p>
        </w:tc>
        <w:tc>
          <w:tcPr>
            <w:tcW w:w="242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share/take turns with other children</w:t>
            </w:r>
          </w:p>
        </w:tc>
        <w:tc>
          <w:tcPr>
            <w:tcW w:w="853"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75.9%</w:t>
            </w:r>
          </w:p>
        </w:tc>
      </w:tr>
      <w:tr w:rsidR="009C1526" w:rsidRPr="00B3633B" w:rsidTr="00792652">
        <w:trPr>
          <w:trHeight w:val="959"/>
        </w:trPr>
        <w:tc>
          <w:tcPr>
            <w:tcW w:w="2694" w:type="dxa"/>
            <w:tcBorders>
              <w:top w:val="nil"/>
              <w:left w:val="single" w:sz="4" w:space="0" w:color="auto"/>
              <w:bottom w:val="single" w:sz="4" w:space="0" w:color="auto"/>
              <w:right w:val="single" w:sz="4" w:space="0" w:color="auto"/>
            </w:tcBorders>
            <w:shd w:val="clear" w:color="auto" w:fill="auto"/>
            <w:noWrap/>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All Respondents</w:t>
            </w:r>
          </w:p>
        </w:tc>
        <w:tc>
          <w:tcPr>
            <w:tcW w:w="1620"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1827</w:t>
            </w:r>
          </w:p>
        </w:tc>
        <w:tc>
          <w:tcPr>
            <w:tcW w:w="2992"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tell friends/grown-ups what s</w:t>
            </w:r>
            <w:r w:rsidR="00792652">
              <w:rPr>
                <w:rFonts w:eastAsia="Times New Roman" w:cs="Arial"/>
                <w:color w:val="000000"/>
                <w:sz w:val="21"/>
                <w:szCs w:val="21"/>
                <w:lang w:eastAsia="en-GB"/>
              </w:rPr>
              <w:t>he</w:t>
            </w:r>
            <w:r w:rsidRPr="00B3633B">
              <w:rPr>
                <w:rFonts w:eastAsia="Times New Roman" w:cs="Arial"/>
                <w:color w:val="000000"/>
                <w:sz w:val="21"/>
                <w:szCs w:val="21"/>
                <w:lang w:eastAsia="en-GB"/>
              </w:rPr>
              <w:t>/he needs</w:t>
            </w:r>
          </w:p>
        </w:tc>
        <w:tc>
          <w:tcPr>
            <w:tcW w:w="978"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96.4%</w:t>
            </w:r>
          </w:p>
        </w:tc>
        <w:tc>
          <w:tcPr>
            <w:tcW w:w="247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Able to settle happily without their parent/carer</w:t>
            </w:r>
          </w:p>
        </w:tc>
        <w:tc>
          <w:tcPr>
            <w:tcW w:w="854"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94.3%</w:t>
            </w:r>
          </w:p>
        </w:tc>
        <w:tc>
          <w:tcPr>
            <w:tcW w:w="2427"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rPr>
                <w:rFonts w:eastAsia="Times New Roman" w:cs="Arial"/>
                <w:color w:val="000000"/>
                <w:sz w:val="21"/>
                <w:szCs w:val="21"/>
                <w:lang w:eastAsia="en-GB"/>
              </w:rPr>
            </w:pPr>
            <w:r w:rsidRPr="00B3633B">
              <w:rPr>
                <w:rFonts w:eastAsia="Times New Roman" w:cs="Arial"/>
                <w:color w:val="000000"/>
                <w:sz w:val="21"/>
                <w:szCs w:val="21"/>
                <w:lang w:eastAsia="en-GB"/>
              </w:rPr>
              <w:t>Beginning to understand rules/knows they can't always do what they want</w:t>
            </w:r>
          </w:p>
        </w:tc>
        <w:tc>
          <w:tcPr>
            <w:tcW w:w="853" w:type="dxa"/>
            <w:tcBorders>
              <w:top w:val="nil"/>
              <w:left w:val="nil"/>
              <w:bottom w:val="single" w:sz="4" w:space="0" w:color="auto"/>
              <w:right w:val="single" w:sz="4" w:space="0" w:color="auto"/>
            </w:tcBorders>
            <w:shd w:val="clear" w:color="auto" w:fill="auto"/>
            <w:vAlign w:val="center"/>
            <w:hideMark/>
          </w:tcPr>
          <w:p w:rsidR="009C1526" w:rsidRPr="00B3633B" w:rsidRDefault="009C1526" w:rsidP="00FD74F5">
            <w:pPr>
              <w:jc w:val="center"/>
              <w:rPr>
                <w:rFonts w:eastAsia="Times New Roman" w:cs="Arial"/>
                <w:color w:val="000000"/>
                <w:sz w:val="21"/>
                <w:szCs w:val="21"/>
                <w:lang w:eastAsia="en-GB"/>
              </w:rPr>
            </w:pPr>
            <w:r w:rsidRPr="00B3633B">
              <w:rPr>
                <w:rFonts w:eastAsia="Times New Roman" w:cs="Arial"/>
                <w:color w:val="000000"/>
                <w:sz w:val="21"/>
                <w:szCs w:val="21"/>
                <w:lang w:eastAsia="en-GB"/>
              </w:rPr>
              <w:t>90.7%</w:t>
            </w:r>
          </w:p>
        </w:tc>
      </w:tr>
    </w:tbl>
    <w:p w:rsidR="009C1526" w:rsidRDefault="009C1526" w:rsidP="00CA6586">
      <w:pPr>
        <w:rPr>
          <w:b/>
          <w:u w:val="single"/>
        </w:rPr>
        <w:sectPr w:rsidR="009C1526" w:rsidSect="00565497">
          <w:pgSz w:w="16838" w:h="11906" w:orient="landscape"/>
          <w:pgMar w:top="1440" w:right="1440" w:bottom="1440" w:left="1440" w:header="709" w:footer="709" w:gutter="0"/>
          <w:cols w:space="708"/>
          <w:titlePg/>
          <w:docGrid w:linePitch="360"/>
        </w:sectPr>
      </w:pPr>
    </w:p>
    <w:p w:rsidR="00881774" w:rsidRPr="00F42401" w:rsidRDefault="00881774" w:rsidP="00D0742C">
      <w:pPr>
        <w:pStyle w:val="ListParagraph"/>
        <w:numPr>
          <w:ilvl w:val="0"/>
          <w:numId w:val="123"/>
        </w:numPr>
        <w:rPr>
          <w:rFonts w:ascii="Arial" w:hAnsi="Arial" w:cs="Arial"/>
          <w:b/>
          <w:sz w:val="24"/>
          <w:szCs w:val="24"/>
        </w:rPr>
      </w:pPr>
      <w:r w:rsidRPr="00F42401">
        <w:rPr>
          <w:rFonts w:ascii="Arial" w:hAnsi="Arial" w:cs="Arial"/>
          <w:b/>
          <w:sz w:val="24"/>
          <w:szCs w:val="24"/>
        </w:rPr>
        <w:lastRenderedPageBreak/>
        <w:t>Analysis of Ready for School Survey – Physical Development</w:t>
      </w:r>
    </w:p>
    <w:p w:rsidR="00881774" w:rsidRDefault="00881774" w:rsidP="00881774">
      <w:pPr>
        <w:pStyle w:val="ListParagraph"/>
        <w:ind w:left="530"/>
        <w:rPr>
          <w:rFonts w:ascii="Arial" w:hAnsi="Arial" w:cs="Arial"/>
          <w:b/>
          <w:sz w:val="24"/>
          <w:szCs w:val="24"/>
        </w:rPr>
      </w:pPr>
    </w:p>
    <w:p w:rsidR="00881774" w:rsidRPr="00792652" w:rsidRDefault="00881774" w:rsidP="00D0742C">
      <w:pPr>
        <w:pStyle w:val="ListParagraph"/>
        <w:numPr>
          <w:ilvl w:val="0"/>
          <w:numId w:val="6"/>
        </w:numPr>
        <w:ind w:left="510"/>
        <w:rPr>
          <w:rFonts w:ascii="Arial" w:hAnsi="Arial" w:cs="Arial"/>
          <w:b/>
          <w:sz w:val="24"/>
          <w:szCs w:val="24"/>
        </w:rPr>
      </w:pPr>
      <w:r w:rsidRPr="00111388">
        <w:rPr>
          <w:rFonts w:ascii="Arial" w:hAnsi="Arial" w:cs="Arial"/>
          <w:sz w:val="24"/>
          <w:szCs w:val="24"/>
          <w:u w:val="single"/>
        </w:rPr>
        <w:t>All Respondents</w:t>
      </w:r>
    </w:p>
    <w:p w:rsidR="00881774" w:rsidRPr="00881774" w:rsidRDefault="00881774" w:rsidP="00881774">
      <w:pPr>
        <w:pStyle w:val="ListParagraph"/>
        <w:ind w:left="510"/>
        <w:rPr>
          <w:rFonts w:ascii="Arial" w:hAnsi="Arial" w:cs="Arial"/>
          <w:b/>
          <w:sz w:val="24"/>
          <w:szCs w:val="24"/>
          <w:u w:val="single"/>
        </w:rPr>
      </w:pPr>
    </w:p>
    <w:p w:rsidR="00881774" w:rsidRPr="00881774" w:rsidRDefault="00881774" w:rsidP="00D0742C">
      <w:pPr>
        <w:pStyle w:val="ListParagraph"/>
        <w:numPr>
          <w:ilvl w:val="0"/>
          <w:numId w:val="3"/>
        </w:numPr>
        <w:spacing w:after="0"/>
        <w:ind w:left="510"/>
        <w:rPr>
          <w:rFonts w:ascii="Arial" w:hAnsi="Arial" w:cs="Arial"/>
          <w:b/>
          <w:sz w:val="24"/>
          <w:szCs w:val="24"/>
          <w:u w:val="single"/>
        </w:rPr>
      </w:pPr>
      <w:r w:rsidRPr="00881774">
        <w:rPr>
          <w:rFonts w:ascii="Arial" w:hAnsi="Arial" w:cs="Arial"/>
          <w:sz w:val="24"/>
          <w:szCs w:val="24"/>
        </w:rPr>
        <w:t>Th</w:t>
      </w:r>
      <w:r w:rsidR="00FF3D13">
        <w:rPr>
          <w:rFonts w:ascii="Arial" w:hAnsi="Arial" w:cs="Arial"/>
          <w:sz w:val="24"/>
          <w:szCs w:val="24"/>
        </w:rPr>
        <w:t>is group of qu</w:t>
      </w:r>
      <w:r w:rsidRPr="00881774">
        <w:rPr>
          <w:rFonts w:ascii="Arial" w:hAnsi="Arial" w:cs="Arial"/>
          <w:sz w:val="24"/>
          <w:szCs w:val="24"/>
        </w:rPr>
        <w:t xml:space="preserve">estions </w:t>
      </w:r>
      <w:r w:rsidR="0029565D">
        <w:rPr>
          <w:rFonts w:ascii="Arial" w:hAnsi="Arial" w:cs="Arial"/>
          <w:sz w:val="24"/>
          <w:szCs w:val="24"/>
        </w:rPr>
        <w:t>was</w:t>
      </w:r>
      <w:r w:rsidRPr="00881774">
        <w:rPr>
          <w:rFonts w:ascii="Arial" w:hAnsi="Arial" w:cs="Arial"/>
          <w:sz w:val="24"/>
          <w:szCs w:val="24"/>
        </w:rPr>
        <w:t xml:space="preserve"> answered by an average of 1828 respondents.</w:t>
      </w:r>
    </w:p>
    <w:p w:rsidR="00B8244E" w:rsidRDefault="00B8244E" w:rsidP="00D0742C">
      <w:pPr>
        <w:pStyle w:val="ListParagraph"/>
        <w:numPr>
          <w:ilvl w:val="0"/>
          <w:numId w:val="3"/>
        </w:numPr>
        <w:spacing w:after="0"/>
        <w:ind w:left="510"/>
        <w:rPr>
          <w:rFonts w:ascii="Arial" w:hAnsi="Arial" w:cs="Arial"/>
          <w:sz w:val="24"/>
          <w:szCs w:val="24"/>
        </w:rPr>
      </w:pPr>
      <w:r w:rsidRPr="00866C6C">
        <w:rPr>
          <w:rFonts w:ascii="Arial" w:hAnsi="Arial" w:cs="Arial"/>
          <w:sz w:val="24"/>
          <w:szCs w:val="24"/>
        </w:rPr>
        <w:t>A large number of physical abilities/skills had relatively high percentages (between 82.9% and 92.9%)</w:t>
      </w:r>
      <w:r w:rsidR="00866C6C" w:rsidRPr="00866C6C">
        <w:rPr>
          <w:rFonts w:ascii="Arial" w:hAnsi="Arial" w:cs="Arial"/>
          <w:sz w:val="24"/>
          <w:szCs w:val="24"/>
        </w:rPr>
        <w:t xml:space="preserve"> judged to be either</w:t>
      </w:r>
      <w:r w:rsidR="00792652" w:rsidRPr="00792652">
        <w:rPr>
          <w:rFonts w:ascii="Arial" w:hAnsi="Arial" w:cs="Arial"/>
          <w:b/>
          <w:sz w:val="24"/>
          <w:szCs w:val="24"/>
        </w:rPr>
        <w:t xml:space="preserve"> </w:t>
      </w:r>
      <w:r w:rsidR="00792652" w:rsidRPr="00866C6C">
        <w:rPr>
          <w:rFonts w:ascii="Arial" w:hAnsi="Arial" w:cs="Arial"/>
          <w:b/>
          <w:sz w:val="24"/>
          <w:szCs w:val="24"/>
        </w:rPr>
        <w:t>very</w:t>
      </w:r>
      <w:r w:rsidR="00866C6C" w:rsidRPr="00866C6C">
        <w:rPr>
          <w:rFonts w:ascii="Arial" w:hAnsi="Arial" w:cs="Arial"/>
          <w:sz w:val="24"/>
          <w:szCs w:val="24"/>
        </w:rPr>
        <w:t xml:space="preserve"> </w:t>
      </w:r>
      <w:r w:rsidR="00866C6C" w:rsidRPr="00866C6C">
        <w:rPr>
          <w:rFonts w:ascii="Arial" w:hAnsi="Arial" w:cs="Arial"/>
          <w:b/>
          <w:sz w:val="24"/>
          <w:szCs w:val="24"/>
        </w:rPr>
        <w:t xml:space="preserve">important </w:t>
      </w:r>
      <w:r w:rsidR="00866C6C" w:rsidRPr="00866C6C">
        <w:rPr>
          <w:rFonts w:ascii="Arial" w:hAnsi="Arial" w:cs="Arial"/>
          <w:sz w:val="24"/>
          <w:szCs w:val="24"/>
        </w:rPr>
        <w:t xml:space="preserve">or </w:t>
      </w:r>
      <w:r w:rsidR="00866C6C" w:rsidRPr="00866C6C">
        <w:rPr>
          <w:rFonts w:ascii="Arial" w:hAnsi="Arial" w:cs="Arial"/>
          <w:b/>
          <w:sz w:val="24"/>
          <w:szCs w:val="24"/>
        </w:rPr>
        <w:t>important</w:t>
      </w:r>
      <w:r w:rsidRPr="00866C6C">
        <w:rPr>
          <w:rFonts w:ascii="Arial" w:hAnsi="Arial" w:cs="Arial"/>
          <w:sz w:val="24"/>
          <w:szCs w:val="24"/>
        </w:rPr>
        <w:t xml:space="preserve">.  </w:t>
      </w:r>
      <w:r w:rsidR="00881774" w:rsidRPr="00866C6C">
        <w:rPr>
          <w:rFonts w:ascii="Arial" w:hAnsi="Arial" w:cs="Arial"/>
          <w:sz w:val="24"/>
          <w:szCs w:val="24"/>
        </w:rPr>
        <w:t xml:space="preserve">The top </w:t>
      </w:r>
      <w:r w:rsidRPr="00866C6C">
        <w:rPr>
          <w:rFonts w:ascii="Arial" w:hAnsi="Arial" w:cs="Arial"/>
          <w:sz w:val="24"/>
          <w:szCs w:val="24"/>
        </w:rPr>
        <w:t>six</w:t>
      </w:r>
      <w:r w:rsidR="00881774" w:rsidRPr="00866C6C">
        <w:rPr>
          <w:rFonts w:ascii="Arial" w:hAnsi="Arial" w:cs="Arial"/>
          <w:sz w:val="24"/>
          <w:szCs w:val="24"/>
        </w:rPr>
        <w:t xml:space="preserve"> abilities/skills identified by respondents </w:t>
      </w:r>
      <w:r w:rsidR="00866C6C" w:rsidRPr="00866C6C">
        <w:rPr>
          <w:rFonts w:ascii="Arial" w:hAnsi="Arial" w:cs="Arial"/>
          <w:sz w:val="24"/>
          <w:szCs w:val="24"/>
        </w:rPr>
        <w:t xml:space="preserve">in these categories were: </w:t>
      </w:r>
    </w:p>
    <w:p w:rsidR="00866C6C" w:rsidRPr="00866C6C" w:rsidRDefault="00866C6C" w:rsidP="005E7A73">
      <w:pPr>
        <w:pStyle w:val="ListParagraph"/>
        <w:spacing w:after="0"/>
        <w:ind w:left="510"/>
        <w:rPr>
          <w:rFonts w:ascii="Arial" w:hAnsi="Arial" w:cs="Arial"/>
          <w:sz w:val="24"/>
          <w:szCs w:val="24"/>
        </w:rPr>
      </w:pPr>
    </w:p>
    <w:p w:rsidR="00B8244E" w:rsidRPr="00B8244E" w:rsidRDefault="00881774" w:rsidP="00D0742C">
      <w:pPr>
        <w:pStyle w:val="ListParagraph"/>
        <w:numPr>
          <w:ilvl w:val="0"/>
          <w:numId w:val="111"/>
        </w:numPr>
        <w:spacing w:after="0"/>
        <w:rPr>
          <w:rFonts w:ascii="Arial" w:hAnsi="Arial" w:cs="Arial"/>
          <w:b/>
          <w:sz w:val="24"/>
          <w:szCs w:val="24"/>
        </w:rPr>
      </w:pPr>
      <w:r w:rsidRPr="00881774">
        <w:rPr>
          <w:rFonts w:ascii="Arial" w:hAnsi="Arial" w:cs="Arial"/>
          <w:sz w:val="24"/>
          <w:szCs w:val="24"/>
        </w:rPr>
        <w:t>“</w:t>
      </w:r>
      <w:proofErr w:type="gramStart"/>
      <w:r w:rsidRPr="00881774">
        <w:rPr>
          <w:rFonts w:ascii="Arial" w:hAnsi="Arial" w:cs="Arial"/>
          <w:sz w:val="24"/>
          <w:szCs w:val="24"/>
        </w:rPr>
        <w:t>able</w:t>
      </w:r>
      <w:proofErr w:type="gramEnd"/>
      <w:r w:rsidRPr="00881774">
        <w:rPr>
          <w:rFonts w:ascii="Arial" w:hAnsi="Arial" w:cs="Arial"/>
          <w:sz w:val="24"/>
          <w:szCs w:val="24"/>
        </w:rPr>
        <w:t xml:space="preserve"> t</w:t>
      </w:r>
      <w:r w:rsidR="00792652">
        <w:rPr>
          <w:rFonts w:ascii="Arial" w:hAnsi="Arial" w:cs="Arial"/>
          <w:sz w:val="24"/>
          <w:szCs w:val="24"/>
        </w:rPr>
        <w:t>o wash their own hands” (92.9%);</w:t>
      </w:r>
      <w:r w:rsidRPr="00881774">
        <w:rPr>
          <w:rFonts w:ascii="Arial" w:hAnsi="Arial" w:cs="Arial"/>
          <w:sz w:val="24"/>
          <w:szCs w:val="24"/>
        </w:rPr>
        <w:t xml:space="preserve"> </w:t>
      </w:r>
    </w:p>
    <w:p w:rsidR="00B8244E" w:rsidRPr="00B8244E" w:rsidRDefault="00881774" w:rsidP="00D0742C">
      <w:pPr>
        <w:pStyle w:val="ListParagraph"/>
        <w:numPr>
          <w:ilvl w:val="0"/>
          <w:numId w:val="111"/>
        </w:numPr>
        <w:spacing w:after="0"/>
        <w:rPr>
          <w:rFonts w:ascii="Arial" w:hAnsi="Arial" w:cs="Arial"/>
          <w:b/>
          <w:sz w:val="24"/>
          <w:szCs w:val="24"/>
        </w:rPr>
      </w:pPr>
      <w:r w:rsidRPr="00881774">
        <w:rPr>
          <w:rFonts w:ascii="Arial" w:hAnsi="Arial" w:cs="Arial"/>
          <w:sz w:val="24"/>
          <w:szCs w:val="24"/>
        </w:rPr>
        <w:t>“</w:t>
      </w:r>
      <w:proofErr w:type="gramStart"/>
      <w:r w:rsidRPr="00881774">
        <w:rPr>
          <w:rFonts w:ascii="Arial" w:hAnsi="Arial" w:cs="Arial"/>
          <w:sz w:val="24"/>
          <w:szCs w:val="24"/>
        </w:rPr>
        <w:t>able</w:t>
      </w:r>
      <w:proofErr w:type="gramEnd"/>
      <w:r w:rsidRPr="00881774">
        <w:rPr>
          <w:rFonts w:ascii="Arial" w:hAnsi="Arial" w:cs="Arial"/>
          <w:sz w:val="24"/>
          <w:szCs w:val="24"/>
        </w:rPr>
        <w:t xml:space="preserve"> to come to school wi</w:t>
      </w:r>
      <w:r w:rsidR="00792652">
        <w:rPr>
          <w:rFonts w:ascii="Arial" w:hAnsi="Arial" w:cs="Arial"/>
          <w:sz w:val="24"/>
          <w:szCs w:val="24"/>
        </w:rPr>
        <w:t>thout pull-ups/nappies” (92.7%);</w:t>
      </w:r>
      <w:r w:rsidRPr="00881774">
        <w:rPr>
          <w:rFonts w:ascii="Arial" w:hAnsi="Arial" w:cs="Arial"/>
          <w:sz w:val="24"/>
          <w:szCs w:val="24"/>
        </w:rPr>
        <w:t xml:space="preserve"> </w:t>
      </w:r>
    </w:p>
    <w:p w:rsidR="00881774" w:rsidRPr="00B8244E" w:rsidRDefault="00881774" w:rsidP="00D0742C">
      <w:pPr>
        <w:pStyle w:val="ListParagraph"/>
        <w:numPr>
          <w:ilvl w:val="0"/>
          <w:numId w:val="111"/>
        </w:numPr>
        <w:spacing w:after="0"/>
        <w:rPr>
          <w:rFonts w:ascii="Arial" w:hAnsi="Arial" w:cs="Arial"/>
          <w:b/>
          <w:sz w:val="24"/>
          <w:szCs w:val="24"/>
        </w:rPr>
      </w:pPr>
      <w:r w:rsidRPr="00881774">
        <w:rPr>
          <w:rFonts w:ascii="Arial" w:hAnsi="Arial" w:cs="Arial"/>
          <w:sz w:val="24"/>
          <w:szCs w:val="24"/>
        </w:rPr>
        <w:t>“</w:t>
      </w:r>
      <w:proofErr w:type="gramStart"/>
      <w:r w:rsidRPr="00881774">
        <w:rPr>
          <w:rFonts w:ascii="Arial" w:hAnsi="Arial" w:cs="Arial"/>
          <w:sz w:val="24"/>
          <w:szCs w:val="24"/>
        </w:rPr>
        <w:t>able</w:t>
      </w:r>
      <w:proofErr w:type="gramEnd"/>
      <w:r w:rsidRPr="00881774">
        <w:rPr>
          <w:rFonts w:ascii="Arial" w:hAnsi="Arial" w:cs="Arial"/>
          <w:sz w:val="24"/>
          <w:szCs w:val="24"/>
        </w:rPr>
        <w:t xml:space="preserve"> to go th</w:t>
      </w:r>
      <w:r w:rsidR="00792652">
        <w:rPr>
          <w:rFonts w:ascii="Arial" w:hAnsi="Arial" w:cs="Arial"/>
          <w:sz w:val="24"/>
          <w:szCs w:val="24"/>
        </w:rPr>
        <w:t>e toilet by themselves” (92.5%);</w:t>
      </w:r>
    </w:p>
    <w:p w:rsidR="00B8244E" w:rsidRPr="00B8244E" w:rsidRDefault="00B8244E" w:rsidP="00D0742C">
      <w:pPr>
        <w:pStyle w:val="ListParagraph"/>
        <w:numPr>
          <w:ilvl w:val="0"/>
          <w:numId w:val="111"/>
        </w:numPr>
        <w:spacing w:after="0"/>
        <w:rPr>
          <w:rFonts w:ascii="Arial" w:hAnsi="Arial" w:cs="Arial"/>
          <w:b/>
          <w:sz w:val="24"/>
          <w:szCs w:val="24"/>
        </w:rPr>
      </w:pPr>
      <w:r>
        <w:rPr>
          <w:rFonts w:ascii="Arial" w:hAnsi="Arial" w:cs="Arial"/>
          <w:sz w:val="24"/>
          <w:szCs w:val="24"/>
        </w:rPr>
        <w:t>“</w:t>
      </w:r>
      <w:proofErr w:type="gramStart"/>
      <w:r>
        <w:rPr>
          <w:rFonts w:ascii="Arial" w:hAnsi="Arial" w:cs="Arial"/>
          <w:sz w:val="24"/>
          <w:szCs w:val="24"/>
        </w:rPr>
        <w:t>when</w:t>
      </w:r>
      <w:proofErr w:type="gramEnd"/>
      <w:r>
        <w:rPr>
          <w:rFonts w:ascii="Arial" w:hAnsi="Arial" w:cs="Arial"/>
          <w:sz w:val="24"/>
          <w:szCs w:val="24"/>
        </w:rPr>
        <w:t xml:space="preserve"> using the toilet able to wipe own bottom” (87.2%)</w:t>
      </w:r>
      <w:r w:rsidR="00792652">
        <w:rPr>
          <w:rFonts w:ascii="Arial" w:hAnsi="Arial" w:cs="Arial"/>
          <w:sz w:val="24"/>
          <w:szCs w:val="24"/>
        </w:rPr>
        <w:t>;</w:t>
      </w:r>
    </w:p>
    <w:p w:rsidR="00B8244E" w:rsidRPr="00B8244E" w:rsidRDefault="00B8244E" w:rsidP="00D0742C">
      <w:pPr>
        <w:pStyle w:val="ListParagraph"/>
        <w:numPr>
          <w:ilvl w:val="0"/>
          <w:numId w:val="111"/>
        </w:numPr>
        <w:spacing w:after="0"/>
        <w:rPr>
          <w:rFonts w:ascii="Arial" w:hAnsi="Arial" w:cs="Arial"/>
          <w:b/>
          <w:sz w:val="24"/>
          <w:szCs w:val="24"/>
        </w:rPr>
      </w:pPr>
      <w:r>
        <w:rPr>
          <w:rFonts w:ascii="Arial" w:hAnsi="Arial" w:cs="Arial"/>
          <w:sz w:val="24"/>
          <w:szCs w:val="24"/>
        </w:rPr>
        <w:t>“</w:t>
      </w:r>
      <w:proofErr w:type="gramStart"/>
      <w:r>
        <w:rPr>
          <w:rFonts w:ascii="Arial" w:hAnsi="Arial" w:cs="Arial"/>
          <w:sz w:val="24"/>
          <w:szCs w:val="24"/>
        </w:rPr>
        <w:t>able</w:t>
      </w:r>
      <w:proofErr w:type="gramEnd"/>
      <w:r>
        <w:rPr>
          <w:rFonts w:ascii="Arial" w:hAnsi="Arial" w:cs="Arial"/>
          <w:sz w:val="24"/>
          <w:szCs w:val="24"/>
        </w:rPr>
        <w:t xml:space="preserve"> to put on their own coat/shoes” (83%)</w:t>
      </w:r>
      <w:r w:rsidR="00792652">
        <w:rPr>
          <w:rFonts w:ascii="Arial" w:hAnsi="Arial" w:cs="Arial"/>
          <w:sz w:val="24"/>
          <w:szCs w:val="24"/>
        </w:rPr>
        <w:t>;</w:t>
      </w:r>
    </w:p>
    <w:p w:rsidR="00B8244E" w:rsidRDefault="00B8244E" w:rsidP="00D0742C">
      <w:pPr>
        <w:pStyle w:val="ListParagraph"/>
        <w:numPr>
          <w:ilvl w:val="0"/>
          <w:numId w:val="111"/>
        </w:numPr>
        <w:spacing w:after="0"/>
        <w:rPr>
          <w:rFonts w:ascii="Arial" w:hAnsi="Arial" w:cs="Arial"/>
          <w:sz w:val="24"/>
          <w:szCs w:val="24"/>
        </w:rPr>
      </w:pPr>
      <w:r w:rsidRPr="00B8244E">
        <w:rPr>
          <w:rFonts w:ascii="Arial" w:hAnsi="Arial" w:cs="Arial"/>
          <w:sz w:val="24"/>
          <w:szCs w:val="24"/>
        </w:rPr>
        <w:t>“</w:t>
      </w:r>
      <w:proofErr w:type="gramStart"/>
      <w:r w:rsidRPr="00B8244E">
        <w:rPr>
          <w:rFonts w:ascii="Arial" w:hAnsi="Arial" w:cs="Arial"/>
          <w:sz w:val="24"/>
          <w:szCs w:val="24"/>
        </w:rPr>
        <w:t>able</w:t>
      </w:r>
      <w:proofErr w:type="gramEnd"/>
      <w:r w:rsidRPr="00B8244E">
        <w:rPr>
          <w:rFonts w:ascii="Arial" w:hAnsi="Arial" w:cs="Arial"/>
          <w:sz w:val="24"/>
          <w:szCs w:val="24"/>
        </w:rPr>
        <w:t xml:space="preserve"> to pour own drink with supervision”</w:t>
      </w:r>
      <w:r>
        <w:rPr>
          <w:rFonts w:ascii="Arial" w:hAnsi="Arial" w:cs="Arial"/>
          <w:sz w:val="24"/>
          <w:szCs w:val="24"/>
        </w:rPr>
        <w:t>(82.9%)</w:t>
      </w:r>
      <w:r w:rsidR="00792652">
        <w:rPr>
          <w:rFonts w:ascii="Arial" w:hAnsi="Arial" w:cs="Arial"/>
          <w:sz w:val="24"/>
          <w:szCs w:val="24"/>
        </w:rPr>
        <w:t>.</w:t>
      </w:r>
    </w:p>
    <w:p w:rsidR="00B8244E" w:rsidRPr="00B8244E" w:rsidRDefault="00B8244E" w:rsidP="00B8244E">
      <w:pPr>
        <w:pStyle w:val="ListParagraph"/>
        <w:spacing w:after="0" w:line="240" w:lineRule="auto"/>
        <w:ind w:left="870"/>
        <w:rPr>
          <w:rFonts w:ascii="Arial" w:hAnsi="Arial" w:cs="Arial"/>
          <w:sz w:val="24"/>
          <w:szCs w:val="24"/>
        </w:rPr>
      </w:pPr>
    </w:p>
    <w:p w:rsidR="00881774" w:rsidRDefault="00175BB9" w:rsidP="00881774">
      <w:pPr>
        <w:rPr>
          <w:b/>
        </w:rPr>
      </w:pPr>
      <w:r w:rsidRPr="00175BB9">
        <w:rPr>
          <w:b/>
          <w:noProof/>
          <w:bdr w:val="single" w:sz="4" w:space="0" w:color="auto"/>
          <w:lang w:eastAsia="en-GB"/>
        </w:rPr>
        <w:drawing>
          <wp:inline distT="0" distB="0" distL="0" distR="0" wp14:anchorId="7865E7B7" wp14:editId="78774552">
            <wp:extent cx="5733904" cy="3333750"/>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332358"/>
                    </a:xfrm>
                    <a:prstGeom prst="rect">
                      <a:avLst/>
                    </a:prstGeom>
                    <a:noFill/>
                    <a:ln>
                      <a:noFill/>
                    </a:ln>
                  </pic:spPr>
                </pic:pic>
              </a:graphicData>
            </a:graphic>
          </wp:inline>
        </w:drawing>
      </w:r>
    </w:p>
    <w:p w:rsidR="00792652" w:rsidRDefault="00792652" w:rsidP="008C58A6">
      <w:pPr>
        <w:pStyle w:val="ListParagraph"/>
        <w:tabs>
          <w:tab w:val="left" w:pos="142"/>
        </w:tabs>
        <w:ind w:left="0"/>
        <w:rPr>
          <w:rFonts w:ascii="Arial" w:hAnsi="Arial" w:cs="Arial"/>
          <w:sz w:val="20"/>
          <w:szCs w:val="20"/>
        </w:rPr>
      </w:pPr>
    </w:p>
    <w:p w:rsidR="008C58A6" w:rsidRDefault="008C58A6" w:rsidP="008C58A6">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w:t>
      </w:r>
      <w:r w:rsidR="00792652">
        <w:rPr>
          <w:rFonts w:ascii="Arial" w:hAnsi="Arial" w:cs="Arial"/>
          <w:sz w:val="20"/>
          <w:szCs w:val="20"/>
        </w:rPr>
        <w:t xml:space="preserve"> are skills/abilities rated as important or very i</w:t>
      </w:r>
      <w:r w:rsidRPr="008C58A6">
        <w:rPr>
          <w:rFonts w:ascii="Arial" w:hAnsi="Arial" w:cs="Arial"/>
          <w:sz w:val="20"/>
          <w:szCs w:val="20"/>
        </w:rPr>
        <w:t>mportant.</w:t>
      </w:r>
    </w:p>
    <w:p w:rsidR="00402526" w:rsidRDefault="00402526" w:rsidP="00402526">
      <w:pPr>
        <w:pStyle w:val="ListParagraph"/>
        <w:ind w:left="0"/>
        <w:rPr>
          <w:rFonts w:ascii="Arial" w:hAnsi="Arial" w:cs="Arial"/>
          <w:sz w:val="20"/>
          <w:szCs w:val="20"/>
        </w:rPr>
      </w:pPr>
    </w:p>
    <w:p w:rsidR="00881774" w:rsidRPr="00111388" w:rsidRDefault="00881774" w:rsidP="00D0742C">
      <w:pPr>
        <w:pStyle w:val="ListParagraph"/>
        <w:numPr>
          <w:ilvl w:val="0"/>
          <w:numId w:val="11"/>
        </w:numPr>
        <w:spacing w:after="0" w:line="240" w:lineRule="auto"/>
        <w:ind w:left="360"/>
        <w:rPr>
          <w:rFonts w:ascii="Arial" w:hAnsi="Arial" w:cs="Arial"/>
          <w:sz w:val="24"/>
          <w:szCs w:val="24"/>
          <w:u w:val="single"/>
        </w:rPr>
      </w:pPr>
      <w:r w:rsidRPr="00111388">
        <w:rPr>
          <w:rFonts w:ascii="Arial" w:hAnsi="Arial" w:cs="Arial"/>
          <w:sz w:val="24"/>
          <w:szCs w:val="24"/>
          <w:u w:val="single"/>
        </w:rPr>
        <w:t xml:space="preserve">Differences between </w:t>
      </w:r>
      <w:r w:rsidR="00792652" w:rsidRPr="00111388">
        <w:rPr>
          <w:rFonts w:ascii="Arial" w:hAnsi="Arial" w:cs="Arial"/>
          <w:sz w:val="24"/>
          <w:szCs w:val="24"/>
          <w:u w:val="single"/>
        </w:rPr>
        <w:t>different groups that responded</w:t>
      </w:r>
      <w:r w:rsidRPr="00111388">
        <w:rPr>
          <w:rFonts w:ascii="Arial" w:hAnsi="Arial" w:cs="Arial"/>
          <w:sz w:val="24"/>
          <w:szCs w:val="24"/>
          <w:u w:val="single"/>
        </w:rPr>
        <w:t xml:space="preserve"> to the Ready for School Survey</w:t>
      </w:r>
    </w:p>
    <w:p w:rsidR="00881774" w:rsidRPr="000F1F78" w:rsidRDefault="00881774" w:rsidP="00881774">
      <w:pPr>
        <w:rPr>
          <w:rFonts w:cs="Arial"/>
          <w:szCs w:val="24"/>
          <w:u w:val="single"/>
        </w:rPr>
      </w:pPr>
    </w:p>
    <w:p w:rsidR="00881774" w:rsidRDefault="00881774" w:rsidP="00D0742C">
      <w:pPr>
        <w:pStyle w:val="ListParagraph"/>
        <w:numPr>
          <w:ilvl w:val="0"/>
          <w:numId w:val="7"/>
        </w:numPr>
        <w:ind w:left="417"/>
        <w:rPr>
          <w:rFonts w:ascii="Arial" w:hAnsi="Arial" w:cs="Arial"/>
          <w:sz w:val="24"/>
          <w:szCs w:val="24"/>
        </w:rPr>
      </w:pPr>
      <w:r w:rsidRPr="000F1F78">
        <w:rPr>
          <w:rFonts w:ascii="Arial" w:hAnsi="Arial" w:cs="Arial"/>
          <w:sz w:val="24"/>
          <w:szCs w:val="24"/>
        </w:rPr>
        <w:t>Although this section looks at differences between different groups of respondents</w:t>
      </w:r>
      <w:r w:rsidR="009C1526">
        <w:rPr>
          <w:rFonts w:ascii="Arial" w:hAnsi="Arial" w:cs="Arial"/>
          <w:sz w:val="24"/>
          <w:szCs w:val="24"/>
        </w:rPr>
        <w:t xml:space="preserve">. However, there is </w:t>
      </w:r>
      <w:r w:rsidRPr="000F1F78">
        <w:rPr>
          <w:rFonts w:ascii="Arial" w:hAnsi="Arial" w:cs="Arial"/>
          <w:sz w:val="24"/>
          <w:szCs w:val="24"/>
        </w:rPr>
        <w:t xml:space="preserve">a broad level of agreement in terms of abilities/skills highlighted by the different groups.  For example, high percentages of respondents for almost all groups identified “able to come to school without </w:t>
      </w:r>
      <w:r w:rsidRPr="000F1F78">
        <w:rPr>
          <w:rFonts w:ascii="Arial" w:hAnsi="Arial" w:cs="Arial"/>
          <w:sz w:val="24"/>
          <w:szCs w:val="24"/>
        </w:rPr>
        <w:lastRenderedPageBreak/>
        <w:t>nappies/pull-ups”, “able to wash their own hands” and “able to go to the toilet by themselves” as abilities/skills that were very important or important.</w:t>
      </w:r>
    </w:p>
    <w:p w:rsidR="000F1F78" w:rsidRDefault="000F1F78" w:rsidP="00D0742C">
      <w:pPr>
        <w:pStyle w:val="ListParagraph"/>
        <w:numPr>
          <w:ilvl w:val="0"/>
          <w:numId w:val="7"/>
        </w:numPr>
        <w:ind w:left="417"/>
        <w:rPr>
          <w:rFonts w:ascii="Arial" w:hAnsi="Arial" w:cs="Arial"/>
          <w:sz w:val="24"/>
          <w:szCs w:val="24"/>
        </w:rPr>
      </w:pPr>
      <w:r>
        <w:rPr>
          <w:rFonts w:ascii="Arial" w:hAnsi="Arial" w:cs="Arial"/>
          <w:sz w:val="24"/>
          <w:szCs w:val="24"/>
        </w:rPr>
        <w:t xml:space="preserve">More detail on the answers for different groups that responded to the Ready for School survey can be found in Appendix </w:t>
      </w:r>
      <w:r w:rsidR="00376632">
        <w:rPr>
          <w:rFonts w:ascii="Arial" w:hAnsi="Arial" w:cs="Arial"/>
          <w:sz w:val="24"/>
          <w:szCs w:val="24"/>
        </w:rPr>
        <w:t>4</w:t>
      </w:r>
      <w:r>
        <w:rPr>
          <w:rFonts w:ascii="Arial" w:hAnsi="Arial" w:cs="Arial"/>
          <w:sz w:val="24"/>
          <w:szCs w:val="24"/>
        </w:rPr>
        <w:t xml:space="preserve"> but key information is included below.</w:t>
      </w:r>
    </w:p>
    <w:p w:rsidR="00F42401" w:rsidRDefault="00F42401" w:rsidP="000F1F78">
      <w:pPr>
        <w:pStyle w:val="ListParagraph"/>
        <w:rPr>
          <w:rFonts w:ascii="Arial" w:hAnsi="Arial" w:cs="Arial"/>
          <w:sz w:val="24"/>
          <w:szCs w:val="24"/>
        </w:rPr>
      </w:pPr>
    </w:p>
    <w:p w:rsidR="00881774" w:rsidRPr="00111388" w:rsidRDefault="00792652" w:rsidP="00D0742C">
      <w:pPr>
        <w:pStyle w:val="ListParagraph"/>
        <w:numPr>
          <w:ilvl w:val="0"/>
          <w:numId w:val="11"/>
        </w:numPr>
        <w:ind w:left="426"/>
        <w:rPr>
          <w:rFonts w:ascii="Arial" w:hAnsi="Arial" w:cs="Arial"/>
          <w:sz w:val="24"/>
          <w:szCs w:val="24"/>
          <w:u w:val="single"/>
        </w:rPr>
      </w:pPr>
      <w:r w:rsidRPr="00111388">
        <w:rPr>
          <w:rFonts w:ascii="Arial" w:hAnsi="Arial" w:cs="Arial"/>
          <w:sz w:val="24"/>
          <w:szCs w:val="24"/>
          <w:u w:val="single"/>
        </w:rPr>
        <w:t>Abilities/Skills identified as very important or i</w:t>
      </w:r>
      <w:r w:rsidR="00881774" w:rsidRPr="00111388">
        <w:rPr>
          <w:rFonts w:ascii="Arial" w:hAnsi="Arial" w:cs="Arial"/>
          <w:sz w:val="24"/>
          <w:szCs w:val="24"/>
          <w:u w:val="single"/>
        </w:rPr>
        <w:t>mportant (Table</w:t>
      </w:r>
      <w:r w:rsidR="0009651E" w:rsidRPr="00111388">
        <w:rPr>
          <w:rFonts w:ascii="Arial" w:hAnsi="Arial" w:cs="Arial"/>
          <w:sz w:val="24"/>
          <w:szCs w:val="24"/>
          <w:u w:val="single"/>
        </w:rPr>
        <w:t>s</w:t>
      </w:r>
      <w:r w:rsidR="00881774" w:rsidRPr="00111388">
        <w:rPr>
          <w:rFonts w:ascii="Arial" w:hAnsi="Arial" w:cs="Arial"/>
          <w:sz w:val="24"/>
          <w:szCs w:val="24"/>
          <w:u w:val="single"/>
        </w:rPr>
        <w:t xml:space="preserve"> </w:t>
      </w:r>
      <w:r w:rsidR="00100B79" w:rsidRPr="00111388">
        <w:rPr>
          <w:rFonts w:ascii="Arial" w:hAnsi="Arial" w:cs="Arial"/>
          <w:sz w:val="24"/>
          <w:szCs w:val="24"/>
          <w:u w:val="single"/>
        </w:rPr>
        <w:t>3</w:t>
      </w:r>
      <w:r w:rsidR="0009651E" w:rsidRPr="00111388">
        <w:rPr>
          <w:rFonts w:ascii="Arial" w:hAnsi="Arial" w:cs="Arial"/>
          <w:sz w:val="24"/>
          <w:szCs w:val="24"/>
          <w:u w:val="single"/>
        </w:rPr>
        <w:t xml:space="preserve"> and 4</w:t>
      </w:r>
      <w:r w:rsidR="00881774" w:rsidRPr="00111388">
        <w:rPr>
          <w:rFonts w:ascii="Arial" w:hAnsi="Arial" w:cs="Arial"/>
          <w:sz w:val="24"/>
          <w:szCs w:val="24"/>
          <w:u w:val="single"/>
        </w:rPr>
        <w:t>)</w:t>
      </w:r>
    </w:p>
    <w:p w:rsidR="00881774" w:rsidRPr="000F1F78" w:rsidRDefault="00881774" w:rsidP="00881774">
      <w:pPr>
        <w:ind w:left="340"/>
        <w:rPr>
          <w:rFonts w:cs="Arial"/>
          <w:b/>
          <w:szCs w:val="24"/>
          <w:u w:val="single"/>
        </w:rPr>
      </w:pPr>
    </w:p>
    <w:p w:rsidR="00320B39" w:rsidRPr="00650D0F" w:rsidRDefault="00650D0F" w:rsidP="00D0742C">
      <w:pPr>
        <w:pStyle w:val="ListParagraph"/>
        <w:numPr>
          <w:ilvl w:val="0"/>
          <w:numId w:val="5"/>
        </w:numPr>
        <w:spacing w:after="0"/>
        <w:ind w:left="334" w:hanging="357"/>
        <w:rPr>
          <w:rFonts w:ascii="Arial" w:hAnsi="Arial" w:cs="Arial"/>
          <w:sz w:val="24"/>
          <w:szCs w:val="24"/>
          <w:u w:val="single"/>
        </w:rPr>
      </w:pPr>
      <w:r>
        <w:rPr>
          <w:rFonts w:ascii="Arial" w:hAnsi="Arial" w:cs="Arial"/>
          <w:sz w:val="24"/>
          <w:szCs w:val="24"/>
        </w:rPr>
        <w:t>The top three highest percentages for the majority of respondents groups are either “able to wash their own hands” (between 91.2% and 94.7</w:t>
      </w:r>
      <w:r w:rsidR="00551EDA">
        <w:rPr>
          <w:rFonts w:ascii="Arial" w:hAnsi="Arial" w:cs="Arial"/>
          <w:sz w:val="24"/>
          <w:szCs w:val="24"/>
        </w:rPr>
        <w:t>%</w:t>
      </w:r>
      <w:r>
        <w:rPr>
          <w:rFonts w:ascii="Arial" w:hAnsi="Arial" w:cs="Arial"/>
          <w:sz w:val="24"/>
          <w:szCs w:val="24"/>
        </w:rPr>
        <w:t xml:space="preserve">), </w:t>
      </w:r>
      <w:r w:rsidRPr="000F1F78">
        <w:rPr>
          <w:rFonts w:ascii="Arial" w:hAnsi="Arial" w:cs="Arial"/>
          <w:sz w:val="24"/>
          <w:szCs w:val="24"/>
        </w:rPr>
        <w:t>able to come to school without nappies/pull-ups”</w:t>
      </w:r>
      <w:r>
        <w:rPr>
          <w:rFonts w:ascii="Arial" w:hAnsi="Arial" w:cs="Arial"/>
          <w:sz w:val="24"/>
          <w:szCs w:val="24"/>
        </w:rPr>
        <w:t xml:space="preserve"> (between 86.2% and 97.7%) or </w:t>
      </w:r>
      <w:r w:rsidRPr="000F1F78">
        <w:rPr>
          <w:rFonts w:ascii="Arial" w:hAnsi="Arial" w:cs="Arial"/>
          <w:sz w:val="24"/>
          <w:szCs w:val="24"/>
        </w:rPr>
        <w:t xml:space="preserve">“able to </w:t>
      </w:r>
      <w:r>
        <w:rPr>
          <w:rFonts w:ascii="Arial" w:hAnsi="Arial" w:cs="Arial"/>
          <w:sz w:val="24"/>
          <w:szCs w:val="24"/>
        </w:rPr>
        <w:t>go to the toilet by themselves (between 91.9% and 93.1%).</w:t>
      </w:r>
    </w:p>
    <w:p w:rsidR="00650D0F" w:rsidRPr="00551EDA" w:rsidRDefault="00650D0F" w:rsidP="00D0742C">
      <w:pPr>
        <w:pStyle w:val="ListParagraph"/>
        <w:numPr>
          <w:ilvl w:val="0"/>
          <w:numId w:val="5"/>
        </w:numPr>
        <w:spacing w:after="0"/>
        <w:ind w:left="334" w:hanging="357"/>
        <w:rPr>
          <w:rFonts w:ascii="Arial" w:hAnsi="Arial" w:cs="Arial"/>
          <w:sz w:val="24"/>
          <w:szCs w:val="24"/>
          <w:u w:val="single"/>
        </w:rPr>
      </w:pPr>
      <w:r>
        <w:rPr>
          <w:rFonts w:ascii="Arial" w:hAnsi="Arial" w:cs="Arial"/>
          <w:sz w:val="24"/>
          <w:szCs w:val="24"/>
        </w:rPr>
        <w:t xml:space="preserve">Exceptions to this for the second highest percentage </w:t>
      </w:r>
      <w:r w:rsidR="00551EDA">
        <w:rPr>
          <w:rFonts w:ascii="Arial" w:hAnsi="Arial" w:cs="Arial"/>
          <w:sz w:val="24"/>
          <w:szCs w:val="24"/>
        </w:rPr>
        <w:t>we</w:t>
      </w:r>
      <w:r>
        <w:rPr>
          <w:rFonts w:ascii="Arial" w:hAnsi="Arial" w:cs="Arial"/>
          <w:sz w:val="24"/>
          <w:szCs w:val="24"/>
        </w:rPr>
        <w:t xml:space="preserve">re </w:t>
      </w:r>
      <w:r w:rsidR="00B4547E">
        <w:rPr>
          <w:rFonts w:ascii="Arial" w:hAnsi="Arial" w:cs="Arial"/>
          <w:sz w:val="24"/>
          <w:szCs w:val="24"/>
        </w:rPr>
        <w:t>Day Nursery/Preschool P</w:t>
      </w:r>
      <w:r w:rsidRPr="000F1F78">
        <w:rPr>
          <w:rFonts w:ascii="Arial" w:hAnsi="Arial" w:cs="Arial"/>
          <w:sz w:val="24"/>
          <w:szCs w:val="24"/>
        </w:rPr>
        <w:t>ractitioners (91.3%)</w:t>
      </w:r>
      <w:r>
        <w:rPr>
          <w:rFonts w:ascii="Arial" w:hAnsi="Arial" w:cs="Arial"/>
          <w:sz w:val="24"/>
          <w:szCs w:val="24"/>
        </w:rPr>
        <w:t xml:space="preserve"> who </w:t>
      </w:r>
      <w:r w:rsidRPr="000F1F78">
        <w:rPr>
          <w:rFonts w:ascii="Arial" w:hAnsi="Arial" w:cs="Arial"/>
          <w:sz w:val="24"/>
          <w:szCs w:val="24"/>
        </w:rPr>
        <w:t xml:space="preserve">focused on “able to use </w:t>
      </w:r>
      <w:r w:rsidR="00B4547E">
        <w:rPr>
          <w:rFonts w:ascii="Arial" w:hAnsi="Arial" w:cs="Arial"/>
          <w:sz w:val="24"/>
          <w:szCs w:val="24"/>
        </w:rPr>
        <w:t>a spoon and</w:t>
      </w:r>
      <w:r w:rsidRPr="000F1F78">
        <w:rPr>
          <w:rFonts w:ascii="Arial" w:hAnsi="Arial" w:cs="Arial"/>
          <w:sz w:val="24"/>
          <w:szCs w:val="24"/>
        </w:rPr>
        <w:t xml:space="preserve"> fork”, and Children’s Centre workers (89.7%) </w:t>
      </w:r>
      <w:r w:rsidR="00551EDA">
        <w:rPr>
          <w:rFonts w:ascii="Arial" w:hAnsi="Arial" w:cs="Arial"/>
          <w:sz w:val="24"/>
          <w:szCs w:val="24"/>
        </w:rPr>
        <w:t xml:space="preserve">who </w:t>
      </w:r>
      <w:r w:rsidRPr="000F1F78">
        <w:rPr>
          <w:rFonts w:ascii="Arial" w:hAnsi="Arial" w:cs="Arial"/>
          <w:sz w:val="24"/>
          <w:szCs w:val="24"/>
        </w:rPr>
        <w:t>focused on “able to put on their own coat and shoes”.</w:t>
      </w:r>
      <w:r>
        <w:rPr>
          <w:rFonts w:ascii="Arial" w:hAnsi="Arial" w:cs="Arial"/>
          <w:sz w:val="24"/>
          <w:szCs w:val="24"/>
        </w:rPr>
        <w:t xml:space="preserve">  For the third highest percentage, Health </w:t>
      </w:r>
      <w:r w:rsidR="00B4547E">
        <w:rPr>
          <w:rFonts w:ascii="Arial" w:hAnsi="Arial" w:cs="Arial"/>
          <w:sz w:val="24"/>
          <w:szCs w:val="24"/>
        </w:rPr>
        <w:t>Visitors/C</w:t>
      </w:r>
      <w:r w:rsidRPr="000F1F78">
        <w:rPr>
          <w:rFonts w:ascii="Arial" w:hAnsi="Arial" w:cs="Arial"/>
          <w:sz w:val="24"/>
          <w:szCs w:val="24"/>
        </w:rPr>
        <w:t xml:space="preserve">ommunity </w:t>
      </w:r>
      <w:r w:rsidR="00B4547E">
        <w:rPr>
          <w:rFonts w:ascii="Arial" w:hAnsi="Arial" w:cs="Arial"/>
          <w:sz w:val="24"/>
          <w:szCs w:val="24"/>
        </w:rPr>
        <w:t>N</w:t>
      </w:r>
      <w:r w:rsidRPr="000F1F78">
        <w:rPr>
          <w:rFonts w:ascii="Arial" w:hAnsi="Arial" w:cs="Arial"/>
          <w:sz w:val="24"/>
          <w:szCs w:val="24"/>
        </w:rPr>
        <w:t>urses</w:t>
      </w:r>
      <w:r>
        <w:rPr>
          <w:rFonts w:ascii="Arial" w:hAnsi="Arial" w:cs="Arial"/>
          <w:sz w:val="24"/>
          <w:szCs w:val="24"/>
        </w:rPr>
        <w:t xml:space="preserve"> (89.5% each) jointly focused on</w:t>
      </w:r>
      <w:r w:rsidRPr="000F1F78">
        <w:rPr>
          <w:rFonts w:ascii="Arial" w:hAnsi="Arial" w:cs="Arial"/>
          <w:sz w:val="24"/>
          <w:szCs w:val="24"/>
        </w:rPr>
        <w:t xml:space="preserve"> “able to put on their own </w:t>
      </w:r>
      <w:r w:rsidR="00551EDA">
        <w:rPr>
          <w:rFonts w:ascii="Arial" w:hAnsi="Arial" w:cs="Arial"/>
          <w:sz w:val="24"/>
          <w:szCs w:val="24"/>
        </w:rPr>
        <w:t>coat and shoes” and “able to go to the toilet by themselves”.</w:t>
      </w:r>
    </w:p>
    <w:p w:rsidR="00551EDA" w:rsidRPr="00FD2E99" w:rsidRDefault="00551EDA" w:rsidP="00D0742C">
      <w:pPr>
        <w:pStyle w:val="ListParagraph"/>
        <w:numPr>
          <w:ilvl w:val="0"/>
          <w:numId w:val="5"/>
        </w:numPr>
        <w:spacing w:after="0"/>
        <w:ind w:left="334" w:hanging="357"/>
        <w:rPr>
          <w:rFonts w:ascii="Arial" w:hAnsi="Arial" w:cs="Arial"/>
          <w:sz w:val="24"/>
          <w:szCs w:val="24"/>
          <w:u w:val="single"/>
        </w:rPr>
      </w:pPr>
      <w:r>
        <w:rPr>
          <w:rFonts w:ascii="Arial" w:hAnsi="Arial" w:cs="Arial"/>
          <w:sz w:val="24"/>
          <w:szCs w:val="24"/>
        </w:rPr>
        <w:t>Table 4 shows that the next three highest percentages amongst respondent groups were either “when using the toilet able to wipe bottom” (between 82.8% and 92.5%), “able to put on their own coat and shoes” (between 82.6% and 89.7%) and “able to use a sp</w:t>
      </w:r>
      <w:r w:rsidR="00FD2E99">
        <w:rPr>
          <w:rFonts w:ascii="Arial" w:hAnsi="Arial" w:cs="Arial"/>
          <w:sz w:val="24"/>
          <w:szCs w:val="24"/>
        </w:rPr>
        <w:t>o</w:t>
      </w:r>
      <w:r w:rsidR="00B4547E">
        <w:rPr>
          <w:rFonts w:ascii="Arial" w:hAnsi="Arial" w:cs="Arial"/>
          <w:sz w:val="24"/>
          <w:szCs w:val="24"/>
        </w:rPr>
        <w:t>on and fork</w:t>
      </w:r>
      <w:r>
        <w:rPr>
          <w:rFonts w:ascii="Arial" w:hAnsi="Arial" w:cs="Arial"/>
          <w:sz w:val="24"/>
          <w:szCs w:val="24"/>
        </w:rPr>
        <w:t xml:space="preserve">” (between </w:t>
      </w:r>
      <w:r w:rsidR="00FD2E99">
        <w:rPr>
          <w:rFonts w:ascii="Arial" w:hAnsi="Arial" w:cs="Arial"/>
          <w:sz w:val="24"/>
          <w:szCs w:val="24"/>
        </w:rPr>
        <w:t>65.5% and 83.1%).</w:t>
      </w:r>
    </w:p>
    <w:p w:rsidR="005C75F7" w:rsidRPr="005C75F7" w:rsidRDefault="00FD2E99" w:rsidP="00D0742C">
      <w:pPr>
        <w:pStyle w:val="ListParagraph"/>
        <w:numPr>
          <w:ilvl w:val="0"/>
          <w:numId w:val="5"/>
        </w:numPr>
        <w:spacing w:after="0"/>
        <w:ind w:left="334" w:hanging="357"/>
        <w:rPr>
          <w:rFonts w:ascii="Arial" w:hAnsi="Arial" w:cs="Arial"/>
          <w:sz w:val="24"/>
          <w:szCs w:val="24"/>
          <w:u w:val="single"/>
        </w:rPr>
      </w:pPr>
      <w:r>
        <w:rPr>
          <w:rFonts w:ascii="Arial" w:hAnsi="Arial" w:cs="Arial"/>
          <w:sz w:val="24"/>
          <w:szCs w:val="24"/>
        </w:rPr>
        <w:t>Exceptions to this were for the fou</w:t>
      </w:r>
      <w:r w:rsidR="00B4547E">
        <w:rPr>
          <w:rFonts w:ascii="Arial" w:hAnsi="Arial" w:cs="Arial"/>
          <w:sz w:val="24"/>
          <w:szCs w:val="24"/>
        </w:rPr>
        <w:t>rth highest percentage, Health Visitors/Community N</w:t>
      </w:r>
      <w:r>
        <w:rPr>
          <w:rFonts w:ascii="Arial" w:hAnsi="Arial" w:cs="Arial"/>
          <w:sz w:val="24"/>
          <w:szCs w:val="24"/>
        </w:rPr>
        <w:t>urses, who focused jointly on “can make/draw things using different media, e</w:t>
      </w:r>
      <w:r w:rsidR="00B4547E">
        <w:rPr>
          <w:rFonts w:ascii="Arial" w:hAnsi="Arial" w:cs="Arial"/>
          <w:sz w:val="24"/>
          <w:szCs w:val="24"/>
        </w:rPr>
        <w:t>.</w:t>
      </w:r>
      <w:r>
        <w:rPr>
          <w:rFonts w:ascii="Arial" w:hAnsi="Arial" w:cs="Arial"/>
          <w:sz w:val="24"/>
          <w:szCs w:val="24"/>
        </w:rPr>
        <w:t>g</w:t>
      </w:r>
      <w:r w:rsidR="00B4547E">
        <w:rPr>
          <w:rFonts w:ascii="Arial" w:hAnsi="Arial" w:cs="Arial"/>
          <w:sz w:val="24"/>
          <w:szCs w:val="24"/>
        </w:rPr>
        <w:t>.</w:t>
      </w:r>
      <w:r>
        <w:rPr>
          <w:rFonts w:ascii="Arial" w:hAnsi="Arial" w:cs="Arial"/>
          <w:sz w:val="24"/>
          <w:szCs w:val="24"/>
        </w:rPr>
        <w:t xml:space="preserve"> pencils/crayons” (84.2% each).  </w:t>
      </w:r>
    </w:p>
    <w:p w:rsidR="005C75F7" w:rsidRPr="005C75F7" w:rsidRDefault="005C75F7" w:rsidP="00D0742C">
      <w:pPr>
        <w:pStyle w:val="ListParagraph"/>
        <w:numPr>
          <w:ilvl w:val="0"/>
          <w:numId w:val="5"/>
        </w:numPr>
        <w:spacing w:after="0"/>
        <w:ind w:left="334" w:hanging="357"/>
        <w:rPr>
          <w:rFonts w:ascii="Arial" w:hAnsi="Arial" w:cs="Arial"/>
          <w:sz w:val="24"/>
          <w:szCs w:val="24"/>
          <w:u w:val="single"/>
        </w:rPr>
      </w:pPr>
      <w:r>
        <w:rPr>
          <w:rFonts w:ascii="Arial" w:hAnsi="Arial" w:cs="Arial"/>
          <w:sz w:val="24"/>
          <w:szCs w:val="24"/>
        </w:rPr>
        <w:t xml:space="preserve">For the </w:t>
      </w:r>
      <w:r w:rsidR="00FD2E99">
        <w:rPr>
          <w:rFonts w:ascii="Arial" w:hAnsi="Arial" w:cs="Arial"/>
          <w:sz w:val="24"/>
          <w:szCs w:val="24"/>
        </w:rPr>
        <w:t>fifth highest p</w:t>
      </w:r>
      <w:r w:rsidR="00B4547E">
        <w:rPr>
          <w:rFonts w:ascii="Arial" w:hAnsi="Arial" w:cs="Arial"/>
          <w:sz w:val="24"/>
          <w:szCs w:val="24"/>
        </w:rPr>
        <w:t>ercentage, exceptions were Day Nursery/Preschool P</w:t>
      </w:r>
      <w:r w:rsidR="00FD2E99">
        <w:rPr>
          <w:rFonts w:ascii="Arial" w:hAnsi="Arial" w:cs="Arial"/>
          <w:sz w:val="24"/>
          <w:szCs w:val="24"/>
        </w:rPr>
        <w:t xml:space="preserve">ractitioners (85.3%) </w:t>
      </w:r>
      <w:r>
        <w:rPr>
          <w:rFonts w:ascii="Arial" w:hAnsi="Arial" w:cs="Arial"/>
          <w:sz w:val="24"/>
          <w:szCs w:val="24"/>
        </w:rPr>
        <w:t xml:space="preserve">who </w:t>
      </w:r>
      <w:r w:rsidR="00FD2E99">
        <w:rPr>
          <w:rFonts w:ascii="Arial" w:hAnsi="Arial" w:cs="Arial"/>
          <w:sz w:val="24"/>
          <w:szCs w:val="24"/>
        </w:rPr>
        <w:t>focused on “able to come to school without nappies/pull-ups” and Children’s Centre workers (72.4%) who focused on “can make/draw things using different media, e</w:t>
      </w:r>
      <w:r w:rsidR="00B4547E">
        <w:rPr>
          <w:rFonts w:ascii="Arial" w:hAnsi="Arial" w:cs="Arial"/>
          <w:sz w:val="24"/>
          <w:szCs w:val="24"/>
        </w:rPr>
        <w:t>.</w:t>
      </w:r>
      <w:r w:rsidR="00FD2E99">
        <w:rPr>
          <w:rFonts w:ascii="Arial" w:hAnsi="Arial" w:cs="Arial"/>
          <w:sz w:val="24"/>
          <w:szCs w:val="24"/>
        </w:rPr>
        <w:t>g</w:t>
      </w:r>
      <w:r w:rsidR="00B4547E">
        <w:rPr>
          <w:rFonts w:ascii="Arial" w:hAnsi="Arial" w:cs="Arial"/>
          <w:sz w:val="24"/>
          <w:szCs w:val="24"/>
        </w:rPr>
        <w:t>.</w:t>
      </w:r>
      <w:r w:rsidR="00FD2E99">
        <w:rPr>
          <w:rFonts w:ascii="Arial" w:hAnsi="Arial" w:cs="Arial"/>
          <w:sz w:val="24"/>
          <w:szCs w:val="24"/>
        </w:rPr>
        <w:t xml:space="preserve"> pencils/crayons”. </w:t>
      </w:r>
    </w:p>
    <w:p w:rsidR="00FD2E99" w:rsidRPr="00551EDA" w:rsidRDefault="00FD2E99" w:rsidP="00D0742C">
      <w:pPr>
        <w:pStyle w:val="ListParagraph"/>
        <w:numPr>
          <w:ilvl w:val="0"/>
          <w:numId w:val="5"/>
        </w:numPr>
        <w:spacing w:after="0"/>
        <w:ind w:left="334" w:hanging="357"/>
        <w:rPr>
          <w:rFonts w:ascii="Arial" w:hAnsi="Arial" w:cs="Arial"/>
          <w:sz w:val="24"/>
          <w:szCs w:val="24"/>
          <w:u w:val="single"/>
        </w:rPr>
      </w:pPr>
      <w:r>
        <w:rPr>
          <w:rFonts w:ascii="Arial" w:hAnsi="Arial" w:cs="Arial"/>
          <w:sz w:val="24"/>
          <w:szCs w:val="24"/>
        </w:rPr>
        <w:t xml:space="preserve">For the sixth highest percentage, exceptions were Childminders who focused </w:t>
      </w:r>
      <w:r w:rsidR="005C75F7">
        <w:rPr>
          <w:rFonts w:ascii="Arial" w:hAnsi="Arial" w:cs="Arial"/>
          <w:sz w:val="24"/>
          <w:szCs w:val="24"/>
        </w:rPr>
        <w:t xml:space="preserve">on </w:t>
      </w:r>
      <w:r>
        <w:rPr>
          <w:rFonts w:ascii="Arial" w:hAnsi="Arial" w:cs="Arial"/>
          <w:sz w:val="24"/>
          <w:szCs w:val="24"/>
        </w:rPr>
        <w:t>“can make/draw things using different media, e</w:t>
      </w:r>
      <w:r w:rsidR="00B4547E">
        <w:rPr>
          <w:rFonts w:ascii="Arial" w:hAnsi="Arial" w:cs="Arial"/>
          <w:sz w:val="24"/>
          <w:szCs w:val="24"/>
        </w:rPr>
        <w:t>.</w:t>
      </w:r>
      <w:r>
        <w:rPr>
          <w:rFonts w:ascii="Arial" w:hAnsi="Arial" w:cs="Arial"/>
          <w:sz w:val="24"/>
          <w:szCs w:val="24"/>
        </w:rPr>
        <w:t>g</w:t>
      </w:r>
      <w:r w:rsidR="00B4547E">
        <w:rPr>
          <w:rFonts w:ascii="Arial" w:hAnsi="Arial" w:cs="Arial"/>
          <w:sz w:val="24"/>
          <w:szCs w:val="24"/>
        </w:rPr>
        <w:t>.</w:t>
      </w:r>
      <w:r>
        <w:rPr>
          <w:rFonts w:ascii="Arial" w:hAnsi="Arial" w:cs="Arial"/>
          <w:sz w:val="24"/>
          <w:szCs w:val="24"/>
        </w:rPr>
        <w:t xml:space="preserve"> pencils/crayons</w:t>
      </w:r>
      <w:r w:rsidR="00B4547E">
        <w:rPr>
          <w:rFonts w:ascii="Arial" w:hAnsi="Arial" w:cs="Arial"/>
          <w:sz w:val="24"/>
          <w:szCs w:val="24"/>
        </w:rPr>
        <w:t>” (84.4%) and Health Visitors/Community N</w:t>
      </w:r>
      <w:r w:rsidR="005C75F7">
        <w:rPr>
          <w:rFonts w:ascii="Arial" w:hAnsi="Arial" w:cs="Arial"/>
          <w:sz w:val="24"/>
          <w:szCs w:val="24"/>
        </w:rPr>
        <w:t>urses (73.7%) who focused on “able to use a knife to cut food”.</w:t>
      </w:r>
    </w:p>
    <w:p w:rsidR="00650D0F" w:rsidRPr="00320B39" w:rsidRDefault="00650D0F" w:rsidP="00650D0F">
      <w:pPr>
        <w:pStyle w:val="ListParagraph"/>
        <w:spacing w:after="0" w:line="240" w:lineRule="auto"/>
        <w:ind w:left="340"/>
        <w:rPr>
          <w:rFonts w:ascii="Arial" w:hAnsi="Arial" w:cs="Arial"/>
          <w:sz w:val="24"/>
          <w:szCs w:val="24"/>
          <w:u w:val="single"/>
        </w:rPr>
      </w:pPr>
    </w:p>
    <w:p w:rsidR="00881774" w:rsidRDefault="00881774" w:rsidP="00881774">
      <w:pPr>
        <w:ind w:left="340"/>
        <w:rPr>
          <w:rFonts w:cs="Arial"/>
          <w:b/>
          <w:szCs w:val="24"/>
          <w:u w:val="single"/>
        </w:rPr>
      </w:pPr>
    </w:p>
    <w:p w:rsidR="009C1526" w:rsidRDefault="009C1526" w:rsidP="00881774">
      <w:pPr>
        <w:ind w:left="340"/>
        <w:rPr>
          <w:rFonts w:cs="Arial"/>
          <w:b/>
          <w:szCs w:val="24"/>
          <w:u w:val="single"/>
        </w:rPr>
      </w:pPr>
    </w:p>
    <w:p w:rsidR="009C1526" w:rsidRDefault="009C1526" w:rsidP="00881774">
      <w:pPr>
        <w:ind w:left="340"/>
        <w:rPr>
          <w:rFonts w:cs="Arial"/>
          <w:b/>
          <w:szCs w:val="24"/>
          <w:u w:val="single"/>
        </w:rPr>
      </w:pPr>
    </w:p>
    <w:p w:rsidR="009C1526" w:rsidRPr="000F1F78" w:rsidRDefault="009C1526" w:rsidP="00881774">
      <w:pPr>
        <w:ind w:left="340"/>
        <w:rPr>
          <w:rFonts w:cs="Arial"/>
          <w:b/>
          <w:szCs w:val="24"/>
          <w:u w:val="single"/>
        </w:rPr>
      </w:pPr>
    </w:p>
    <w:p w:rsidR="000F1F78" w:rsidRDefault="000F1F78" w:rsidP="000F1F78">
      <w:pPr>
        <w:rPr>
          <w:b/>
          <w:u w:val="single"/>
        </w:rPr>
        <w:sectPr w:rsidR="000F1F78" w:rsidSect="00565497">
          <w:pgSz w:w="11906" w:h="16838"/>
          <w:pgMar w:top="1440" w:right="1440" w:bottom="1440" w:left="1440" w:header="708" w:footer="708" w:gutter="0"/>
          <w:cols w:space="708"/>
          <w:titlePg/>
          <w:docGrid w:linePitch="360"/>
        </w:sectPr>
      </w:pPr>
    </w:p>
    <w:p w:rsidR="009C1526" w:rsidRPr="0009651E" w:rsidRDefault="000F1F78" w:rsidP="009C1526">
      <w:pPr>
        <w:rPr>
          <w:b/>
          <w:szCs w:val="24"/>
        </w:rPr>
      </w:pPr>
      <w:r>
        <w:rPr>
          <w:b/>
          <w:u w:val="single"/>
        </w:rPr>
        <w:lastRenderedPageBreak/>
        <w:t xml:space="preserve">Table 3: </w:t>
      </w:r>
      <w:r w:rsidR="009C1526">
        <w:rPr>
          <w:b/>
          <w:u w:val="single"/>
        </w:rPr>
        <w:t xml:space="preserve">Abilities/Skills Identified as Very </w:t>
      </w:r>
      <w:proofErr w:type="gramStart"/>
      <w:r w:rsidR="009C1526">
        <w:rPr>
          <w:b/>
          <w:u w:val="single"/>
        </w:rPr>
        <w:t>Important</w:t>
      </w:r>
      <w:proofErr w:type="gramEnd"/>
      <w:r w:rsidR="009C1526">
        <w:rPr>
          <w:b/>
          <w:u w:val="single"/>
        </w:rPr>
        <w:t xml:space="preserve"> or Important by Different Groups of Respondents</w:t>
      </w:r>
      <w:r w:rsidR="00DF1E2D">
        <w:rPr>
          <w:b/>
          <w:u w:val="single"/>
        </w:rPr>
        <w:t xml:space="preserve"> – Top 3 highest Percentages</w:t>
      </w:r>
    </w:p>
    <w:p w:rsidR="009C1526" w:rsidRDefault="009C1526" w:rsidP="009C1526">
      <w:pPr>
        <w:rPr>
          <w:b/>
          <w:u w:val="single"/>
        </w:rPr>
      </w:pPr>
    </w:p>
    <w:tbl>
      <w:tblPr>
        <w:tblStyle w:val="TableGrid"/>
        <w:tblW w:w="0" w:type="auto"/>
        <w:tblLook w:val="04A0" w:firstRow="1" w:lastRow="0" w:firstColumn="1" w:lastColumn="0" w:noHBand="0" w:noVBand="1"/>
      </w:tblPr>
      <w:tblGrid>
        <w:gridCol w:w="2899"/>
        <w:gridCol w:w="1737"/>
        <w:gridCol w:w="2212"/>
        <w:gridCol w:w="897"/>
        <w:gridCol w:w="2142"/>
        <w:gridCol w:w="944"/>
        <w:gridCol w:w="2446"/>
        <w:gridCol w:w="897"/>
      </w:tblGrid>
      <w:tr w:rsidR="0009651E" w:rsidRPr="0009651E" w:rsidTr="0009651E">
        <w:trPr>
          <w:trHeight w:val="900"/>
        </w:trPr>
        <w:tc>
          <w:tcPr>
            <w:tcW w:w="2899" w:type="dxa"/>
            <w:hideMark/>
          </w:tcPr>
          <w:p w:rsidR="0009651E" w:rsidRPr="00320B39" w:rsidRDefault="0009651E">
            <w:pPr>
              <w:rPr>
                <w:rFonts w:cs="Arial"/>
                <w:b/>
                <w:bCs/>
                <w:szCs w:val="24"/>
              </w:rPr>
            </w:pPr>
            <w:r w:rsidRPr="00320B39">
              <w:rPr>
                <w:rFonts w:cs="Arial"/>
                <w:b/>
                <w:bCs/>
                <w:szCs w:val="24"/>
              </w:rPr>
              <w:t>Group of Respondents</w:t>
            </w:r>
          </w:p>
        </w:tc>
        <w:tc>
          <w:tcPr>
            <w:tcW w:w="1218" w:type="dxa"/>
            <w:hideMark/>
          </w:tcPr>
          <w:p w:rsidR="0009651E" w:rsidRPr="00320B39" w:rsidRDefault="0009651E" w:rsidP="0009651E">
            <w:pPr>
              <w:rPr>
                <w:rFonts w:cs="Arial"/>
                <w:b/>
                <w:bCs/>
                <w:szCs w:val="24"/>
              </w:rPr>
            </w:pPr>
            <w:r w:rsidRPr="00320B39">
              <w:rPr>
                <w:rFonts w:cs="Arial"/>
                <w:b/>
                <w:bCs/>
                <w:szCs w:val="24"/>
              </w:rPr>
              <w:t>No of Respondents</w:t>
            </w:r>
          </w:p>
        </w:tc>
        <w:tc>
          <w:tcPr>
            <w:tcW w:w="3256" w:type="dxa"/>
            <w:gridSpan w:val="2"/>
            <w:hideMark/>
          </w:tcPr>
          <w:p w:rsidR="0009651E" w:rsidRPr="00320B39" w:rsidRDefault="0009651E" w:rsidP="0009651E">
            <w:pPr>
              <w:rPr>
                <w:rFonts w:cs="Arial"/>
                <w:b/>
                <w:bCs/>
                <w:szCs w:val="24"/>
              </w:rPr>
            </w:pPr>
            <w:r w:rsidRPr="00320B39">
              <w:rPr>
                <w:rFonts w:cs="Arial"/>
                <w:b/>
                <w:bCs/>
                <w:szCs w:val="24"/>
              </w:rPr>
              <w:t>Highest %</w:t>
            </w:r>
          </w:p>
        </w:tc>
        <w:tc>
          <w:tcPr>
            <w:tcW w:w="3448" w:type="dxa"/>
            <w:gridSpan w:val="2"/>
            <w:hideMark/>
          </w:tcPr>
          <w:p w:rsidR="0009651E" w:rsidRPr="00320B39" w:rsidRDefault="0009651E" w:rsidP="0009651E">
            <w:pPr>
              <w:rPr>
                <w:rFonts w:cs="Arial"/>
                <w:b/>
                <w:bCs/>
                <w:szCs w:val="24"/>
              </w:rPr>
            </w:pPr>
            <w:r w:rsidRPr="00320B39">
              <w:rPr>
                <w:rFonts w:cs="Arial"/>
                <w:b/>
                <w:bCs/>
                <w:szCs w:val="24"/>
              </w:rPr>
              <w:t>2nd Highest/Joint 1st %</w:t>
            </w:r>
          </w:p>
        </w:tc>
        <w:tc>
          <w:tcPr>
            <w:tcW w:w="3639" w:type="dxa"/>
            <w:gridSpan w:val="2"/>
            <w:hideMark/>
          </w:tcPr>
          <w:p w:rsidR="0009651E" w:rsidRPr="00320B39" w:rsidRDefault="0009651E" w:rsidP="0009651E">
            <w:pPr>
              <w:rPr>
                <w:rFonts w:cs="Arial"/>
                <w:b/>
                <w:bCs/>
                <w:szCs w:val="24"/>
              </w:rPr>
            </w:pPr>
            <w:r w:rsidRPr="00320B39">
              <w:rPr>
                <w:rFonts w:cs="Arial"/>
                <w:b/>
                <w:bCs/>
                <w:szCs w:val="24"/>
              </w:rPr>
              <w:t>3rd highest %</w:t>
            </w:r>
          </w:p>
        </w:tc>
      </w:tr>
      <w:tr w:rsidR="0009651E" w:rsidRPr="0009651E" w:rsidTr="0009651E">
        <w:trPr>
          <w:trHeight w:val="600"/>
        </w:trPr>
        <w:tc>
          <w:tcPr>
            <w:tcW w:w="2899" w:type="dxa"/>
            <w:hideMark/>
          </w:tcPr>
          <w:p w:rsidR="0009651E" w:rsidRPr="00320B39" w:rsidRDefault="0009651E">
            <w:pPr>
              <w:rPr>
                <w:rFonts w:cs="Arial"/>
                <w:szCs w:val="24"/>
              </w:rPr>
            </w:pPr>
            <w:r w:rsidRPr="00320B39">
              <w:rPr>
                <w:rFonts w:cs="Arial"/>
                <w:szCs w:val="24"/>
              </w:rPr>
              <w:t>Parents/Carers/ Grandparents</w:t>
            </w:r>
          </w:p>
        </w:tc>
        <w:tc>
          <w:tcPr>
            <w:tcW w:w="1218" w:type="dxa"/>
            <w:hideMark/>
          </w:tcPr>
          <w:p w:rsidR="0009651E" w:rsidRPr="00320B39" w:rsidRDefault="0009651E" w:rsidP="0009651E">
            <w:pPr>
              <w:rPr>
                <w:rFonts w:cs="Arial"/>
                <w:szCs w:val="24"/>
              </w:rPr>
            </w:pPr>
            <w:r w:rsidRPr="00320B39">
              <w:rPr>
                <w:rFonts w:cs="Arial"/>
                <w:szCs w:val="24"/>
              </w:rPr>
              <w:t>995</w:t>
            </w:r>
          </w:p>
        </w:tc>
        <w:tc>
          <w:tcPr>
            <w:tcW w:w="2619" w:type="dxa"/>
            <w:hideMark/>
          </w:tcPr>
          <w:p w:rsidR="0009651E" w:rsidRPr="00320B39" w:rsidRDefault="0009651E">
            <w:pPr>
              <w:rPr>
                <w:rFonts w:cs="Arial"/>
                <w:szCs w:val="24"/>
              </w:rPr>
            </w:pPr>
            <w:r w:rsidRPr="00320B39">
              <w:rPr>
                <w:rFonts w:cs="Arial"/>
                <w:szCs w:val="24"/>
              </w:rPr>
              <w:t>Able to wash their own hands</w:t>
            </w:r>
          </w:p>
        </w:tc>
        <w:tc>
          <w:tcPr>
            <w:tcW w:w="637" w:type="dxa"/>
            <w:hideMark/>
          </w:tcPr>
          <w:p w:rsidR="0009651E" w:rsidRPr="00320B39" w:rsidRDefault="0009651E" w:rsidP="0009651E">
            <w:pPr>
              <w:rPr>
                <w:rFonts w:cs="Arial"/>
                <w:szCs w:val="24"/>
              </w:rPr>
            </w:pPr>
            <w:r w:rsidRPr="00320B39">
              <w:rPr>
                <w:rFonts w:cs="Arial"/>
                <w:szCs w:val="24"/>
              </w:rPr>
              <w:t>93.1%</w:t>
            </w:r>
          </w:p>
        </w:tc>
        <w:tc>
          <w:tcPr>
            <w:tcW w:w="2504" w:type="dxa"/>
            <w:hideMark/>
          </w:tcPr>
          <w:p w:rsidR="0009651E" w:rsidRPr="00320B39" w:rsidRDefault="0009651E">
            <w:pPr>
              <w:rPr>
                <w:rFonts w:cs="Arial"/>
                <w:szCs w:val="24"/>
              </w:rPr>
            </w:pPr>
            <w:r w:rsidRPr="00320B39">
              <w:rPr>
                <w:rFonts w:cs="Arial"/>
                <w:szCs w:val="24"/>
              </w:rPr>
              <w:t>Able to come to school without nappies/pull-ups</w:t>
            </w:r>
          </w:p>
        </w:tc>
        <w:tc>
          <w:tcPr>
            <w:tcW w:w="944" w:type="dxa"/>
            <w:hideMark/>
          </w:tcPr>
          <w:p w:rsidR="0009651E" w:rsidRPr="00320B39" w:rsidRDefault="0009651E" w:rsidP="0009651E">
            <w:pPr>
              <w:rPr>
                <w:rFonts w:cs="Arial"/>
                <w:szCs w:val="24"/>
              </w:rPr>
            </w:pPr>
            <w:r w:rsidRPr="00320B39">
              <w:rPr>
                <w:rFonts w:cs="Arial"/>
                <w:szCs w:val="24"/>
              </w:rPr>
              <w:t>93.1%</w:t>
            </w:r>
          </w:p>
        </w:tc>
        <w:tc>
          <w:tcPr>
            <w:tcW w:w="3002" w:type="dxa"/>
            <w:hideMark/>
          </w:tcPr>
          <w:p w:rsidR="0009651E" w:rsidRPr="00320B39" w:rsidRDefault="0009651E">
            <w:pPr>
              <w:rPr>
                <w:rFonts w:cs="Arial"/>
                <w:szCs w:val="24"/>
              </w:rPr>
            </w:pPr>
            <w:r w:rsidRPr="00320B39">
              <w:rPr>
                <w:rFonts w:cs="Arial"/>
                <w:szCs w:val="24"/>
              </w:rPr>
              <w:t>Able to go to the toilet by themselves</w:t>
            </w:r>
          </w:p>
        </w:tc>
        <w:tc>
          <w:tcPr>
            <w:tcW w:w="637" w:type="dxa"/>
            <w:hideMark/>
          </w:tcPr>
          <w:p w:rsidR="0009651E" w:rsidRPr="00320B39" w:rsidRDefault="0009651E" w:rsidP="0009651E">
            <w:pPr>
              <w:rPr>
                <w:rFonts w:cs="Arial"/>
                <w:szCs w:val="24"/>
              </w:rPr>
            </w:pPr>
            <w:r w:rsidRPr="00320B39">
              <w:rPr>
                <w:rFonts w:cs="Arial"/>
                <w:szCs w:val="24"/>
              </w:rPr>
              <w:t>91.9%</w:t>
            </w:r>
          </w:p>
        </w:tc>
      </w:tr>
      <w:tr w:rsidR="0009651E" w:rsidRPr="0009651E" w:rsidTr="0009651E">
        <w:trPr>
          <w:trHeight w:val="600"/>
        </w:trPr>
        <w:tc>
          <w:tcPr>
            <w:tcW w:w="2899" w:type="dxa"/>
            <w:hideMark/>
          </w:tcPr>
          <w:p w:rsidR="0009651E" w:rsidRPr="00320B39" w:rsidRDefault="0009651E">
            <w:pPr>
              <w:rPr>
                <w:rFonts w:cs="Arial"/>
                <w:szCs w:val="24"/>
              </w:rPr>
            </w:pPr>
            <w:r w:rsidRPr="00320B39">
              <w:rPr>
                <w:rFonts w:cs="Arial"/>
                <w:szCs w:val="24"/>
              </w:rPr>
              <w:t>Childminders</w:t>
            </w:r>
          </w:p>
        </w:tc>
        <w:tc>
          <w:tcPr>
            <w:tcW w:w="1218" w:type="dxa"/>
            <w:hideMark/>
          </w:tcPr>
          <w:p w:rsidR="0009651E" w:rsidRPr="00320B39" w:rsidRDefault="0009651E" w:rsidP="0009651E">
            <w:pPr>
              <w:rPr>
                <w:rFonts w:cs="Arial"/>
                <w:szCs w:val="24"/>
              </w:rPr>
            </w:pPr>
            <w:r w:rsidRPr="00320B39">
              <w:rPr>
                <w:rFonts w:cs="Arial"/>
                <w:szCs w:val="24"/>
              </w:rPr>
              <w:t>78</w:t>
            </w:r>
          </w:p>
        </w:tc>
        <w:tc>
          <w:tcPr>
            <w:tcW w:w="2619" w:type="dxa"/>
            <w:hideMark/>
          </w:tcPr>
          <w:p w:rsidR="0009651E" w:rsidRPr="00320B39" w:rsidRDefault="0009651E">
            <w:pPr>
              <w:rPr>
                <w:rFonts w:cs="Arial"/>
                <w:szCs w:val="24"/>
              </w:rPr>
            </w:pPr>
            <w:r w:rsidRPr="00320B39">
              <w:rPr>
                <w:rFonts w:cs="Arial"/>
                <w:szCs w:val="24"/>
              </w:rPr>
              <w:t>Able to come to school without nappies/pull-ups</w:t>
            </w:r>
          </w:p>
        </w:tc>
        <w:tc>
          <w:tcPr>
            <w:tcW w:w="637" w:type="dxa"/>
            <w:hideMark/>
          </w:tcPr>
          <w:p w:rsidR="0009651E" w:rsidRPr="00320B39" w:rsidRDefault="0009651E" w:rsidP="0009651E">
            <w:pPr>
              <w:rPr>
                <w:rFonts w:cs="Arial"/>
                <w:szCs w:val="24"/>
              </w:rPr>
            </w:pPr>
            <w:r w:rsidRPr="00320B39">
              <w:rPr>
                <w:rFonts w:cs="Arial"/>
                <w:szCs w:val="24"/>
              </w:rPr>
              <w:t>98.7%</w:t>
            </w:r>
          </w:p>
        </w:tc>
        <w:tc>
          <w:tcPr>
            <w:tcW w:w="2504" w:type="dxa"/>
            <w:hideMark/>
          </w:tcPr>
          <w:p w:rsidR="0009651E" w:rsidRPr="00320B39" w:rsidRDefault="0009651E">
            <w:pPr>
              <w:rPr>
                <w:rFonts w:cs="Arial"/>
                <w:szCs w:val="24"/>
              </w:rPr>
            </w:pPr>
            <w:r w:rsidRPr="00320B39">
              <w:rPr>
                <w:rFonts w:cs="Arial"/>
                <w:szCs w:val="24"/>
              </w:rPr>
              <w:t>Able to go to the toilet by themselves</w:t>
            </w:r>
          </w:p>
        </w:tc>
        <w:tc>
          <w:tcPr>
            <w:tcW w:w="944" w:type="dxa"/>
            <w:hideMark/>
          </w:tcPr>
          <w:p w:rsidR="0009651E" w:rsidRPr="00320B39" w:rsidRDefault="0009651E" w:rsidP="0009651E">
            <w:pPr>
              <w:rPr>
                <w:rFonts w:cs="Arial"/>
                <w:szCs w:val="24"/>
              </w:rPr>
            </w:pPr>
            <w:r w:rsidRPr="00320B39">
              <w:rPr>
                <w:rFonts w:cs="Arial"/>
                <w:szCs w:val="24"/>
              </w:rPr>
              <w:t>98.7%</w:t>
            </w:r>
          </w:p>
        </w:tc>
        <w:tc>
          <w:tcPr>
            <w:tcW w:w="3002" w:type="dxa"/>
            <w:hideMark/>
          </w:tcPr>
          <w:p w:rsidR="0009651E" w:rsidRPr="00320B39" w:rsidRDefault="0009651E">
            <w:pPr>
              <w:rPr>
                <w:rFonts w:cs="Arial"/>
                <w:szCs w:val="24"/>
              </w:rPr>
            </w:pPr>
            <w:r w:rsidRPr="00320B39">
              <w:rPr>
                <w:rFonts w:cs="Arial"/>
                <w:szCs w:val="24"/>
              </w:rPr>
              <w:t>Able to wash their own hands</w:t>
            </w:r>
          </w:p>
        </w:tc>
        <w:tc>
          <w:tcPr>
            <w:tcW w:w="637" w:type="dxa"/>
            <w:hideMark/>
          </w:tcPr>
          <w:p w:rsidR="0009651E" w:rsidRPr="00320B39" w:rsidRDefault="0009651E" w:rsidP="0009651E">
            <w:pPr>
              <w:rPr>
                <w:rFonts w:cs="Arial"/>
                <w:szCs w:val="24"/>
              </w:rPr>
            </w:pPr>
            <w:r w:rsidRPr="00320B39">
              <w:rPr>
                <w:rFonts w:cs="Arial"/>
                <w:szCs w:val="24"/>
              </w:rPr>
              <w:t>97.4%</w:t>
            </w:r>
          </w:p>
        </w:tc>
      </w:tr>
      <w:tr w:rsidR="0009651E" w:rsidRPr="0009651E" w:rsidTr="0009651E">
        <w:trPr>
          <w:trHeight w:val="600"/>
        </w:trPr>
        <w:tc>
          <w:tcPr>
            <w:tcW w:w="2899" w:type="dxa"/>
            <w:hideMark/>
          </w:tcPr>
          <w:p w:rsidR="0009651E" w:rsidRPr="00320B39" w:rsidRDefault="0009651E">
            <w:pPr>
              <w:rPr>
                <w:rFonts w:cs="Arial"/>
                <w:szCs w:val="24"/>
              </w:rPr>
            </w:pPr>
            <w:r w:rsidRPr="00320B39">
              <w:rPr>
                <w:rFonts w:cs="Arial"/>
                <w:szCs w:val="24"/>
              </w:rPr>
              <w:t>Day Nursery/Preschool Practitioners</w:t>
            </w:r>
          </w:p>
        </w:tc>
        <w:tc>
          <w:tcPr>
            <w:tcW w:w="1218" w:type="dxa"/>
            <w:hideMark/>
          </w:tcPr>
          <w:p w:rsidR="0009651E" w:rsidRPr="00320B39" w:rsidRDefault="0009651E" w:rsidP="0009651E">
            <w:pPr>
              <w:rPr>
                <w:rFonts w:cs="Arial"/>
                <w:szCs w:val="24"/>
              </w:rPr>
            </w:pPr>
            <w:r w:rsidRPr="00320B39">
              <w:rPr>
                <w:rFonts w:cs="Arial"/>
                <w:szCs w:val="24"/>
              </w:rPr>
              <w:t>137</w:t>
            </w:r>
          </w:p>
        </w:tc>
        <w:tc>
          <w:tcPr>
            <w:tcW w:w="2619" w:type="dxa"/>
            <w:hideMark/>
          </w:tcPr>
          <w:p w:rsidR="0009651E" w:rsidRPr="00320B39" w:rsidRDefault="0009651E">
            <w:pPr>
              <w:rPr>
                <w:rFonts w:cs="Arial"/>
                <w:szCs w:val="24"/>
              </w:rPr>
            </w:pPr>
            <w:r w:rsidRPr="00320B39">
              <w:rPr>
                <w:rFonts w:cs="Arial"/>
                <w:szCs w:val="24"/>
              </w:rPr>
              <w:t>Able to go to the toilet by themselves</w:t>
            </w:r>
          </w:p>
        </w:tc>
        <w:tc>
          <w:tcPr>
            <w:tcW w:w="637" w:type="dxa"/>
            <w:hideMark/>
          </w:tcPr>
          <w:p w:rsidR="0009651E" w:rsidRPr="00320B39" w:rsidRDefault="0009651E" w:rsidP="0009651E">
            <w:pPr>
              <w:rPr>
                <w:rFonts w:cs="Arial"/>
                <w:szCs w:val="24"/>
              </w:rPr>
            </w:pPr>
            <w:r w:rsidRPr="00320B39">
              <w:rPr>
                <w:rFonts w:cs="Arial"/>
                <w:szCs w:val="24"/>
              </w:rPr>
              <w:t>93.1%</w:t>
            </w:r>
          </w:p>
        </w:tc>
        <w:tc>
          <w:tcPr>
            <w:tcW w:w="2504" w:type="dxa"/>
            <w:hideMark/>
          </w:tcPr>
          <w:p w:rsidR="0009651E" w:rsidRPr="00320B39" w:rsidRDefault="0009651E">
            <w:pPr>
              <w:rPr>
                <w:rFonts w:cs="Arial"/>
                <w:szCs w:val="24"/>
              </w:rPr>
            </w:pPr>
            <w:r w:rsidRPr="00320B39">
              <w:rPr>
                <w:rFonts w:cs="Arial"/>
                <w:szCs w:val="24"/>
              </w:rPr>
              <w:t>Able to use a spoon and fork</w:t>
            </w:r>
          </w:p>
        </w:tc>
        <w:tc>
          <w:tcPr>
            <w:tcW w:w="944" w:type="dxa"/>
            <w:hideMark/>
          </w:tcPr>
          <w:p w:rsidR="0009651E" w:rsidRPr="00320B39" w:rsidRDefault="0009651E" w:rsidP="0009651E">
            <w:pPr>
              <w:rPr>
                <w:rFonts w:cs="Arial"/>
                <w:szCs w:val="24"/>
              </w:rPr>
            </w:pPr>
            <w:r w:rsidRPr="00320B39">
              <w:rPr>
                <w:rFonts w:cs="Arial"/>
                <w:szCs w:val="24"/>
              </w:rPr>
              <w:t>91.3%</w:t>
            </w:r>
          </w:p>
        </w:tc>
        <w:tc>
          <w:tcPr>
            <w:tcW w:w="3002" w:type="dxa"/>
            <w:hideMark/>
          </w:tcPr>
          <w:p w:rsidR="0009651E" w:rsidRPr="00320B39" w:rsidRDefault="0009651E">
            <w:pPr>
              <w:rPr>
                <w:rFonts w:cs="Arial"/>
                <w:szCs w:val="24"/>
              </w:rPr>
            </w:pPr>
            <w:r w:rsidRPr="00320B39">
              <w:rPr>
                <w:rFonts w:cs="Arial"/>
                <w:szCs w:val="24"/>
              </w:rPr>
              <w:t>Able to wash their own hands</w:t>
            </w:r>
          </w:p>
        </w:tc>
        <w:tc>
          <w:tcPr>
            <w:tcW w:w="637" w:type="dxa"/>
            <w:hideMark/>
          </w:tcPr>
          <w:p w:rsidR="0009651E" w:rsidRPr="00320B39" w:rsidRDefault="0009651E" w:rsidP="0009651E">
            <w:pPr>
              <w:rPr>
                <w:rFonts w:cs="Arial"/>
                <w:szCs w:val="24"/>
              </w:rPr>
            </w:pPr>
            <w:r w:rsidRPr="00320B39">
              <w:rPr>
                <w:rFonts w:cs="Arial"/>
                <w:szCs w:val="24"/>
              </w:rPr>
              <w:t>91.2%</w:t>
            </w:r>
          </w:p>
        </w:tc>
      </w:tr>
      <w:tr w:rsidR="0009651E" w:rsidRPr="0009651E" w:rsidTr="0009651E">
        <w:trPr>
          <w:trHeight w:val="900"/>
        </w:trPr>
        <w:tc>
          <w:tcPr>
            <w:tcW w:w="2899" w:type="dxa"/>
            <w:hideMark/>
          </w:tcPr>
          <w:p w:rsidR="0009651E" w:rsidRPr="00320B39" w:rsidRDefault="0009651E">
            <w:pPr>
              <w:rPr>
                <w:rFonts w:cs="Arial"/>
                <w:szCs w:val="24"/>
              </w:rPr>
            </w:pPr>
            <w:r w:rsidRPr="00320B39">
              <w:rPr>
                <w:rFonts w:cs="Arial"/>
                <w:szCs w:val="24"/>
              </w:rPr>
              <w:t>EYFS School Staff, Governors, Headteachers and Deputy Headteachers</w:t>
            </w:r>
          </w:p>
        </w:tc>
        <w:tc>
          <w:tcPr>
            <w:tcW w:w="1218" w:type="dxa"/>
            <w:hideMark/>
          </w:tcPr>
          <w:p w:rsidR="0009651E" w:rsidRPr="00320B39" w:rsidRDefault="0009651E" w:rsidP="0009651E">
            <w:pPr>
              <w:rPr>
                <w:rFonts w:cs="Arial"/>
                <w:szCs w:val="24"/>
              </w:rPr>
            </w:pPr>
            <w:r w:rsidRPr="00320B39">
              <w:rPr>
                <w:rFonts w:cs="Arial"/>
                <w:szCs w:val="24"/>
              </w:rPr>
              <w:t>320</w:t>
            </w:r>
          </w:p>
        </w:tc>
        <w:tc>
          <w:tcPr>
            <w:tcW w:w="2619" w:type="dxa"/>
            <w:hideMark/>
          </w:tcPr>
          <w:p w:rsidR="0009651E" w:rsidRPr="00320B39" w:rsidRDefault="0009651E">
            <w:pPr>
              <w:rPr>
                <w:rFonts w:cs="Arial"/>
                <w:szCs w:val="24"/>
              </w:rPr>
            </w:pPr>
            <w:r w:rsidRPr="00320B39">
              <w:rPr>
                <w:rFonts w:cs="Arial"/>
                <w:szCs w:val="24"/>
              </w:rPr>
              <w:t>Able to come to school without nappies/pull-ups</w:t>
            </w:r>
          </w:p>
        </w:tc>
        <w:tc>
          <w:tcPr>
            <w:tcW w:w="637" w:type="dxa"/>
            <w:hideMark/>
          </w:tcPr>
          <w:p w:rsidR="0009651E" w:rsidRPr="00320B39" w:rsidRDefault="0009651E" w:rsidP="0009651E">
            <w:pPr>
              <w:rPr>
                <w:rFonts w:cs="Arial"/>
                <w:szCs w:val="24"/>
              </w:rPr>
            </w:pPr>
            <w:r w:rsidRPr="00320B39">
              <w:rPr>
                <w:rFonts w:cs="Arial"/>
                <w:szCs w:val="24"/>
              </w:rPr>
              <w:t>93.8%</w:t>
            </w:r>
          </w:p>
        </w:tc>
        <w:tc>
          <w:tcPr>
            <w:tcW w:w="2504" w:type="dxa"/>
            <w:hideMark/>
          </w:tcPr>
          <w:p w:rsidR="0009651E" w:rsidRPr="00320B39" w:rsidRDefault="0009651E">
            <w:pPr>
              <w:rPr>
                <w:rFonts w:cs="Arial"/>
                <w:szCs w:val="24"/>
              </w:rPr>
            </w:pPr>
            <w:r w:rsidRPr="00320B39">
              <w:rPr>
                <w:rFonts w:cs="Arial"/>
                <w:szCs w:val="24"/>
              </w:rPr>
              <w:t>Able to go to the toilet by themselves</w:t>
            </w:r>
          </w:p>
        </w:tc>
        <w:tc>
          <w:tcPr>
            <w:tcW w:w="944" w:type="dxa"/>
            <w:hideMark/>
          </w:tcPr>
          <w:p w:rsidR="0009651E" w:rsidRPr="00320B39" w:rsidRDefault="0009651E" w:rsidP="0009651E">
            <w:pPr>
              <w:rPr>
                <w:rFonts w:cs="Arial"/>
                <w:szCs w:val="24"/>
              </w:rPr>
            </w:pPr>
            <w:r w:rsidRPr="00320B39">
              <w:rPr>
                <w:rFonts w:cs="Arial"/>
                <w:szCs w:val="24"/>
              </w:rPr>
              <w:t>93.5%</w:t>
            </w:r>
          </w:p>
        </w:tc>
        <w:tc>
          <w:tcPr>
            <w:tcW w:w="3002" w:type="dxa"/>
            <w:hideMark/>
          </w:tcPr>
          <w:p w:rsidR="0009651E" w:rsidRPr="00320B39" w:rsidRDefault="0009651E">
            <w:pPr>
              <w:rPr>
                <w:rFonts w:cs="Arial"/>
                <w:szCs w:val="24"/>
              </w:rPr>
            </w:pPr>
            <w:r w:rsidRPr="00320B39">
              <w:rPr>
                <w:rFonts w:cs="Arial"/>
                <w:szCs w:val="24"/>
              </w:rPr>
              <w:t>Able to wash their own hands</w:t>
            </w:r>
          </w:p>
        </w:tc>
        <w:tc>
          <w:tcPr>
            <w:tcW w:w="637" w:type="dxa"/>
            <w:hideMark/>
          </w:tcPr>
          <w:p w:rsidR="0009651E" w:rsidRPr="00320B39" w:rsidRDefault="0009651E" w:rsidP="0009651E">
            <w:pPr>
              <w:rPr>
                <w:rFonts w:cs="Arial"/>
                <w:szCs w:val="24"/>
              </w:rPr>
            </w:pPr>
            <w:r w:rsidRPr="00320B39">
              <w:rPr>
                <w:rFonts w:cs="Arial"/>
                <w:szCs w:val="24"/>
              </w:rPr>
              <w:t>92.8%</w:t>
            </w:r>
          </w:p>
        </w:tc>
      </w:tr>
      <w:tr w:rsidR="0009651E" w:rsidRPr="0009651E" w:rsidTr="0009651E">
        <w:trPr>
          <w:trHeight w:val="600"/>
        </w:trPr>
        <w:tc>
          <w:tcPr>
            <w:tcW w:w="2899" w:type="dxa"/>
            <w:hideMark/>
          </w:tcPr>
          <w:p w:rsidR="0009651E" w:rsidRPr="00320B39" w:rsidRDefault="0009651E">
            <w:pPr>
              <w:rPr>
                <w:rFonts w:cs="Arial"/>
                <w:szCs w:val="24"/>
              </w:rPr>
            </w:pPr>
            <w:r w:rsidRPr="00320B39">
              <w:rPr>
                <w:rFonts w:cs="Arial"/>
                <w:szCs w:val="24"/>
              </w:rPr>
              <w:t>Health Visitors/Community Nurses</w:t>
            </w:r>
          </w:p>
        </w:tc>
        <w:tc>
          <w:tcPr>
            <w:tcW w:w="1218" w:type="dxa"/>
            <w:hideMark/>
          </w:tcPr>
          <w:p w:rsidR="0009651E" w:rsidRPr="00320B39" w:rsidRDefault="0009651E" w:rsidP="0009651E">
            <w:pPr>
              <w:rPr>
                <w:rFonts w:cs="Arial"/>
                <w:szCs w:val="24"/>
              </w:rPr>
            </w:pPr>
            <w:r w:rsidRPr="00320B39">
              <w:rPr>
                <w:rFonts w:cs="Arial"/>
                <w:szCs w:val="24"/>
              </w:rPr>
              <w:t>19</w:t>
            </w:r>
          </w:p>
        </w:tc>
        <w:tc>
          <w:tcPr>
            <w:tcW w:w="2619" w:type="dxa"/>
            <w:hideMark/>
          </w:tcPr>
          <w:p w:rsidR="0009651E" w:rsidRPr="00320B39" w:rsidRDefault="0009651E">
            <w:pPr>
              <w:rPr>
                <w:rFonts w:cs="Arial"/>
                <w:szCs w:val="24"/>
              </w:rPr>
            </w:pPr>
            <w:r w:rsidRPr="00320B39">
              <w:rPr>
                <w:rFonts w:cs="Arial"/>
                <w:szCs w:val="24"/>
              </w:rPr>
              <w:t>Able to wash their own hands</w:t>
            </w:r>
          </w:p>
        </w:tc>
        <w:tc>
          <w:tcPr>
            <w:tcW w:w="637" w:type="dxa"/>
            <w:hideMark/>
          </w:tcPr>
          <w:p w:rsidR="0009651E" w:rsidRPr="00320B39" w:rsidRDefault="0009651E" w:rsidP="0009651E">
            <w:pPr>
              <w:rPr>
                <w:rFonts w:cs="Arial"/>
                <w:szCs w:val="24"/>
              </w:rPr>
            </w:pPr>
            <w:r w:rsidRPr="00320B39">
              <w:rPr>
                <w:rFonts w:cs="Arial"/>
                <w:szCs w:val="24"/>
              </w:rPr>
              <w:t>94.7%</w:t>
            </w:r>
          </w:p>
        </w:tc>
        <w:tc>
          <w:tcPr>
            <w:tcW w:w="2504" w:type="dxa"/>
            <w:hideMark/>
          </w:tcPr>
          <w:p w:rsidR="0009651E" w:rsidRPr="00320B39" w:rsidRDefault="0009651E">
            <w:pPr>
              <w:rPr>
                <w:rFonts w:cs="Arial"/>
                <w:szCs w:val="24"/>
              </w:rPr>
            </w:pPr>
            <w:r w:rsidRPr="00320B39">
              <w:rPr>
                <w:rFonts w:cs="Arial"/>
                <w:szCs w:val="24"/>
              </w:rPr>
              <w:t>Able to come to school without nappies/pull-ups</w:t>
            </w:r>
          </w:p>
        </w:tc>
        <w:tc>
          <w:tcPr>
            <w:tcW w:w="944" w:type="dxa"/>
            <w:hideMark/>
          </w:tcPr>
          <w:p w:rsidR="0009651E" w:rsidRPr="00320B39" w:rsidRDefault="0009651E" w:rsidP="0009651E">
            <w:pPr>
              <w:rPr>
                <w:rFonts w:cs="Arial"/>
                <w:szCs w:val="24"/>
              </w:rPr>
            </w:pPr>
            <w:r w:rsidRPr="00320B39">
              <w:rPr>
                <w:rFonts w:cs="Arial"/>
                <w:szCs w:val="24"/>
              </w:rPr>
              <w:t>94.4%</w:t>
            </w:r>
          </w:p>
        </w:tc>
        <w:tc>
          <w:tcPr>
            <w:tcW w:w="3002" w:type="dxa"/>
            <w:hideMark/>
          </w:tcPr>
          <w:p w:rsidR="0009651E" w:rsidRPr="00320B39" w:rsidRDefault="0009651E">
            <w:pPr>
              <w:rPr>
                <w:rFonts w:cs="Arial"/>
                <w:szCs w:val="24"/>
              </w:rPr>
            </w:pPr>
            <w:r w:rsidRPr="00320B39">
              <w:rPr>
                <w:rFonts w:cs="Arial"/>
                <w:szCs w:val="24"/>
              </w:rPr>
              <w:t>Able to go to the toilet by themselves</w:t>
            </w:r>
          </w:p>
        </w:tc>
        <w:tc>
          <w:tcPr>
            <w:tcW w:w="637" w:type="dxa"/>
            <w:hideMark/>
          </w:tcPr>
          <w:p w:rsidR="0009651E" w:rsidRPr="00320B39" w:rsidRDefault="0009651E" w:rsidP="0009651E">
            <w:pPr>
              <w:rPr>
                <w:rFonts w:cs="Arial"/>
                <w:szCs w:val="24"/>
              </w:rPr>
            </w:pPr>
            <w:r w:rsidRPr="00320B39">
              <w:rPr>
                <w:rFonts w:cs="Arial"/>
                <w:szCs w:val="24"/>
              </w:rPr>
              <w:t>89.5%</w:t>
            </w:r>
          </w:p>
        </w:tc>
      </w:tr>
      <w:tr w:rsidR="0009651E" w:rsidRPr="0009651E" w:rsidTr="0009651E">
        <w:trPr>
          <w:trHeight w:val="600"/>
        </w:trPr>
        <w:tc>
          <w:tcPr>
            <w:tcW w:w="2899" w:type="dxa"/>
            <w:noWrap/>
            <w:hideMark/>
          </w:tcPr>
          <w:p w:rsidR="0009651E" w:rsidRPr="00320B39" w:rsidRDefault="0009651E">
            <w:pPr>
              <w:rPr>
                <w:rFonts w:cs="Arial"/>
                <w:szCs w:val="24"/>
              </w:rPr>
            </w:pPr>
            <w:r w:rsidRPr="00320B39">
              <w:rPr>
                <w:rFonts w:cs="Arial"/>
                <w:szCs w:val="24"/>
              </w:rPr>
              <w:t>Children's Centre Workers</w:t>
            </w:r>
          </w:p>
        </w:tc>
        <w:tc>
          <w:tcPr>
            <w:tcW w:w="1218" w:type="dxa"/>
            <w:noWrap/>
            <w:hideMark/>
          </w:tcPr>
          <w:p w:rsidR="0009651E" w:rsidRPr="00320B39" w:rsidRDefault="0009651E" w:rsidP="0009651E">
            <w:pPr>
              <w:rPr>
                <w:rFonts w:cs="Arial"/>
                <w:szCs w:val="24"/>
              </w:rPr>
            </w:pPr>
            <w:r w:rsidRPr="00320B39">
              <w:rPr>
                <w:rFonts w:cs="Arial"/>
                <w:szCs w:val="24"/>
              </w:rPr>
              <w:t>29</w:t>
            </w:r>
          </w:p>
        </w:tc>
        <w:tc>
          <w:tcPr>
            <w:tcW w:w="2619" w:type="dxa"/>
            <w:hideMark/>
          </w:tcPr>
          <w:p w:rsidR="0009651E" w:rsidRPr="00320B39" w:rsidRDefault="0009651E">
            <w:pPr>
              <w:rPr>
                <w:rFonts w:cs="Arial"/>
                <w:szCs w:val="24"/>
              </w:rPr>
            </w:pPr>
            <w:r w:rsidRPr="00320B39">
              <w:rPr>
                <w:rFonts w:cs="Arial"/>
                <w:szCs w:val="24"/>
              </w:rPr>
              <w:t>Able to go to the toilet by themselves</w:t>
            </w:r>
          </w:p>
        </w:tc>
        <w:tc>
          <w:tcPr>
            <w:tcW w:w="637" w:type="dxa"/>
            <w:noWrap/>
            <w:hideMark/>
          </w:tcPr>
          <w:p w:rsidR="0009651E" w:rsidRPr="00320B39" w:rsidRDefault="0009651E" w:rsidP="0009651E">
            <w:pPr>
              <w:rPr>
                <w:rFonts w:cs="Arial"/>
                <w:szCs w:val="24"/>
              </w:rPr>
            </w:pPr>
            <w:r w:rsidRPr="00320B39">
              <w:rPr>
                <w:rFonts w:cs="Arial"/>
                <w:szCs w:val="24"/>
              </w:rPr>
              <w:t>93.1%</w:t>
            </w:r>
          </w:p>
        </w:tc>
        <w:tc>
          <w:tcPr>
            <w:tcW w:w="2504" w:type="dxa"/>
            <w:hideMark/>
          </w:tcPr>
          <w:p w:rsidR="0009651E" w:rsidRPr="00320B39" w:rsidRDefault="0009651E">
            <w:pPr>
              <w:rPr>
                <w:rFonts w:cs="Arial"/>
                <w:szCs w:val="24"/>
              </w:rPr>
            </w:pPr>
            <w:r w:rsidRPr="00320B39">
              <w:rPr>
                <w:rFonts w:cs="Arial"/>
                <w:szCs w:val="24"/>
              </w:rPr>
              <w:t>Able to put on their own coat &amp; shoes</w:t>
            </w:r>
          </w:p>
        </w:tc>
        <w:tc>
          <w:tcPr>
            <w:tcW w:w="944" w:type="dxa"/>
            <w:noWrap/>
            <w:hideMark/>
          </w:tcPr>
          <w:p w:rsidR="0009651E" w:rsidRPr="00320B39" w:rsidRDefault="0009651E" w:rsidP="0009651E">
            <w:pPr>
              <w:rPr>
                <w:rFonts w:cs="Arial"/>
                <w:szCs w:val="24"/>
              </w:rPr>
            </w:pPr>
            <w:r w:rsidRPr="00320B39">
              <w:rPr>
                <w:rFonts w:cs="Arial"/>
                <w:szCs w:val="24"/>
              </w:rPr>
              <w:t>89.7%</w:t>
            </w:r>
          </w:p>
        </w:tc>
        <w:tc>
          <w:tcPr>
            <w:tcW w:w="3002" w:type="dxa"/>
            <w:hideMark/>
          </w:tcPr>
          <w:p w:rsidR="0009651E" w:rsidRPr="00320B39" w:rsidRDefault="0009651E">
            <w:pPr>
              <w:rPr>
                <w:rFonts w:cs="Arial"/>
                <w:szCs w:val="24"/>
              </w:rPr>
            </w:pPr>
            <w:r w:rsidRPr="00320B39">
              <w:rPr>
                <w:rFonts w:cs="Arial"/>
                <w:szCs w:val="24"/>
              </w:rPr>
              <w:t>Able to come to school without nappies/pull-ups</w:t>
            </w:r>
          </w:p>
        </w:tc>
        <w:tc>
          <w:tcPr>
            <w:tcW w:w="637" w:type="dxa"/>
            <w:noWrap/>
            <w:hideMark/>
          </w:tcPr>
          <w:p w:rsidR="0009651E" w:rsidRPr="00320B39" w:rsidRDefault="0009651E" w:rsidP="0009651E">
            <w:pPr>
              <w:rPr>
                <w:rFonts w:cs="Arial"/>
                <w:szCs w:val="24"/>
              </w:rPr>
            </w:pPr>
            <w:r w:rsidRPr="00320B39">
              <w:rPr>
                <w:rFonts w:cs="Arial"/>
                <w:szCs w:val="24"/>
              </w:rPr>
              <w:t>86.2%</w:t>
            </w:r>
          </w:p>
        </w:tc>
      </w:tr>
      <w:tr w:rsidR="0009651E" w:rsidRPr="0009651E" w:rsidTr="0009651E">
        <w:trPr>
          <w:trHeight w:val="600"/>
        </w:trPr>
        <w:tc>
          <w:tcPr>
            <w:tcW w:w="2899" w:type="dxa"/>
            <w:noWrap/>
            <w:hideMark/>
          </w:tcPr>
          <w:p w:rsidR="0009651E" w:rsidRPr="00320B39" w:rsidRDefault="0009651E">
            <w:pPr>
              <w:rPr>
                <w:rFonts w:cs="Arial"/>
                <w:szCs w:val="24"/>
              </w:rPr>
            </w:pPr>
            <w:r w:rsidRPr="00320B39">
              <w:rPr>
                <w:rFonts w:cs="Arial"/>
                <w:szCs w:val="24"/>
              </w:rPr>
              <w:t>All Respondents</w:t>
            </w:r>
          </w:p>
        </w:tc>
        <w:tc>
          <w:tcPr>
            <w:tcW w:w="1218" w:type="dxa"/>
            <w:noWrap/>
            <w:hideMark/>
          </w:tcPr>
          <w:p w:rsidR="0009651E" w:rsidRPr="00320B39" w:rsidRDefault="0009651E" w:rsidP="0009651E">
            <w:pPr>
              <w:rPr>
                <w:rFonts w:cs="Arial"/>
                <w:szCs w:val="24"/>
              </w:rPr>
            </w:pPr>
            <w:r w:rsidRPr="00320B39">
              <w:rPr>
                <w:rFonts w:cs="Arial"/>
                <w:szCs w:val="24"/>
              </w:rPr>
              <w:t>1828</w:t>
            </w:r>
          </w:p>
        </w:tc>
        <w:tc>
          <w:tcPr>
            <w:tcW w:w="2619" w:type="dxa"/>
            <w:hideMark/>
          </w:tcPr>
          <w:p w:rsidR="0009651E" w:rsidRPr="00320B39" w:rsidRDefault="0009651E">
            <w:pPr>
              <w:rPr>
                <w:rFonts w:cs="Arial"/>
                <w:szCs w:val="24"/>
              </w:rPr>
            </w:pPr>
            <w:r w:rsidRPr="00320B39">
              <w:rPr>
                <w:rFonts w:cs="Arial"/>
                <w:szCs w:val="24"/>
              </w:rPr>
              <w:t>Able to wash their own hands</w:t>
            </w:r>
          </w:p>
        </w:tc>
        <w:tc>
          <w:tcPr>
            <w:tcW w:w="637" w:type="dxa"/>
            <w:noWrap/>
            <w:hideMark/>
          </w:tcPr>
          <w:p w:rsidR="0009651E" w:rsidRPr="00320B39" w:rsidRDefault="0009651E" w:rsidP="0009651E">
            <w:pPr>
              <w:rPr>
                <w:rFonts w:cs="Arial"/>
                <w:szCs w:val="24"/>
              </w:rPr>
            </w:pPr>
            <w:r w:rsidRPr="00320B39">
              <w:rPr>
                <w:rFonts w:cs="Arial"/>
                <w:szCs w:val="24"/>
              </w:rPr>
              <w:t>92.9%</w:t>
            </w:r>
          </w:p>
        </w:tc>
        <w:tc>
          <w:tcPr>
            <w:tcW w:w="2504" w:type="dxa"/>
            <w:hideMark/>
          </w:tcPr>
          <w:p w:rsidR="0009651E" w:rsidRPr="00320B39" w:rsidRDefault="0009651E">
            <w:pPr>
              <w:rPr>
                <w:rFonts w:cs="Arial"/>
                <w:szCs w:val="24"/>
              </w:rPr>
            </w:pPr>
            <w:r w:rsidRPr="00320B39">
              <w:rPr>
                <w:rFonts w:cs="Arial"/>
                <w:szCs w:val="24"/>
              </w:rPr>
              <w:t>Able to come to school without nappies/pull-ups</w:t>
            </w:r>
          </w:p>
        </w:tc>
        <w:tc>
          <w:tcPr>
            <w:tcW w:w="944" w:type="dxa"/>
            <w:noWrap/>
            <w:hideMark/>
          </w:tcPr>
          <w:p w:rsidR="0009651E" w:rsidRPr="00320B39" w:rsidRDefault="0009651E" w:rsidP="0009651E">
            <w:pPr>
              <w:rPr>
                <w:rFonts w:cs="Arial"/>
                <w:szCs w:val="24"/>
              </w:rPr>
            </w:pPr>
            <w:r w:rsidRPr="00320B39">
              <w:rPr>
                <w:rFonts w:cs="Arial"/>
                <w:szCs w:val="24"/>
              </w:rPr>
              <w:t>92.7%</w:t>
            </w:r>
          </w:p>
        </w:tc>
        <w:tc>
          <w:tcPr>
            <w:tcW w:w="3002" w:type="dxa"/>
            <w:hideMark/>
          </w:tcPr>
          <w:p w:rsidR="0009651E" w:rsidRPr="00320B39" w:rsidRDefault="0009651E">
            <w:pPr>
              <w:rPr>
                <w:rFonts w:cs="Arial"/>
                <w:szCs w:val="24"/>
              </w:rPr>
            </w:pPr>
            <w:r w:rsidRPr="00320B39">
              <w:rPr>
                <w:rFonts w:cs="Arial"/>
                <w:szCs w:val="24"/>
              </w:rPr>
              <w:t>Able to go to the toilet by themselves</w:t>
            </w:r>
          </w:p>
        </w:tc>
        <w:tc>
          <w:tcPr>
            <w:tcW w:w="637" w:type="dxa"/>
            <w:noWrap/>
            <w:hideMark/>
          </w:tcPr>
          <w:p w:rsidR="0009651E" w:rsidRPr="00320B39" w:rsidRDefault="0009651E" w:rsidP="0009651E">
            <w:pPr>
              <w:rPr>
                <w:rFonts w:cs="Arial"/>
                <w:szCs w:val="24"/>
              </w:rPr>
            </w:pPr>
            <w:r w:rsidRPr="00320B39">
              <w:rPr>
                <w:rFonts w:cs="Arial"/>
                <w:szCs w:val="24"/>
              </w:rPr>
              <w:t>92.2%</w:t>
            </w:r>
          </w:p>
        </w:tc>
      </w:tr>
    </w:tbl>
    <w:p w:rsidR="009C1526" w:rsidRDefault="009C1526" w:rsidP="000F1F78">
      <w:pPr>
        <w:rPr>
          <w:b/>
          <w:szCs w:val="24"/>
        </w:rPr>
      </w:pPr>
    </w:p>
    <w:p w:rsidR="000F1F78" w:rsidRDefault="000F1F78" w:rsidP="000F1F78">
      <w:pPr>
        <w:rPr>
          <w:b/>
          <w:szCs w:val="24"/>
        </w:rPr>
      </w:pPr>
    </w:p>
    <w:p w:rsidR="00DF1E2D" w:rsidRDefault="00DF1E2D" w:rsidP="000F1F78">
      <w:pPr>
        <w:rPr>
          <w:b/>
          <w:szCs w:val="24"/>
        </w:rPr>
      </w:pPr>
    </w:p>
    <w:p w:rsidR="00DF1E2D" w:rsidRDefault="00DF1E2D" w:rsidP="000F1F78">
      <w:pPr>
        <w:rPr>
          <w:b/>
          <w:szCs w:val="24"/>
        </w:rPr>
      </w:pPr>
    </w:p>
    <w:p w:rsidR="00DF1E2D" w:rsidRPr="0009651E" w:rsidRDefault="00DF1E2D" w:rsidP="00DF1E2D">
      <w:pPr>
        <w:rPr>
          <w:b/>
          <w:szCs w:val="24"/>
        </w:rPr>
      </w:pPr>
      <w:r>
        <w:rPr>
          <w:b/>
          <w:u w:val="single"/>
        </w:rPr>
        <w:lastRenderedPageBreak/>
        <w:t xml:space="preserve">Table </w:t>
      </w:r>
      <w:r w:rsidR="006A0213">
        <w:rPr>
          <w:b/>
          <w:u w:val="single"/>
        </w:rPr>
        <w:t>4</w:t>
      </w:r>
      <w:r>
        <w:rPr>
          <w:b/>
          <w:u w:val="single"/>
        </w:rPr>
        <w:t>: Abilities/Skills Identified as Very Important or Important by Different Groups of Respon</w:t>
      </w:r>
      <w:r w:rsidR="00B4547E">
        <w:rPr>
          <w:b/>
          <w:u w:val="single"/>
        </w:rPr>
        <w:t>dents – 4th</w:t>
      </w:r>
      <w:r>
        <w:rPr>
          <w:b/>
          <w:u w:val="single"/>
        </w:rPr>
        <w:t xml:space="preserve"> - 6th Highest Percentages</w:t>
      </w:r>
    </w:p>
    <w:p w:rsidR="00DF1E2D" w:rsidRDefault="00DF1E2D" w:rsidP="000F1F78">
      <w:pPr>
        <w:rPr>
          <w:b/>
          <w:szCs w:val="24"/>
        </w:rPr>
      </w:pPr>
    </w:p>
    <w:p w:rsidR="00320B39" w:rsidRDefault="00320B39" w:rsidP="000F1F78">
      <w:pPr>
        <w:rPr>
          <w:b/>
          <w:szCs w:val="24"/>
        </w:rPr>
      </w:pPr>
    </w:p>
    <w:p w:rsidR="00320B39" w:rsidRDefault="00320B39" w:rsidP="000F1F78">
      <w:pPr>
        <w:rPr>
          <w:b/>
          <w:szCs w:val="24"/>
        </w:rPr>
        <w:sectPr w:rsidR="00320B39" w:rsidSect="00565497">
          <w:pgSz w:w="16838" w:h="11906" w:orient="landscape"/>
          <w:pgMar w:top="1440" w:right="1440" w:bottom="1440" w:left="1440" w:header="709" w:footer="709" w:gutter="0"/>
          <w:cols w:space="708"/>
          <w:titlePg/>
          <w:docGrid w:linePitch="360"/>
        </w:sectPr>
      </w:pPr>
      <w:r w:rsidRPr="00320B39">
        <w:rPr>
          <w:noProof/>
          <w:lang w:eastAsia="en-GB"/>
        </w:rPr>
        <w:drawing>
          <wp:inline distT="0" distB="0" distL="0" distR="0" wp14:anchorId="12AB65EF" wp14:editId="54724123">
            <wp:extent cx="9203377" cy="49015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213616" cy="4907007"/>
                    </a:xfrm>
                    <a:prstGeom prst="rect">
                      <a:avLst/>
                    </a:prstGeom>
                    <a:noFill/>
                    <a:ln>
                      <a:noFill/>
                    </a:ln>
                  </pic:spPr>
                </pic:pic>
              </a:graphicData>
            </a:graphic>
          </wp:inline>
        </w:drawing>
      </w:r>
    </w:p>
    <w:p w:rsidR="009C1526" w:rsidRDefault="009C1526" w:rsidP="00D0742C">
      <w:pPr>
        <w:pStyle w:val="ListParagraph"/>
        <w:numPr>
          <w:ilvl w:val="0"/>
          <w:numId w:val="123"/>
        </w:numPr>
        <w:ind w:left="303"/>
        <w:rPr>
          <w:rFonts w:ascii="Arial" w:hAnsi="Arial" w:cs="Arial"/>
          <w:b/>
          <w:sz w:val="24"/>
          <w:szCs w:val="24"/>
        </w:rPr>
      </w:pPr>
      <w:r w:rsidRPr="000F1F78">
        <w:rPr>
          <w:rFonts w:ascii="Arial" w:hAnsi="Arial" w:cs="Arial"/>
          <w:b/>
          <w:sz w:val="24"/>
          <w:szCs w:val="24"/>
        </w:rPr>
        <w:lastRenderedPageBreak/>
        <w:t>Analysis of Communication and Language</w:t>
      </w:r>
    </w:p>
    <w:p w:rsidR="009C1526" w:rsidRDefault="009C1526" w:rsidP="009C1526">
      <w:pPr>
        <w:pStyle w:val="ListParagraph"/>
        <w:ind w:left="303"/>
        <w:rPr>
          <w:rFonts w:ascii="Arial" w:hAnsi="Arial" w:cs="Arial"/>
          <w:b/>
          <w:sz w:val="24"/>
          <w:szCs w:val="24"/>
        </w:rPr>
      </w:pPr>
    </w:p>
    <w:p w:rsidR="009C1526" w:rsidRPr="00111388" w:rsidRDefault="009C1526" w:rsidP="00D0742C">
      <w:pPr>
        <w:pStyle w:val="ListParagraph"/>
        <w:numPr>
          <w:ilvl w:val="0"/>
          <w:numId w:val="8"/>
        </w:numPr>
        <w:spacing w:after="0" w:line="240" w:lineRule="auto"/>
        <w:ind w:left="303"/>
        <w:rPr>
          <w:rFonts w:ascii="Arial" w:hAnsi="Arial" w:cs="Arial"/>
          <w:sz w:val="24"/>
          <w:szCs w:val="24"/>
          <w:u w:val="single"/>
        </w:rPr>
      </w:pPr>
      <w:r w:rsidRPr="00111388">
        <w:rPr>
          <w:rFonts w:ascii="Arial" w:hAnsi="Arial" w:cs="Arial"/>
          <w:sz w:val="24"/>
          <w:szCs w:val="24"/>
          <w:u w:val="single"/>
        </w:rPr>
        <w:t>All Respondents</w:t>
      </w:r>
    </w:p>
    <w:p w:rsidR="009C1526" w:rsidRPr="000F1F78" w:rsidRDefault="009C1526" w:rsidP="009C1526">
      <w:pPr>
        <w:ind w:left="340"/>
        <w:rPr>
          <w:rFonts w:cs="Arial"/>
          <w:b/>
          <w:szCs w:val="24"/>
          <w:u w:val="single"/>
        </w:rPr>
      </w:pPr>
    </w:p>
    <w:p w:rsidR="00587FFC" w:rsidRPr="00587FFC" w:rsidRDefault="009C1526" w:rsidP="00D0742C">
      <w:pPr>
        <w:pStyle w:val="ListParagraph"/>
        <w:numPr>
          <w:ilvl w:val="0"/>
          <w:numId w:val="3"/>
        </w:numPr>
        <w:spacing w:after="0"/>
        <w:ind w:left="357" w:hanging="357"/>
        <w:rPr>
          <w:rFonts w:ascii="Arial" w:hAnsi="Arial" w:cs="Arial"/>
          <w:b/>
          <w:sz w:val="24"/>
          <w:szCs w:val="24"/>
        </w:rPr>
      </w:pPr>
      <w:r w:rsidRPr="000F1F78">
        <w:rPr>
          <w:rFonts w:ascii="Arial" w:hAnsi="Arial" w:cs="Arial"/>
          <w:sz w:val="24"/>
          <w:szCs w:val="24"/>
        </w:rPr>
        <w:t>Th</w:t>
      </w:r>
      <w:r w:rsidR="00FF3D13">
        <w:rPr>
          <w:rFonts w:ascii="Arial" w:hAnsi="Arial" w:cs="Arial"/>
          <w:sz w:val="24"/>
          <w:szCs w:val="24"/>
        </w:rPr>
        <w:t xml:space="preserve">is group of </w:t>
      </w:r>
      <w:r w:rsidRPr="000F1F78">
        <w:rPr>
          <w:rFonts w:ascii="Arial" w:hAnsi="Arial" w:cs="Arial"/>
          <w:sz w:val="24"/>
          <w:szCs w:val="24"/>
        </w:rPr>
        <w:t>questions w</w:t>
      </w:r>
      <w:r w:rsidR="0029565D">
        <w:rPr>
          <w:rFonts w:ascii="Arial" w:hAnsi="Arial" w:cs="Arial"/>
          <w:sz w:val="24"/>
          <w:szCs w:val="24"/>
        </w:rPr>
        <w:t>as</w:t>
      </w:r>
      <w:r w:rsidRPr="000F1F78">
        <w:rPr>
          <w:rFonts w:ascii="Arial" w:hAnsi="Arial" w:cs="Arial"/>
          <w:sz w:val="24"/>
          <w:szCs w:val="24"/>
        </w:rPr>
        <w:t xml:space="preserve"> answered by an average of 1825 respondents.</w:t>
      </w:r>
    </w:p>
    <w:p w:rsidR="009C1526" w:rsidRPr="005C75F7" w:rsidRDefault="009C1526" w:rsidP="00995F90">
      <w:pPr>
        <w:pStyle w:val="ListParagraph"/>
        <w:numPr>
          <w:ilvl w:val="0"/>
          <w:numId w:val="3"/>
        </w:numPr>
        <w:spacing w:after="0"/>
        <w:ind w:left="357" w:hanging="357"/>
        <w:rPr>
          <w:rFonts w:ascii="Arial" w:hAnsi="Arial" w:cs="Arial"/>
          <w:b/>
          <w:sz w:val="24"/>
          <w:szCs w:val="24"/>
        </w:rPr>
      </w:pPr>
      <w:r w:rsidRPr="000F1F78">
        <w:rPr>
          <w:rFonts w:ascii="Arial" w:hAnsi="Arial" w:cs="Arial"/>
          <w:sz w:val="24"/>
          <w:szCs w:val="24"/>
        </w:rPr>
        <w:t xml:space="preserve">The top three abilities/skills identified by all respondents as </w:t>
      </w:r>
      <w:r w:rsidRPr="004B2A60">
        <w:rPr>
          <w:rFonts w:ascii="Arial" w:hAnsi="Arial" w:cs="Arial"/>
          <w:b/>
          <w:sz w:val="24"/>
          <w:szCs w:val="24"/>
        </w:rPr>
        <w:t>very important</w:t>
      </w:r>
      <w:r w:rsidRPr="000F1F78">
        <w:rPr>
          <w:rFonts w:ascii="Arial" w:hAnsi="Arial" w:cs="Arial"/>
          <w:sz w:val="24"/>
          <w:szCs w:val="24"/>
        </w:rPr>
        <w:t xml:space="preserve"> or i</w:t>
      </w:r>
      <w:r w:rsidRPr="004B2A60">
        <w:rPr>
          <w:rFonts w:ascii="Arial" w:hAnsi="Arial" w:cs="Arial"/>
          <w:b/>
          <w:sz w:val="24"/>
          <w:szCs w:val="24"/>
        </w:rPr>
        <w:t>mportant</w:t>
      </w:r>
      <w:r w:rsidRPr="000F1F78">
        <w:rPr>
          <w:rFonts w:ascii="Arial" w:hAnsi="Arial" w:cs="Arial"/>
          <w:sz w:val="24"/>
          <w:szCs w:val="24"/>
        </w:rPr>
        <w:t xml:space="preserve"> were: “a</w:t>
      </w:r>
      <w:r w:rsidR="00995F90">
        <w:rPr>
          <w:rFonts w:ascii="Arial" w:hAnsi="Arial" w:cs="Arial"/>
          <w:sz w:val="24"/>
          <w:szCs w:val="24"/>
        </w:rPr>
        <w:t>ble to stop what they're doing and</w:t>
      </w:r>
      <w:r w:rsidRPr="000F1F78">
        <w:rPr>
          <w:rFonts w:ascii="Arial" w:hAnsi="Arial" w:cs="Arial"/>
          <w:sz w:val="24"/>
          <w:szCs w:val="24"/>
        </w:rPr>
        <w:t xml:space="preserve"> listen” (89.9%), “able to listen to adults tell them what they want them to do and can do it” (87.2%), and “able to li</w:t>
      </w:r>
      <w:r w:rsidR="00995F90">
        <w:rPr>
          <w:rFonts w:ascii="Arial" w:hAnsi="Arial" w:cs="Arial"/>
          <w:sz w:val="24"/>
          <w:szCs w:val="24"/>
        </w:rPr>
        <w:t>sten to stories told by others and</w:t>
      </w:r>
      <w:r w:rsidRPr="000F1F78">
        <w:rPr>
          <w:rFonts w:ascii="Arial" w:hAnsi="Arial" w:cs="Arial"/>
          <w:sz w:val="24"/>
          <w:szCs w:val="24"/>
        </w:rPr>
        <w:t xml:space="preserve"> talk about them later” (74.9%).</w:t>
      </w:r>
    </w:p>
    <w:p w:rsidR="00F57AF9" w:rsidRDefault="00F57AF9" w:rsidP="00F57AF9">
      <w:pPr>
        <w:pStyle w:val="ListParagraph"/>
        <w:ind w:left="0"/>
        <w:rPr>
          <w:rFonts w:ascii="Arial" w:hAnsi="Arial" w:cs="Arial"/>
          <w:sz w:val="20"/>
          <w:szCs w:val="20"/>
        </w:rPr>
      </w:pPr>
    </w:p>
    <w:p w:rsidR="00995F90" w:rsidRDefault="00175BB9" w:rsidP="008C58A6">
      <w:pPr>
        <w:pStyle w:val="ListParagraph"/>
        <w:tabs>
          <w:tab w:val="left" w:pos="142"/>
        </w:tabs>
        <w:ind w:left="0"/>
        <w:rPr>
          <w:rFonts w:ascii="Arial" w:hAnsi="Arial" w:cs="Arial"/>
          <w:sz w:val="20"/>
          <w:szCs w:val="20"/>
        </w:rPr>
      </w:pPr>
      <w:r w:rsidRPr="00175BB9">
        <w:rPr>
          <w:rFonts w:ascii="Arial" w:hAnsi="Arial" w:cs="Arial"/>
          <w:noProof/>
          <w:sz w:val="20"/>
          <w:szCs w:val="20"/>
          <w:bdr w:val="single" w:sz="4" w:space="0" w:color="auto"/>
          <w:lang w:eastAsia="en-GB"/>
        </w:rPr>
        <w:drawing>
          <wp:inline distT="0" distB="0" distL="0" distR="0" wp14:anchorId="3E39C836" wp14:editId="49C29A0E">
            <wp:extent cx="5733904" cy="3324225"/>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322837"/>
                    </a:xfrm>
                    <a:prstGeom prst="rect">
                      <a:avLst/>
                    </a:prstGeom>
                    <a:noFill/>
                    <a:ln>
                      <a:noFill/>
                    </a:ln>
                  </pic:spPr>
                </pic:pic>
              </a:graphicData>
            </a:graphic>
          </wp:inline>
        </w:drawing>
      </w:r>
      <w:r w:rsidR="008C58A6" w:rsidRPr="008C58A6">
        <w:rPr>
          <w:rFonts w:ascii="Arial" w:hAnsi="Arial" w:cs="Arial"/>
          <w:sz w:val="20"/>
          <w:szCs w:val="20"/>
        </w:rPr>
        <w:t xml:space="preserve"> </w:t>
      </w:r>
    </w:p>
    <w:p w:rsidR="008C58A6" w:rsidRDefault="008C58A6" w:rsidP="008C58A6">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F57AF9" w:rsidRPr="00F57AF9" w:rsidRDefault="00F57AF9" w:rsidP="00F57AF9">
      <w:pPr>
        <w:pStyle w:val="ListParagraph"/>
        <w:spacing w:after="0" w:line="240" w:lineRule="auto"/>
        <w:ind w:left="340"/>
        <w:rPr>
          <w:b/>
        </w:rPr>
      </w:pPr>
    </w:p>
    <w:p w:rsidR="009C1526" w:rsidRPr="00111388" w:rsidRDefault="009C1526" w:rsidP="00D0742C">
      <w:pPr>
        <w:pStyle w:val="ListParagraph"/>
        <w:numPr>
          <w:ilvl w:val="0"/>
          <w:numId w:val="8"/>
        </w:numPr>
        <w:spacing w:after="0" w:line="240" w:lineRule="auto"/>
        <w:ind w:left="303"/>
        <w:rPr>
          <w:rFonts w:ascii="Arial" w:hAnsi="Arial" w:cs="Arial"/>
          <w:sz w:val="24"/>
          <w:szCs w:val="24"/>
          <w:u w:val="single"/>
        </w:rPr>
      </w:pPr>
      <w:r w:rsidRPr="00111388">
        <w:rPr>
          <w:rFonts w:ascii="Arial" w:hAnsi="Arial" w:cs="Arial"/>
          <w:sz w:val="24"/>
          <w:szCs w:val="24"/>
          <w:u w:val="single"/>
        </w:rPr>
        <w:t>Differences between different groups that Responded  to the Ready for School Survey</w:t>
      </w:r>
    </w:p>
    <w:p w:rsidR="009C1526" w:rsidRPr="00FD74F5" w:rsidRDefault="009C1526" w:rsidP="009C1526">
      <w:pPr>
        <w:rPr>
          <w:rFonts w:cs="Arial"/>
          <w:szCs w:val="24"/>
          <w:u w:val="single"/>
        </w:rPr>
      </w:pPr>
    </w:p>
    <w:p w:rsidR="00A16FDA" w:rsidRDefault="009C1526" w:rsidP="00D0742C">
      <w:pPr>
        <w:pStyle w:val="ListParagraph"/>
        <w:numPr>
          <w:ilvl w:val="0"/>
          <w:numId w:val="9"/>
        </w:numPr>
        <w:rPr>
          <w:rFonts w:ascii="Arial" w:hAnsi="Arial" w:cs="Arial"/>
          <w:sz w:val="24"/>
          <w:szCs w:val="24"/>
        </w:rPr>
      </w:pPr>
      <w:r w:rsidRPr="00FD74F5">
        <w:rPr>
          <w:rFonts w:ascii="Arial" w:hAnsi="Arial" w:cs="Arial"/>
          <w:sz w:val="24"/>
          <w:szCs w:val="24"/>
        </w:rPr>
        <w:t>Although this section looks at differences between different groups of respondents it is important for readers to realise that the survey shows a broad level of agreement in terms of abilities/skills highlighted by the different groups.  For example, high percentages of respondents for almost all groups identified “able to stop what they’re doing and listen”, “able to listen to adults tell them what they want them to do and can do it” and “able to use many words to talk about something they have made/done” as abilities/skills that were very important or important.</w:t>
      </w:r>
    </w:p>
    <w:p w:rsidR="00FD74F5" w:rsidRPr="00A16FDA" w:rsidRDefault="00FD74F5" w:rsidP="00D0742C">
      <w:pPr>
        <w:pStyle w:val="ListParagraph"/>
        <w:numPr>
          <w:ilvl w:val="0"/>
          <w:numId w:val="9"/>
        </w:numPr>
        <w:rPr>
          <w:rFonts w:ascii="Arial" w:hAnsi="Arial" w:cs="Arial"/>
          <w:sz w:val="24"/>
          <w:szCs w:val="24"/>
        </w:rPr>
      </w:pPr>
      <w:r w:rsidRPr="00A16FDA">
        <w:rPr>
          <w:rFonts w:ascii="Arial" w:hAnsi="Arial" w:cs="Arial"/>
          <w:sz w:val="24"/>
          <w:szCs w:val="24"/>
        </w:rPr>
        <w:t xml:space="preserve">More detail on the answers for different groups that responded to the Ready for School survey can be found in Appendix </w:t>
      </w:r>
      <w:r w:rsidR="00376632" w:rsidRPr="00A16FDA">
        <w:rPr>
          <w:rFonts w:ascii="Arial" w:hAnsi="Arial" w:cs="Arial"/>
          <w:sz w:val="24"/>
          <w:szCs w:val="24"/>
        </w:rPr>
        <w:t>5</w:t>
      </w:r>
      <w:r w:rsidRPr="00A16FDA">
        <w:rPr>
          <w:rFonts w:ascii="Arial" w:hAnsi="Arial" w:cs="Arial"/>
          <w:sz w:val="24"/>
          <w:szCs w:val="24"/>
        </w:rPr>
        <w:t xml:space="preserve"> but key information is included below.</w:t>
      </w:r>
    </w:p>
    <w:p w:rsidR="001A4AC0" w:rsidRDefault="001A4AC0" w:rsidP="006A0213">
      <w:pPr>
        <w:rPr>
          <w:rFonts w:cs="Arial"/>
          <w:szCs w:val="24"/>
          <w:u w:val="single"/>
        </w:rPr>
      </w:pPr>
    </w:p>
    <w:p w:rsidR="009C1526" w:rsidRPr="00111388" w:rsidRDefault="00111388" w:rsidP="00D0742C">
      <w:pPr>
        <w:pStyle w:val="ListParagraph"/>
        <w:numPr>
          <w:ilvl w:val="0"/>
          <w:numId w:val="8"/>
        </w:numPr>
        <w:tabs>
          <w:tab w:val="left" w:pos="142"/>
        </w:tabs>
        <w:ind w:left="284"/>
        <w:rPr>
          <w:rFonts w:ascii="Arial" w:hAnsi="Arial" w:cs="Arial"/>
          <w:sz w:val="24"/>
          <w:szCs w:val="24"/>
          <w:u w:val="single"/>
        </w:rPr>
      </w:pPr>
      <w:r>
        <w:rPr>
          <w:rFonts w:ascii="Arial" w:hAnsi="Arial" w:cs="Arial"/>
          <w:sz w:val="24"/>
          <w:szCs w:val="24"/>
        </w:rPr>
        <w:lastRenderedPageBreak/>
        <w:t xml:space="preserve"> </w:t>
      </w:r>
      <w:r w:rsidR="00995F90" w:rsidRPr="00111388">
        <w:rPr>
          <w:rFonts w:ascii="Arial" w:hAnsi="Arial" w:cs="Arial"/>
          <w:sz w:val="24"/>
          <w:szCs w:val="24"/>
          <w:u w:val="single"/>
        </w:rPr>
        <w:t>Abilities/Skills identified as very important or i</w:t>
      </w:r>
      <w:r w:rsidR="009C1526" w:rsidRPr="00111388">
        <w:rPr>
          <w:rFonts w:ascii="Arial" w:hAnsi="Arial" w:cs="Arial"/>
          <w:sz w:val="24"/>
          <w:szCs w:val="24"/>
          <w:u w:val="single"/>
        </w:rPr>
        <w:t xml:space="preserve">mportant (Table </w:t>
      </w:r>
      <w:r w:rsidR="004B2A60" w:rsidRPr="00111388">
        <w:rPr>
          <w:rFonts w:ascii="Arial" w:hAnsi="Arial" w:cs="Arial"/>
          <w:sz w:val="24"/>
          <w:szCs w:val="24"/>
          <w:u w:val="single"/>
        </w:rPr>
        <w:t>5</w:t>
      </w:r>
      <w:r w:rsidR="009C1526" w:rsidRPr="00111388">
        <w:rPr>
          <w:rFonts w:ascii="Arial" w:hAnsi="Arial" w:cs="Arial"/>
          <w:sz w:val="24"/>
          <w:szCs w:val="24"/>
          <w:u w:val="single"/>
        </w:rPr>
        <w:t>)</w:t>
      </w:r>
    </w:p>
    <w:p w:rsidR="009C1526" w:rsidRPr="009C1526" w:rsidRDefault="009C1526" w:rsidP="009C1526">
      <w:pPr>
        <w:ind w:left="340"/>
        <w:rPr>
          <w:rFonts w:cs="Arial"/>
          <w:b/>
          <w:szCs w:val="24"/>
          <w:u w:val="single"/>
        </w:rPr>
      </w:pPr>
    </w:p>
    <w:p w:rsidR="009C1526" w:rsidRPr="009C1526" w:rsidRDefault="009C1526" w:rsidP="00D0742C">
      <w:pPr>
        <w:pStyle w:val="ListParagraph"/>
        <w:numPr>
          <w:ilvl w:val="0"/>
          <w:numId w:val="5"/>
        </w:numPr>
        <w:spacing w:after="0"/>
        <w:ind w:left="334" w:hanging="357"/>
        <w:rPr>
          <w:rFonts w:ascii="Arial" w:hAnsi="Arial" w:cs="Arial"/>
          <w:sz w:val="24"/>
          <w:szCs w:val="24"/>
          <w:u w:val="single"/>
        </w:rPr>
      </w:pPr>
      <w:r w:rsidRPr="009C1526">
        <w:rPr>
          <w:rFonts w:ascii="Arial" w:hAnsi="Arial" w:cs="Arial"/>
          <w:sz w:val="24"/>
          <w:szCs w:val="24"/>
        </w:rPr>
        <w:t xml:space="preserve">For all groups of respondents, “able to stop what they’re doing and listen” was the ability/skill with the highest percentage of respondents identifying it as either very important or important with rates between 82.8% and 98.7%).  </w:t>
      </w:r>
    </w:p>
    <w:p w:rsidR="009C1526" w:rsidRPr="009C1526" w:rsidRDefault="009C1526" w:rsidP="00D0742C">
      <w:pPr>
        <w:pStyle w:val="ListParagraph"/>
        <w:numPr>
          <w:ilvl w:val="0"/>
          <w:numId w:val="5"/>
        </w:numPr>
        <w:spacing w:after="0"/>
        <w:ind w:left="334" w:hanging="357"/>
        <w:rPr>
          <w:rFonts w:ascii="Arial" w:hAnsi="Arial" w:cs="Arial"/>
          <w:b/>
          <w:sz w:val="24"/>
          <w:szCs w:val="24"/>
          <w:u w:val="single"/>
        </w:rPr>
      </w:pPr>
      <w:r w:rsidRPr="009C1526">
        <w:rPr>
          <w:rFonts w:ascii="Arial" w:hAnsi="Arial" w:cs="Arial"/>
          <w:sz w:val="24"/>
          <w:szCs w:val="24"/>
        </w:rPr>
        <w:t xml:space="preserve">The second highest percentage of skills/abilities identified as </w:t>
      </w:r>
      <w:r w:rsidR="00995F90" w:rsidRPr="009C1526">
        <w:rPr>
          <w:rFonts w:ascii="Arial" w:hAnsi="Arial" w:cs="Arial"/>
          <w:sz w:val="24"/>
          <w:szCs w:val="24"/>
        </w:rPr>
        <w:t xml:space="preserve">very </w:t>
      </w:r>
      <w:r w:rsidRPr="009C1526">
        <w:rPr>
          <w:rFonts w:ascii="Arial" w:hAnsi="Arial" w:cs="Arial"/>
          <w:sz w:val="24"/>
          <w:szCs w:val="24"/>
        </w:rPr>
        <w:t xml:space="preserve">important/ important by all groups was “able to listen to adults tell them what they want them to do and can do it”, with percentages between 80.5% and 97.4%.  </w:t>
      </w:r>
    </w:p>
    <w:p w:rsidR="00FD74F5" w:rsidRPr="00FD74F5" w:rsidRDefault="009C1526" w:rsidP="00D0742C">
      <w:pPr>
        <w:pStyle w:val="ListParagraph"/>
        <w:numPr>
          <w:ilvl w:val="0"/>
          <w:numId w:val="5"/>
        </w:numPr>
        <w:spacing w:after="0"/>
        <w:ind w:left="334" w:hanging="357"/>
        <w:rPr>
          <w:rFonts w:cs="Arial"/>
          <w:b/>
          <w:szCs w:val="24"/>
          <w:u w:val="single"/>
        </w:rPr>
      </w:pPr>
      <w:r w:rsidRPr="00FD74F5">
        <w:rPr>
          <w:rFonts w:ascii="Arial" w:hAnsi="Arial" w:cs="Arial"/>
          <w:sz w:val="24"/>
          <w:szCs w:val="24"/>
        </w:rPr>
        <w:t xml:space="preserve">The skill/ability with the third highest percentage identified as </w:t>
      </w:r>
      <w:r w:rsidR="00995F90" w:rsidRPr="00FD74F5">
        <w:rPr>
          <w:rFonts w:ascii="Arial" w:hAnsi="Arial" w:cs="Arial"/>
          <w:sz w:val="24"/>
          <w:szCs w:val="24"/>
        </w:rPr>
        <w:t xml:space="preserve">very </w:t>
      </w:r>
      <w:r w:rsidRPr="00FD74F5">
        <w:rPr>
          <w:rFonts w:ascii="Arial" w:hAnsi="Arial" w:cs="Arial"/>
          <w:sz w:val="24"/>
          <w:szCs w:val="24"/>
        </w:rPr>
        <w:t>important/ important by all groups, was “able to listen to stories told by others and talk about them later” with percentages between 65.5% and 87.2%.</w:t>
      </w: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sectPr w:rsidR="00FD74F5" w:rsidSect="00565497">
          <w:pgSz w:w="11906" w:h="16838"/>
          <w:pgMar w:top="1440" w:right="1440" w:bottom="1440" w:left="1440" w:header="708" w:footer="708" w:gutter="0"/>
          <w:cols w:space="708"/>
          <w:titlePg/>
          <w:docGrid w:linePitch="360"/>
        </w:sectPr>
      </w:pPr>
    </w:p>
    <w:p w:rsidR="00FD74F5" w:rsidRDefault="00FD74F5" w:rsidP="00FD74F5">
      <w:pPr>
        <w:rPr>
          <w:b/>
          <w:u w:val="single"/>
        </w:rPr>
      </w:pPr>
      <w:r>
        <w:rPr>
          <w:b/>
          <w:u w:val="single"/>
        </w:rPr>
        <w:lastRenderedPageBreak/>
        <w:t xml:space="preserve">Table </w:t>
      </w:r>
      <w:r w:rsidR="006A0213">
        <w:rPr>
          <w:b/>
          <w:u w:val="single"/>
        </w:rPr>
        <w:t>5</w:t>
      </w:r>
      <w:r>
        <w:rPr>
          <w:b/>
          <w:u w:val="single"/>
        </w:rPr>
        <w:t>: Abilities/Skills Identified as Very Important or Important by Different Groups of Respondents</w:t>
      </w:r>
    </w:p>
    <w:p w:rsidR="00FD74F5" w:rsidRDefault="00FD74F5" w:rsidP="00FD74F5">
      <w:pPr>
        <w:rPr>
          <w:b/>
          <w:u w:val="single"/>
        </w:rPr>
      </w:pPr>
    </w:p>
    <w:tbl>
      <w:tblPr>
        <w:tblW w:w="14460" w:type="dxa"/>
        <w:tblInd w:w="93" w:type="dxa"/>
        <w:tblLook w:val="04A0" w:firstRow="1" w:lastRow="0" w:firstColumn="1" w:lastColumn="0" w:noHBand="0" w:noVBand="1"/>
      </w:tblPr>
      <w:tblGrid>
        <w:gridCol w:w="2903"/>
        <w:gridCol w:w="1610"/>
        <w:gridCol w:w="2353"/>
        <w:gridCol w:w="840"/>
        <w:gridCol w:w="2395"/>
        <w:gridCol w:w="840"/>
        <w:gridCol w:w="2679"/>
        <w:gridCol w:w="840"/>
      </w:tblGrid>
      <w:tr w:rsidR="00FD74F5" w:rsidRPr="008E271E" w:rsidTr="00FD74F5">
        <w:trPr>
          <w:trHeight w:val="707"/>
        </w:trPr>
        <w:tc>
          <w:tcPr>
            <w:tcW w:w="2903"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D74F5" w:rsidRPr="008E271E" w:rsidRDefault="00FD74F5" w:rsidP="00FD74F5">
            <w:pPr>
              <w:rPr>
                <w:rFonts w:eastAsia="Times New Roman" w:cs="Arial"/>
                <w:b/>
                <w:bCs/>
                <w:color w:val="000000"/>
                <w:sz w:val="22"/>
                <w:lang w:eastAsia="en-GB"/>
              </w:rPr>
            </w:pPr>
            <w:r w:rsidRPr="008E271E">
              <w:rPr>
                <w:rFonts w:eastAsia="Times New Roman" w:cs="Arial"/>
                <w:b/>
                <w:bCs/>
                <w:color w:val="000000"/>
                <w:sz w:val="22"/>
                <w:lang w:eastAsia="en-GB"/>
              </w:rPr>
              <w:t>Group of Respondents</w:t>
            </w:r>
          </w:p>
        </w:tc>
        <w:tc>
          <w:tcPr>
            <w:tcW w:w="1404" w:type="dxa"/>
            <w:tcBorders>
              <w:top w:val="single" w:sz="4" w:space="0" w:color="auto"/>
              <w:left w:val="nil"/>
              <w:bottom w:val="single" w:sz="4" w:space="0" w:color="auto"/>
              <w:right w:val="single" w:sz="4" w:space="0" w:color="auto"/>
            </w:tcBorders>
            <w:shd w:val="clear" w:color="000000" w:fill="F2F2F2"/>
            <w:vAlign w:val="center"/>
            <w:hideMark/>
          </w:tcPr>
          <w:p w:rsidR="00FD74F5" w:rsidRPr="008E271E" w:rsidRDefault="00FD74F5" w:rsidP="00FD74F5">
            <w:pPr>
              <w:jc w:val="center"/>
              <w:rPr>
                <w:rFonts w:eastAsia="Times New Roman" w:cs="Arial"/>
                <w:b/>
                <w:bCs/>
                <w:color w:val="000000"/>
                <w:sz w:val="22"/>
                <w:lang w:eastAsia="en-GB"/>
              </w:rPr>
            </w:pPr>
            <w:r w:rsidRPr="008E271E">
              <w:rPr>
                <w:rFonts w:eastAsia="Times New Roman" w:cs="Arial"/>
                <w:b/>
                <w:bCs/>
                <w:color w:val="000000"/>
                <w:sz w:val="22"/>
                <w:lang w:eastAsia="en-GB"/>
              </w:rPr>
              <w:t>No of Respondents</w:t>
            </w:r>
          </w:p>
        </w:tc>
        <w:tc>
          <w:tcPr>
            <w:tcW w:w="3243" w:type="dxa"/>
            <w:gridSpan w:val="2"/>
            <w:tcBorders>
              <w:top w:val="single" w:sz="4" w:space="0" w:color="auto"/>
              <w:left w:val="nil"/>
              <w:bottom w:val="single" w:sz="4" w:space="0" w:color="auto"/>
              <w:right w:val="single" w:sz="4" w:space="0" w:color="auto"/>
            </w:tcBorders>
            <w:shd w:val="clear" w:color="000000" w:fill="F2F2F2"/>
            <w:vAlign w:val="center"/>
            <w:hideMark/>
          </w:tcPr>
          <w:p w:rsidR="00FD74F5" w:rsidRPr="008E271E" w:rsidRDefault="00FD74F5" w:rsidP="00FD74F5">
            <w:pPr>
              <w:jc w:val="center"/>
              <w:rPr>
                <w:rFonts w:eastAsia="Times New Roman" w:cs="Arial"/>
                <w:b/>
                <w:bCs/>
                <w:color w:val="000000"/>
                <w:sz w:val="22"/>
                <w:lang w:eastAsia="en-GB"/>
              </w:rPr>
            </w:pPr>
            <w:r w:rsidRPr="008E271E">
              <w:rPr>
                <w:rFonts w:eastAsia="Times New Roman" w:cs="Arial"/>
                <w:b/>
                <w:bCs/>
                <w:color w:val="000000"/>
                <w:sz w:val="22"/>
                <w:lang w:eastAsia="en-GB"/>
              </w:rPr>
              <w:t>Highest %</w:t>
            </w:r>
          </w:p>
        </w:tc>
        <w:tc>
          <w:tcPr>
            <w:tcW w:w="3313" w:type="dxa"/>
            <w:gridSpan w:val="2"/>
            <w:tcBorders>
              <w:top w:val="single" w:sz="4" w:space="0" w:color="auto"/>
              <w:left w:val="nil"/>
              <w:bottom w:val="single" w:sz="4" w:space="0" w:color="auto"/>
              <w:right w:val="single" w:sz="4" w:space="0" w:color="auto"/>
            </w:tcBorders>
            <w:shd w:val="clear" w:color="000000" w:fill="F2F2F2"/>
            <w:vAlign w:val="center"/>
            <w:hideMark/>
          </w:tcPr>
          <w:p w:rsidR="00FD74F5" w:rsidRPr="008E271E" w:rsidRDefault="00FD74F5" w:rsidP="00FD74F5">
            <w:pPr>
              <w:jc w:val="center"/>
              <w:rPr>
                <w:rFonts w:eastAsia="Times New Roman" w:cs="Arial"/>
                <w:b/>
                <w:bCs/>
                <w:color w:val="000000"/>
                <w:sz w:val="22"/>
                <w:lang w:eastAsia="en-GB"/>
              </w:rPr>
            </w:pPr>
            <w:r w:rsidRPr="008E271E">
              <w:rPr>
                <w:rFonts w:eastAsia="Times New Roman" w:cs="Arial"/>
                <w:b/>
                <w:bCs/>
                <w:color w:val="000000"/>
                <w:sz w:val="22"/>
                <w:lang w:eastAsia="en-GB"/>
              </w:rPr>
              <w:t>2nd Highest/Joint 1st %</w:t>
            </w:r>
          </w:p>
        </w:tc>
        <w:tc>
          <w:tcPr>
            <w:tcW w:w="3597" w:type="dxa"/>
            <w:gridSpan w:val="2"/>
            <w:tcBorders>
              <w:top w:val="single" w:sz="4" w:space="0" w:color="auto"/>
              <w:left w:val="nil"/>
              <w:bottom w:val="single" w:sz="4" w:space="0" w:color="auto"/>
              <w:right w:val="single" w:sz="4" w:space="0" w:color="auto"/>
            </w:tcBorders>
            <w:shd w:val="clear" w:color="000000" w:fill="F2F2F2"/>
            <w:vAlign w:val="center"/>
            <w:hideMark/>
          </w:tcPr>
          <w:p w:rsidR="00FD74F5" w:rsidRPr="008E271E" w:rsidRDefault="00FD74F5" w:rsidP="00FD74F5">
            <w:pPr>
              <w:jc w:val="center"/>
              <w:rPr>
                <w:rFonts w:eastAsia="Times New Roman" w:cs="Arial"/>
                <w:b/>
                <w:bCs/>
                <w:color w:val="000000"/>
                <w:sz w:val="22"/>
                <w:lang w:eastAsia="en-GB"/>
              </w:rPr>
            </w:pPr>
            <w:r w:rsidRPr="008E271E">
              <w:rPr>
                <w:rFonts w:eastAsia="Times New Roman" w:cs="Arial"/>
                <w:b/>
                <w:bCs/>
                <w:color w:val="000000"/>
                <w:sz w:val="22"/>
                <w:lang w:eastAsia="en-GB"/>
              </w:rPr>
              <w:t>3rd highest %</w:t>
            </w:r>
          </w:p>
        </w:tc>
      </w:tr>
      <w:tr w:rsidR="00FD74F5" w:rsidRPr="008E271E" w:rsidTr="00FD74F5">
        <w:trPr>
          <w:trHeight w:val="900"/>
        </w:trPr>
        <w:tc>
          <w:tcPr>
            <w:tcW w:w="2903" w:type="dxa"/>
            <w:tcBorders>
              <w:top w:val="nil"/>
              <w:left w:val="single" w:sz="4" w:space="0" w:color="auto"/>
              <w:bottom w:val="single" w:sz="4" w:space="0" w:color="auto"/>
              <w:right w:val="single" w:sz="4" w:space="0" w:color="auto"/>
            </w:tcBorders>
            <w:shd w:val="clear" w:color="auto" w:fill="auto"/>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Parents/Carers/ Grandparents</w:t>
            </w:r>
          </w:p>
        </w:tc>
        <w:tc>
          <w:tcPr>
            <w:tcW w:w="140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994</w:t>
            </w:r>
          </w:p>
        </w:tc>
        <w:tc>
          <w:tcPr>
            <w:tcW w:w="2479"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w:t>
            </w:r>
            <w:r w:rsidR="00995F90">
              <w:rPr>
                <w:rFonts w:eastAsia="Times New Roman" w:cs="Arial"/>
                <w:color w:val="000000"/>
                <w:sz w:val="22"/>
                <w:lang w:eastAsia="en-GB"/>
              </w:rPr>
              <w:t>ble to stop what they're doing and</w:t>
            </w:r>
            <w:r w:rsidRPr="008E271E">
              <w:rPr>
                <w:rFonts w:eastAsia="Times New Roman" w:cs="Arial"/>
                <w:color w:val="000000"/>
                <w:sz w:val="22"/>
                <w:lang w:eastAsia="en-GB"/>
              </w:rPr>
              <w:t xml:space="preserve"> listen</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90.3%</w:t>
            </w:r>
          </w:p>
        </w:tc>
        <w:tc>
          <w:tcPr>
            <w:tcW w:w="2530"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Able to listen to adults tell them what they want them to do and can do it</w:t>
            </w:r>
          </w:p>
        </w:tc>
        <w:tc>
          <w:tcPr>
            <w:tcW w:w="783"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88.8%</w:t>
            </w:r>
          </w:p>
        </w:tc>
        <w:tc>
          <w:tcPr>
            <w:tcW w:w="2833"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Able to li</w:t>
            </w:r>
            <w:r w:rsidR="00995F90">
              <w:rPr>
                <w:rFonts w:eastAsia="Times New Roman" w:cs="Arial"/>
                <w:color w:val="000000"/>
                <w:sz w:val="22"/>
                <w:lang w:eastAsia="en-GB"/>
              </w:rPr>
              <w:t>sten to stories told by others and</w:t>
            </w:r>
            <w:r w:rsidRPr="008E271E">
              <w:rPr>
                <w:rFonts w:eastAsia="Times New Roman" w:cs="Arial"/>
                <w:color w:val="000000"/>
                <w:sz w:val="22"/>
                <w:lang w:eastAsia="en-GB"/>
              </w:rPr>
              <w:t xml:space="preserve"> talk about them later</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76.5%</w:t>
            </w:r>
          </w:p>
        </w:tc>
      </w:tr>
      <w:tr w:rsidR="00FD74F5" w:rsidRPr="008E271E" w:rsidTr="00FD74F5">
        <w:trPr>
          <w:trHeight w:val="900"/>
        </w:trPr>
        <w:tc>
          <w:tcPr>
            <w:tcW w:w="2903" w:type="dxa"/>
            <w:tcBorders>
              <w:top w:val="nil"/>
              <w:left w:val="single" w:sz="4" w:space="0" w:color="auto"/>
              <w:bottom w:val="single" w:sz="4" w:space="0" w:color="auto"/>
              <w:right w:val="single" w:sz="4" w:space="0" w:color="auto"/>
            </w:tcBorders>
            <w:shd w:val="clear" w:color="auto" w:fill="auto"/>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Childminders</w:t>
            </w:r>
          </w:p>
        </w:tc>
        <w:tc>
          <w:tcPr>
            <w:tcW w:w="140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78</w:t>
            </w:r>
          </w:p>
        </w:tc>
        <w:tc>
          <w:tcPr>
            <w:tcW w:w="2479"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w:t>
            </w:r>
            <w:r w:rsidR="00995F90">
              <w:rPr>
                <w:rFonts w:eastAsia="Times New Roman" w:cs="Arial"/>
                <w:color w:val="000000"/>
                <w:sz w:val="22"/>
                <w:lang w:eastAsia="en-GB"/>
              </w:rPr>
              <w:t>ble to stop what they're doing and</w:t>
            </w:r>
            <w:r w:rsidRPr="008E271E">
              <w:rPr>
                <w:rFonts w:eastAsia="Times New Roman" w:cs="Arial"/>
                <w:color w:val="000000"/>
                <w:sz w:val="22"/>
                <w:lang w:eastAsia="en-GB"/>
              </w:rPr>
              <w:t xml:space="preserve"> listen</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98.7%</w:t>
            </w:r>
          </w:p>
        </w:tc>
        <w:tc>
          <w:tcPr>
            <w:tcW w:w="2530"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sz w:val="22"/>
                <w:lang w:eastAsia="en-GB"/>
              </w:rPr>
            </w:pPr>
            <w:r w:rsidRPr="008E271E">
              <w:rPr>
                <w:rFonts w:eastAsia="Times New Roman" w:cs="Arial"/>
                <w:sz w:val="22"/>
                <w:lang w:eastAsia="en-GB"/>
              </w:rPr>
              <w:t>Able to listen to adults tell them what they want them to do and can do it</w:t>
            </w:r>
          </w:p>
        </w:tc>
        <w:tc>
          <w:tcPr>
            <w:tcW w:w="783"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97.4%</w:t>
            </w:r>
          </w:p>
        </w:tc>
        <w:tc>
          <w:tcPr>
            <w:tcW w:w="2833"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 xml:space="preserve">Able to listen to stories told by others </w:t>
            </w:r>
            <w:r w:rsidR="00995F90">
              <w:rPr>
                <w:rFonts w:eastAsia="Times New Roman" w:cs="Arial"/>
                <w:color w:val="000000"/>
                <w:sz w:val="22"/>
                <w:lang w:eastAsia="en-GB"/>
              </w:rPr>
              <w:t>and</w:t>
            </w:r>
            <w:r w:rsidRPr="008E271E">
              <w:rPr>
                <w:rFonts w:eastAsia="Times New Roman" w:cs="Arial"/>
                <w:color w:val="000000"/>
                <w:sz w:val="22"/>
                <w:lang w:eastAsia="en-GB"/>
              </w:rPr>
              <w:t xml:space="preserve"> talk about them later</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87.2%</w:t>
            </w:r>
          </w:p>
        </w:tc>
      </w:tr>
      <w:tr w:rsidR="00FD74F5" w:rsidRPr="008E271E" w:rsidTr="00FD74F5">
        <w:trPr>
          <w:trHeight w:val="900"/>
        </w:trPr>
        <w:tc>
          <w:tcPr>
            <w:tcW w:w="2903" w:type="dxa"/>
            <w:tcBorders>
              <w:top w:val="nil"/>
              <w:left w:val="single" w:sz="4" w:space="0" w:color="auto"/>
              <w:bottom w:val="single" w:sz="4" w:space="0" w:color="auto"/>
              <w:right w:val="single" w:sz="4" w:space="0" w:color="auto"/>
            </w:tcBorders>
            <w:shd w:val="clear" w:color="auto" w:fill="auto"/>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Day Nursery/Preschool Practitioners</w:t>
            </w:r>
          </w:p>
        </w:tc>
        <w:tc>
          <w:tcPr>
            <w:tcW w:w="140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137</w:t>
            </w:r>
          </w:p>
        </w:tc>
        <w:tc>
          <w:tcPr>
            <w:tcW w:w="2479"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w:t>
            </w:r>
            <w:r w:rsidR="00995F90">
              <w:rPr>
                <w:rFonts w:eastAsia="Times New Roman" w:cs="Arial"/>
                <w:color w:val="000000"/>
                <w:sz w:val="22"/>
                <w:lang w:eastAsia="en-GB"/>
              </w:rPr>
              <w:t>ble to stop what they're doing and</w:t>
            </w:r>
            <w:r w:rsidRPr="008E271E">
              <w:rPr>
                <w:rFonts w:eastAsia="Times New Roman" w:cs="Arial"/>
                <w:color w:val="000000"/>
                <w:sz w:val="22"/>
                <w:lang w:eastAsia="en-GB"/>
              </w:rPr>
              <w:t xml:space="preserve"> listen</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94.9%</w:t>
            </w:r>
          </w:p>
        </w:tc>
        <w:tc>
          <w:tcPr>
            <w:tcW w:w="2530"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Able to listen to adults tell them what they want them to do and can do it</w:t>
            </w:r>
          </w:p>
        </w:tc>
        <w:tc>
          <w:tcPr>
            <w:tcW w:w="783"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89.1%</w:t>
            </w:r>
          </w:p>
        </w:tc>
        <w:tc>
          <w:tcPr>
            <w:tcW w:w="2833"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 xml:space="preserve">Able to listen to stories told by others </w:t>
            </w:r>
            <w:r w:rsidR="00995F90">
              <w:rPr>
                <w:rFonts w:eastAsia="Times New Roman" w:cs="Arial"/>
                <w:color w:val="000000"/>
                <w:sz w:val="22"/>
                <w:lang w:eastAsia="en-GB"/>
              </w:rPr>
              <w:t>and</w:t>
            </w:r>
            <w:r w:rsidRPr="008E271E">
              <w:rPr>
                <w:rFonts w:eastAsia="Times New Roman" w:cs="Arial"/>
                <w:color w:val="000000"/>
                <w:sz w:val="22"/>
                <w:lang w:eastAsia="en-GB"/>
              </w:rPr>
              <w:t xml:space="preserve"> talk about them later</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71.7%</w:t>
            </w:r>
          </w:p>
        </w:tc>
      </w:tr>
      <w:tr w:rsidR="00FD74F5" w:rsidRPr="008E271E" w:rsidTr="00FD74F5">
        <w:trPr>
          <w:trHeight w:val="900"/>
        </w:trPr>
        <w:tc>
          <w:tcPr>
            <w:tcW w:w="2903" w:type="dxa"/>
            <w:tcBorders>
              <w:top w:val="nil"/>
              <w:left w:val="single" w:sz="4" w:space="0" w:color="auto"/>
              <w:bottom w:val="single" w:sz="4" w:space="0" w:color="auto"/>
              <w:right w:val="single" w:sz="4" w:space="0" w:color="auto"/>
            </w:tcBorders>
            <w:shd w:val="clear" w:color="auto" w:fill="auto"/>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EYFS School Staff, Governors, Headteachers and Deputy Headteachers</w:t>
            </w:r>
          </w:p>
        </w:tc>
        <w:tc>
          <w:tcPr>
            <w:tcW w:w="140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318</w:t>
            </w:r>
          </w:p>
        </w:tc>
        <w:tc>
          <w:tcPr>
            <w:tcW w:w="2479"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sz w:val="22"/>
                <w:lang w:eastAsia="en-GB"/>
              </w:rPr>
            </w:pPr>
            <w:r w:rsidRPr="008E271E">
              <w:rPr>
                <w:rFonts w:eastAsia="Times New Roman" w:cs="Arial"/>
                <w:sz w:val="22"/>
                <w:lang w:eastAsia="en-GB"/>
              </w:rPr>
              <w:t>A</w:t>
            </w:r>
            <w:r w:rsidR="00995F90">
              <w:rPr>
                <w:rFonts w:eastAsia="Times New Roman" w:cs="Arial"/>
                <w:sz w:val="22"/>
                <w:lang w:eastAsia="en-GB"/>
              </w:rPr>
              <w:t>ble to stop what they're doing and</w:t>
            </w:r>
            <w:r w:rsidRPr="008E271E">
              <w:rPr>
                <w:rFonts w:eastAsia="Times New Roman" w:cs="Arial"/>
                <w:sz w:val="22"/>
                <w:lang w:eastAsia="en-GB"/>
              </w:rPr>
              <w:t xml:space="preserve"> listen</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85.4%</w:t>
            </w:r>
          </w:p>
        </w:tc>
        <w:tc>
          <w:tcPr>
            <w:tcW w:w="2530"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sz w:val="22"/>
                <w:lang w:eastAsia="en-GB"/>
              </w:rPr>
            </w:pPr>
            <w:r w:rsidRPr="008E271E">
              <w:rPr>
                <w:rFonts w:eastAsia="Times New Roman" w:cs="Arial"/>
                <w:sz w:val="22"/>
                <w:lang w:eastAsia="en-GB"/>
              </w:rPr>
              <w:t>Able to listen to adults tell them what they want them to do and can do it</w:t>
            </w:r>
          </w:p>
        </w:tc>
        <w:tc>
          <w:tcPr>
            <w:tcW w:w="783"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80.5%</w:t>
            </w:r>
          </w:p>
        </w:tc>
        <w:tc>
          <w:tcPr>
            <w:tcW w:w="2833"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 xml:space="preserve">Able to listen to stories told by others </w:t>
            </w:r>
            <w:r w:rsidR="00995F90">
              <w:rPr>
                <w:rFonts w:eastAsia="Times New Roman" w:cs="Arial"/>
                <w:color w:val="000000"/>
                <w:sz w:val="22"/>
                <w:lang w:eastAsia="en-GB"/>
              </w:rPr>
              <w:t>and</w:t>
            </w:r>
            <w:r w:rsidRPr="008E271E">
              <w:rPr>
                <w:rFonts w:eastAsia="Times New Roman" w:cs="Arial"/>
                <w:color w:val="000000"/>
                <w:sz w:val="22"/>
                <w:lang w:eastAsia="en-GB"/>
              </w:rPr>
              <w:t xml:space="preserve"> talk about them later</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71.5%</w:t>
            </w:r>
          </w:p>
        </w:tc>
      </w:tr>
      <w:tr w:rsidR="00FD74F5" w:rsidRPr="008E271E" w:rsidTr="00FD74F5">
        <w:trPr>
          <w:trHeight w:val="900"/>
        </w:trPr>
        <w:tc>
          <w:tcPr>
            <w:tcW w:w="2903" w:type="dxa"/>
            <w:tcBorders>
              <w:top w:val="nil"/>
              <w:left w:val="single" w:sz="4" w:space="0" w:color="auto"/>
              <w:bottom w:val="single" w:sz="4" w:space="0" w:color="auto"/>
              <w:right w:val="single" w:sz="4" w:space="0" w:color="auto"/>
            </w:tcBorders>
            <w:shd w:val="clear" w:color="auto" w:fill="auto"/>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Health Visitors/Community Nurses</w:t>
            </w:r>
          </w:p>
        </w:tc>
        <w:tc>
          <w:tcPr>
            <w:tcW w:w="140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19</w:t>
            </w:r>
          </w:p>
        </w:tc>
        <w:tc>
          <w:tcPr>
            <w:tcW w:w="2479"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w:t>
            </w:r>
            <w:r w:rsidR="00995F90">
              <w:rPr>
                <w:rFonts w:eastAsia="Times New Roman" w:cs="Arial"/>
                <w:color w:val="000000"/>
                <w:sz w:val="22"/>
                <w:lang w:eastAsia="en-GB"/>
              </w:rPr>
              <w:t>ble to stop what they're doing and</w:t>
            </w:r>
            <w:r w:rsidRPr="008E271E">
              <w:rPr>
                <w:rFonts w:eastAsia="Times New Roman" w:cs="Arial"/>
                <w:color w:val="000000"/>
                <w:sz w:val="22"/>
                <w:lang w:eastAsia="en-GB"/>
              </w:rPr>
              <w:t xml:space="preserve"> listen</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94.7%</w:t>
            </w:r>
          </w:p>
        </w:tc>
        <w:tc>
          <w:tcPr>
            <w:tcW w:w="2530"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sz w:val="22"/>
                <w:lang w:eastAsia="en-GB"/>
              </w:rPr>
            </w:pPr>
            <w:r w:rsidRPr="008E271E">
              <w:rPr>
                <w:rFonts w:eastAsia="Times New Roman" w:cs="Arial"/>
                <w:sz w:val="22"/>
                <w:lang w:eastAsia="en-GB"/>
              </w:rPr>
              <w:t>Able to listen to adults tell them what they want them to do and can do it</w:t>
            </w:r>
          </w:p>
        </w:tc>
        <w:tc>
          <w:tcPr>
            <w:tcW w:w="783"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82.2%</w:t>
            </w:r>
          </w:p>
        </w:tc>
        <w:tc>
          <w:tcPr>
            <w:tcW w:w="2833"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 xml:space="preserve">Able to listen to stories told by others </w:t>
            </w:r>
            <w:r w:rsidR="00995F90">
              <w:rPr>
                <w:rFonts w:eastAsia="Times New Roman" w:cs="Arial"/>
                <w:color w:val="000000"/>
                <w:sz w:val="22"/>
                <w:lang w:eastAsia="en-GB"/>
              </w:rPr>
              <w:t>and</w:t>
            </w:r>
            <w:r w:rsidRPr="008E271E">
              <w:rPr>
                <w:rFonts w:eastAsia="Times New Roman" w:cs="Arial"/>
                <w:color w:val="000000"/>
                <w:sz w:val="22"/>
                <w:lang w:eastAsia="en-GB"/>
              </w:rPr>
              <w:t xml:space="preserve"> talk about them later</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78.9%</w:t>
            </w:r>
          </w:p>
        </w:tc>
      </w:tr>
      <w:tr w:rsidR="00FD74F5" w:rsidRPr="008E271E" w:rsidTr="00FD74F5">
        <w:trPr>
          <w:trHeight w:val="900"/>
        </w:trPr>
        <w:tc>
          <w:tcPr>
            <w:tcW w:w="2903" w:type="dxa"/>
            <w:tcBorders>
              <w:top w:val="nil"/>
              <w:left w:val="single" w:sz="4" w:space="0" w:color="auto"/>
              <w:bottom w:val="single" w:sz="4" w:space="0" w:color="auto"/>
              <w:right w:val="single" w:sz="4" w:space="0" w:color="auto"/>
            </w:tcBorders>
            <w:shd w:val="clear" w:color="auto" w:fill="auto"/>
            <w:noWrap/>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Children's Centre Workers</w:t>
            </w:r>
          </w:p>
        </w:tc>
        <w:tc>
          <w:tcPr>
            <w:tcW w:w="1404" w:type="dxa"/>
            <w:tcBorders>
              <w:top w:val="nil"/>
              <w:left w:val="nil"/>
              <w:bottom w:val="single" w:sz="4" w:space="0" w:color="auto"/>
              <w:right w:val="single" w:sz="4" w:space="0" w:color="auto"/>
            </w:tcBorders>
            <w:shd w:val="clear" w:color="auto" w:fill="auto"/>
            <w:noWrap/>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29</w:t>
            </w:r>
          </w:p>
        </w:tc>
        <w:tc>
          <w:tcPr>
            <w:tcW w:w="2479"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Able to</w:t>
            </w:r>
            <w:r w:rsidR="00995F90">
              <w:rPr>
                <w:rFonts w:eastAsia="Times New Roman" w:cs="Arial"/>
                <w:color w:val="000000"/>
                <w:sz w:val="22"/>
                <w:lang w:eastAsia="en-GB"/>
              </w:rPr>
              <w:t xml:space="preserve"> stop what they're doing and</w:t>
            </w:r>
            <w:r w:rsidRPr="008E271E">
              <w:rPr>
                <w:rFonts w:eastAsia="Times New Roman" w:cs="Arial"/>
                <w:color w:val="000000"/>
                <w:sz w:val="22"/>
                <w:lang w:eastAsia="en-GB"/>
              </w:rPr>
              <w:t xml:space="preserve"> listen</w:t>
            </w:r>
          </w:p>
        </w:tc>
        <w:tc>
          <w:tcPr>
            <w:tcW w:w="764" w:type="dxa"/>
            <w:tcBorders>
              <w:top w:val="nil"/>
              <w:left w:val="nil"/>
              <w:bottom w:val="single" w:sz="4" w:space="0" w:color="auto"/>
              <w:right w:val="single" w:sz="4" w:space="0" w:color="auto"/>
            </w:tcBorders>
            <w:shd w:val="clear" w:color="auto" w:fill="auto"/>
            <w:noWrap/>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82.8%</w:t>
            </w:r>
          </w:p>
        </w:tc>
        <w:tc>
          <w:tcPr>
            <w:tcW w:w="2530"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Able to listen to adults tell them what they want them to do and can do it</w:t>
            </w:r>
          </w:p>
        </w:tc>
        <w:tc>
          <w:tcPr>
            <w:tcW w:w="783" w:type="dxa"/>
            <w:tcBorders>
              <w:top w:val="nil"/>
              <w:left w:val="nil"/>
              <w:bottom w:val="single" w:sz="4" w:space="0" w:color="auto"/>
              <w:right w:val="single" w:sz="4" w:space="0" w:color="auto"/>
            </w:tcBorders>
            <w:shd w:val="clear" w:color="auto" w:fill="auto"/>
            <w:noWrap/>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82.8%</w:t>
            </w:r>
          </w:p>
        </w:tc>
        <w:tc>
          <w:tcPr>
            <w:tcW w:w="2833"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 xml:space="preserve">Able to listen to stories told by others </w:t>
            </w:r>
            <w:r w:rsidR="00995F90">
              <w:rPr>
                <w:rFonts w:eastAsia="Times New Roman" w:cs="Arial"/>
                <w:color w:val="000000"/>
                <w:sz w:val="22"/>
                <w:lang w:eastAsia="en-GB"/>
              </w:rPr>
              <w:t>and</w:t>
            </w:r>
            <w:r w:rsidRPr="008E271E">
              <w:rPr>
                <w:rFonts w:eastAsia="Times New Roman" w:cs="Arial"/>
                <w:color w:val="000000"/>
                <w:sz w:val="22"/>
                <w:lang w:eastAsia="en-GB"/>
              </w:rPr>
              <w:t xml:space="preserve"> talk about them later</w:t>
            </w:r>
          </w:p>
        </w:tc>
        <w:tc>
          <w:tcPr>
            <w:tcW w:w="764" w:type="dxa"/>
            <w:tcBorders>
              <w:top w:val="nil"/>
              <w:left w:val="nil"/>
              <w:bottom w:val="single" w:sz="4" w:space="0" w:color="auto"/>
              <w:right w:val="single" w:sz="4" w:space="0" w:color="auto"/>
            </w:tcBorders>
            <w:shd w:val="clear" w:color="auto" w:fill="auto"/>
            <w:noWrap/>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65.5%</w:t>
            </w:r>
          </w:p>
        </w:tc>
      </w:tr>
      <w:tr w:rsidR="00FD74F5" w:rsidRPr="008E271E" w:rsidTr="00FD74F5">
        <w:trPr>
          <w:trHeight w:val="900"/>
        </w:trPr>
        <w:tc>
          <w:tcPr>
            <w:tcW w:w="2903" w:type="dxa"/>
            <w:tcBorders>
              <w:top w:val="nil"/>
              <w:left w:val="single" w:sz="4" w:space="0" w:color="auto"/>
              <w:bottom w:val="single" w:sz="4" w:space="0" w:color="auto"/>
              <w:right w:val="single" w:sz="4" w:space="0" w:color="auto"/>
            </w:tcBorders>
            <w:shd w:val="clear" w:color="auto" w:fill="auto"/>
            <w:noWrap/>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All Respondents</w:t>
            </w:r>
          </w:p>
        </w:tc>
        <w:tc>
          <w:tcPr>
            <w:tcW w:w="1404" w:type="dxa"/>
            <w:tcBorders>
              <w:top w:val="nil"/>
              <w:left w:val="nil"/>
              <w:bottom w:val="single" w:sz="4" w:space="0" w:color="auto"/>
              <w:right w:val="single" w:sz="4" w:space="0" w:color="auto"/>
            </w:tcBorders>
            <w:shd w:val="clear" w:color="auto" w:fill="auto"/>
            <w:noWrap/>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1825</w:t>
            </w:r>
          </w:p>
        </w:tc>
        <w:tc>
          <w:tcPr>
            <w:tcW w:w="2479"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w:t>
            </w:r>
            <w:r w:rsidR="00995F90">
              <w:rPr>
                <w:rFonts w:eastAsia="Times New Roman" w:cs="Arial"/>
                <w:color w:val="000000"/>
                <w:sz w:val="22"/>
                <w:lang w:eastAsia="en-GB"/>
              </w:rPr>
              <w:t>ble to stop what they're doing and</w:t>
            </w:r>
            <w:r w:rsidRPr="008E271E">
              <w:rPr>
                <w:rFonts w:eastAsia="Times New Roman" w:cs="Arial"/>
                <w:color w:val="000000"/>
                <w:sz w:val="22"/>
                <w:lang w:eastAsia="en-GB"/>
              </w:rPr>
              <w:t xml:space="preserve"> listen</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89.9%</w:t>
            </w:r>
          </w:p>
        </w:tc>
        <w:tc>
          <w:tcPr>
            <w:tcW w:w="2530"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Able to listen to adults tell them what they want them to do and can do it</w:t>
            </w:r>
          </w:p>
        </w:tc>
        <w:tc>
          <w:tcPr>
            <w:tcW w:w="783"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87.2%</w:t>
            </w:r>
          </w:p>
        </w:tc>
        <w:tc>
          <w:tcPr>
            <w:tcW w:w="2833" w:type="dxa"/>
            <w:tcBorders>
              <w:top w:val="nil"/>
              <w:left w:val="nil"/>
              <w:bottom w:val="single" w:sz="4" w:space="0" w:color="auto"/>
              <w:right w:val="single" w:sz="4" w:space="0" w:color="auto"/>
            </w:tcBorders>
            <w:shd w:val="clear" w:color="000000" w:fill="FFFFFF"/>
            <w:vAlign w:val="center"/>
            <w:hideMark/>
          </w:tcPr>
          <w:p w:rsidR="00FD74F5" w:rsidRPr="008E271E" w:rsidRDefault="00FD74F5" w:rsidP="00FD74F5">
            <w:pPr>
              <w:rPr>
                <w:rFonts w:eastAsia="Times New Roman" w:cs="Arial"/>
                <w:color w:val="000000"/>
                <w:sz w:val="22"/>
                <w:lang w:eastAsia="en-GB"/>
              </w:rPr>
            </w:pPr>
            <w:r w:rsidRPr="008E271E">
              <w:rPr>
                <w:rFonts w:eastAsia="Times New Roman" w:cs="Arial"/>
                <w:color w:val="000000"/>
                <w:sz w:val="22"/>
                <w:lang w:eastAsia="en-GB"/>
              </w:rPr>
              <w:t xml:space="preserve">Able to listen to stories told by others </w:t>
            </w:r>
            <w:r w:rsidR="00995F90">
              <w:rPr>
                <w:rFonts w:eastAsia="Times New Roman" w:cs="Arial"/>
                <w:color w:val="000000"/>
                <w:sz w:val="22"/>
                <w:lang w:eastAsia="en-GB"/>
              </w:rPr>
              <w:t>and</w:t>
            </w:r>
            <w:r w:rsidRPr="008E271E">
              <w:rPr>
                <w:rFonts w:eastAsia="Times New Roman" w:cs="Arial"/>
                <w:color w:val="000000"/>
                <w:sz w:val="22"/>
                <w:lang w:eastAsia="en-GB"/>
              </w:rPr>
              <w:t xml:space="preserve"> talk about them later</w:t>
            </w:r>
          </w:p>
        </w:tc>
        <w:tc>
          <w:tcPr>
            <w:tcW w:w="764" w:type="dxa"/>
            <w:tcBorders>
              <w:top w:val="nil"/>
              <w:left w:val="nil"/>
              <w:bottom w:val="single" w:sz="4" w:space="0" w:color="auto"/>
              <w:right w:val="single" w:sz="4" w:space="0" w:color="auto"/>
            </w:tcBorders>
            <w:shd w:val="clear" w:color="auto" w:fill="auto"/>
            <w:vAlign w:val="center"/>
            <w:hideMark/>
          </w:tcPr>
          <w:p w:rsidR="00FD74F5" w:rsidRPr="008E271E" w:rsidRDefault="00FD74F5" w:rsidP="00FD74F5">
            <w:pPr>
              <w:jc w:val="center"/>
              <w:rPr>
                <w:rFonts w:eastAsia="Times New Roman" w:cs="Arial"/>
                <w:color w:val="000000"/>
                <w:sz w:val="22"/>
                <w:lang w:eastAsia="en-GB"/>
              </w:rPr>
            </w:pPr>
            <w:r w:rsidRPr="008E271E">
              <w:rPr>
                <w:rFonts w:eastAsia="Times New Roman" w:cs="Arial"/>
                <w:color w:val="000000"/>
                <w:sz w:val="22"/>
                <w:lang w:eastAsia="en-GB"/>
              </w:rPr>
              <w:t>74.9%</w:t>
            </w:r>
          </w:p>
        </w:tc>
      </w:tr>
    </w:tbl>
    <w:p w:rsidR="00FD74F5" w:rsidRPr="00FD74F5" w:rsidRDefault="00FD74F5" w:rsidP="00FD74F5">
      <w:pPr>
        <w:rPr>
          <w:rFonts w:cs="Arial"/>
          <w:b/>
          <w:szCs w:val="24"/>
          <w:u w:val="single"/>
        </w:rPr>
      </w:pPr>
    </w:p>
    <w:p w:rsidR="009C1526" w:rsidRDefault="009C1526" w:rsidP="009C1526">
      <w:pPr>
        <w:rPr>
          <w:b/>
          <w:u w:val="single"/>
        </w:rPr>
      </w:pPr>
    </w:p>
    <w:p w:rsidR="00FD74F5" w:rsidRDefault="00FD74F5" w:rsidP="00B07F2E">
      <w:pPr>
        <w:jc w:val="center"/>
        <w:rPr>
          <w:b/>
          <w:szCs w:val="24"/>
        </w:rPr>
        <w:sectPr w:rsidR="00FD74F5" w:rsidSect="00565497">
          <w:pgSz w:w="16838" w:h="11906" w:orient="landscape"/>
          <w:pgMar w:top="1440" w:right="1440" w:bottom="1440" w:left="1440" w:header="709" w:footer="709" w:gutter="0"/>
          <w:cols w:space="708"/>
          <w:titlePg/>
          <w:docGrid w:linePitch="360"/>
        </w:sectPr>
      </w:pPr>
    </w:p>
    <w:p w:rsidR="00FD74F5" w:rsidRDefault="00FD74F5" w:rsidP="00D0742C">
      <w:pPr>
        <w:pStyle w:val="ListParagraph"/>
        <w:numPr>
          <w:ilvl w:val="0"/>
          <w:numId w:val="123"/>
        </w:numPr>
        <w:rPr>
          <w:rFonts w:ascii="Arial" w:hAnsi="Arial" w:cs="Arial"/>
          <w:b/>
          <w:sz w:val="24"/>
          <w:szCs w:val="24"/>
        </w:rPr>
      </w:pPr>
      <w:r w:rsidRPr="00F04828">
        <w:rPr>
          <w:rFonts w:ascii="Arial" w:hAnsi="Arial" w:cs="Arial"/>
          <w:b/>
          <w:sz w:val="24"/>
          <w:szCs w:val="24"/>
        </w:rPr>
        <w:lastRenderedPageBreak/>
        <w:t>Analysis of Early Literacy and Mathematics</w:t>
      </w:r>
    </w:p>
    <w:p w:rsidR="00F04828" w:rsidRPr="00F04828" w:rsidRDefault="00F04828" w:rsidP="00F04828">
      <w:pPr>
        <w:pStyle w:val="ListParagraph"/>
        <w:ind w:left="303"/>
        <w:rPr>
          <w:rFonts w:ascii="Arial" w:hAnsi="Arial" w:cs="Arial"/>
          <w:b/>
          <w:sz w:val="24"/>
          <w:szCs w:val="24"/>
        </w:rPr>
      </w:pPr>
    </w:p>
    <w:p w:rsidR="00FD74F5" w:rsidRPr="00995F90" w:rsidRDefault="00A16FDA" w:rsidP="00A16FDA">
      <w:pPr>
        <w:rPr>
          <w:rFonts w:cs="Arial"/>
          <w:szCs w:val="24"/>
        </w:rPr>
      </w:pPr>
      <w:r w:rsidRPr="00995F90">
        <w:rPr>
          <w:rFonts w:cs="Arial"/>
          <w:szCs w:val="24"/>
        </w:rPr>
        <w:t xml:space="preserve">1, </w:t>
      </w:r>
      <w:r w:rsidR="00FD74F5" w:rsidRPr="00111388">
        <w:rPr>
          <w:rFonts w:cs="Arial"/>
          <w:szCs w:val="24"/>
          <w:u w:val="single"/>
        </w:rPr>
        <w:t>All Respondents</w:t>
      </w:r>
    </w:p>
    <w:p w:rsidR="00FD74F5" w:rsidRPr="00FD74F5" w:rsidRDefault="00FD74F5" w:rsidP="006A0213">
      <w:pPr>
        <w:rPr>
          <w:rFonts w:cs="Arial"/>
          <w:b/>
          <w:szCs w:val="24"/>
          <w:u w:val="single"/>
        </w:rPr>
      </w:pPr>
    </w:p>
    <w:p w:rsidR="00FD74F5" w:rsidRPr="00FD74F5" w:rsidRDefault="00FD74F5" w:rsidP="00D0742C">
      <w:pPr>
        <w:pStyle w:val="ListParagraph"/>
        <w:numPr>
          <w:ilvl w:val="0"/>
          <w:numId w:val="3"/>
        </w:numPr>
        <w:spacing w:after="0"/>
        <w:ind w:left="300" w:hanging="357"/>
        <w:rPr>
          <w:rFonts w:ascii="Arial" w:hAnsi="Arial" w:cs="Arial"/>
          <w:b/>
          <w:sz w:val="24"/>
          <w:szCs w:val="24"/>
          <w:u w:val="single"/>
        </w:rPr>
      </w:pPr>
      <w:r w:rsidRPr="00FD74F5">
        <w:rPr>
          <w:rFonts w:ascii="Arial" w:hAnsi="Arial" w:cs="Arial"/>
          <w:sz w:val="24"/>
          <w:szCs w:val="24"/>
        </w:rPr>
        <w:t>Th</w:t>
      </w:r>
      <w:r w:rsidR="00FF3D13">
        <w:rPr>
          <w:rFonts w:ascii="Arial" w:hAnsi="Arial" w:cs="Arial"/>
          <w:sz w:val="24"/>
          <w:szCs w:val="24"/>
        </w:rPr>
        <w:t xml:space="preserve">is group of </w:t>
      </w:r>
      <w:r w:rsidRPr="00FD74F5">
        <w:rPr>
          <w:rFonts w:ascii="Arial" w:hAnsi="Arial" w:cs="Arial"/>
          <w:sz w:val="24"/>
          <w:szCs w:val="24"/>
        </w:rPr>
        <w:t>questions w</w:t>
      </w:r>
      <w:r w:rsidR="0029565D">
        <w:rPr>
          <w:rFonts w:ascii="Arial" w:hAnsi="Arial" w:cs="Arial"/>
          <w:sz w:val="24"/>
          <w:szCs w:val="24"/>
        </w:rPr>
        <w:t>as</w:t>
      </w:r>
      <w:r w:rsidRPr="00FD74F5">
        <w:rPr>
          <w:rFonts w:ascii="Arial" w:hAnsi="Arial" w:cs="Arial"/>
          <w:sz w:val="24"/>
          <w:szCs w:val="24"/>
        </w:rPr>
        <w:t xml:space="preserve"> answered by an average of 1823 respondents.</w:t>
      </w:r>
    </w:p>
    <w:p w:rsidR="00FD74F5" w:rsidRPr="006A0213" w:rsidRDefault="00FD74F5" w:rsidP="00D0742C">
      <w:pPr>
        <w:pStyle w:val="ListParagraph"/>
        <w:numPr>
          <w:ilvl w:val="0"/>
          <w:numId w:val="3"/>
        </w:numPr>
        <w:spacing w:after="0"/>
        <w:ind w:left="300" w:hanging="357"/>
        <w:rPr>
          <w:rFonts w:ascii="Arial" w:hAnsi="Arial" w:cs="Arial"/>
          <w:b/>
          <w:sz w:val="24"/>
          <w:szCs w:val="24"/>
        </w:rPr>
      </w:pPr>
      <w:r w:rsidRPr="00FD74F5">
        <w:rPr>
          <w:rFonts w:ascii="Arial" w:hAnsi="Arial" w:cs="Arial"/>
          <w:sz w:val="24"/>
          <w:szCs w:val="24"/>
        </w:rPr>
        <w:t xml:space="preserve">The top three abilities/skills identified by all respondents as </w:t>
      </w:r>
      <w:r w:rsidRPr="00995F90">
        <w:rPr>
          <w:rFonts w:ascii="Arial" w:hAnsi="Arial" w:cs="Arial"/>
          <w:sz w:val="24"/>
          <w:szCs w:val="24"/>
        </w:rPr>
        <w:t>very important</w:t>
      </w:r>
      <w:r w:rsidRPr="00FD74F5">
        <w:rPr>
          <w:rFonts w:ascii="Arial" w:hAnsi="Arial" w:cs="Arial"/>
          <w:sz w:val="24"/>
          <w:szCs w:val="24"/>
        </w:rPr>
        <w:t xml:space="preserve"> or </w:t>
      </w:r>
      <w:r w:rsidRPr="00995F90">
        <w:rPr>
          <w:rFonts w:ascii="Arial" w:hAnsi="Arial" w:cs="Arial"/>
          <w:sz w:val="24"/>
          <w:szCs w:val="24"/>
        </w:rPr>
        <w:t>important</w:t>
      </w:r>
      <w:r w:rsidRPr="00FD74F5">
        <w:rPr>
          <w:rFonts w:ascii="Arial" w:hAnsi="Arial" w:cs="Arial"/>
          <w:sz w:val="24"/>
          <w:szCs w:val="24"/>
        </w:rPr>
        <w:t xml:space="preserve"> were: “likes to share different books, </w:t>
      </w:r>
      <w:r w:rsidR="00C4456D" w:rsidRPr="00FD74F5">
        <w:rPr>
          <w:rFonts w:ascii="Arial" w:hAnsi="Arial" w:cs="Arial"/>
          <w:sz w:val="24"/>
          <w:szCs w:val="24"/>
        </w:rPr>
        <w:t>e.g.</w:t>
      </w:r>
      <w:r w:rsidRPr="00FD74F5">
        <w:rPr>
          <w:rFonts w:ascii="Arial" w:hAnsi="Arial" w:cs="Arial"/>
          <w:sz w:val="24"/>
          <w:szCs w:val="24"/>
        </w:rPr>
        <w:t xml:space="preserve"> comics, stories, rhymes” (66.8%), “able to count the number of things in a book/on a picture” (66.1%), and “able to recognise the numbers one to five” (61.6%).</w:t>
      </w:r>
    </w:p>
    <w:p w:rsidR="00D93949" w:rsidRDefault="00D93949" w:rsidP="00D93949">
      <w:pPr>
        <w:rPr>
          <w:rFonts w:cs="Arial"/>
          <w:sz w:val="20"/>
          <w:szCs w:val="20"/>
        </w:rPr>
      </w:pPr>
    </w:p>
    <w:p w:rsidR="005D5DEF" w:rsidRDefault="00175BB9" w:rsidP="008C58A6">
      <w:pPr>
        <w:pStyle w:val="ListParagraph"/>
        <w:tabs>
          <w:tab w:val="left" w:pos="142"/>
        </w:tabs>
        <w:ind w:left="0"/>
        <w:rPr>
          <w:rFonts w:ascii="Arial" w:hAnsi="Arial" w:cs="Arial"/>
          <w:sz w:val="20"/>
          <w:szCs w:val="20"/>
        </w:rPr>
      </w:pPr>
      <w:r w:rsidRPr="00175BB9">
        <w:rPr>
          <w:rFonts w:ascii="Arial" w:hAnsi="Arial" w:cs="Arial"/>
          <w:noProof/>
          <w:sz w:val="20"/>
          <w:szCs w:val="20"/>
          <w:bdr w:val="single" w:sz="4" w:space="0" w:color="auto"/>
          <w:lang w:eastAsia="en-GB"/>
        </w:rPr>
        <w:drawing>
          <wp:inline distT="0" distB="0" distL="0" distR="0" wp14:anchorId="499CEE24" wp14:editId="2468B9DD">
            <wp:extent cx="5733904" cy="3152775"/>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151459"/>
                    </a:xfrm>
                    <a:prstGeom prst="rect">
                      <a:avLst/>
                    </a:prstGeom>
                    <a:noFill/>
                    <a:ln>
                      <a:noFill/>
                    </a:ln>
                  </pic:spPr>
                </pic:pic>
              </a:graphicData>
            </a:graphic>
          </wp:inline>
        </w:drawing>
      </w:r>
      <w:r w:rsidR="008C58A6" w:rsidRPr="008C58A6">
        <w:rPr>
          <w:rFonts w:ascii="Arial" w:hAnsi="Arial" w:cs="Arial"/>
          <w:sz w:val="20"/>
          <w:szCs w:val="20"/>
        </w:rPr>
        <w:t xml:space="preserve"> </w:t>
      </w:r>
    </w:p>
    <w:p w:rsidR="00D93949" w:rsidRDefault="008C58A6" w:rsidP="008C58A6">
      <w:pPr>
        <w:pStyle w:val="ListParagraph"/>
        <w:tabs>
          <w:tab w:val="left" w:pos="142"/>
        </w:tabs>
        <w:ind w:left="0"/>
        <w:rPr>
          <w:rFonts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w:t>
      </w:r>
      <w:r w:rsidR="00175BB9">
        <w:rPr>
          <w:rFonts w:ascii="Arial" w:hAnsi="Arial" w:cs="Arial"/>
          <w:sz w:val="20"/>
          <w:szCs w:val="20"/>
        </w:rPr>
        <w:t>/</w:t>
      </w:r>
      <w:r w:rsidRPr="008C58A6">
        <w:rPr>
          <w:rFonts w:ascii="Arial" w:hAnsi="Arial" w:cs="Arial"/>
          <w:sz w:val="20"/>
          <w:szCs w:val="20"/>
        </w:rPr>
        <w:t xml:space="preserve">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r w:rsidR="00D93949" w:rsidRPr="00693B4A">
        <w:rPr>
          <w:rFonts w:cs="Arial"/>
          <w:sz w:val="20"/>
          <w:szCs w:val="20"/>
        </w:rPr>
        <w:t>.</w:t>
      </w:r>
    </w:p>
    <w:p w:rsidR="008C58A6" w:rsidRDefault="008C58A6" w:rsidP="008C58A6">
      <w:pPr>
        <w:pStyle w:val="ListParagraph"/>
        <w:tabs>
          <w:tab w:val="left" w:pos="142"/>
        </w:tabs>
        <w:ind w:left="0"/>
        <w:rPr>
          <w:b/>
          <w:szCs w:val="24"/>
        </w:rPr>
      </w:pPr>
    </w:p>
    <w:p w:rsidR="00FD74F5" w:rsidRPr="00111388" w:rsidRDefault="005D5DEF" w:rsidP="00B47C9E">
      <w:pPr>
        <w:ind w:left="3"/>
        <w:rPr>
          <w:rFonts w:cs="Arial"/>
          <w:szCs w:val="24"/>
          <w:u w:val="single"/>
        </w:rPr>
      </w:pPr>
      <w:r>
        <w:rPr>
          <w:rFonts w:cs="Arial"/>
          <w:szCs w:val="24"/>
        </w:rPr>
        <w:t xml:space="preserve">2. </w:t>
      </w:r>
      <w:r w:rsidR="00FD74F5" w:rsidRPr="00111388">
        <w:rPr>
          <w:rFonts w:cs="Arial"/>
          <w:szCs w:val="24"/>
          <w:u w:val="single"/>
        </w:rPr>
        <w:t>Differences be</w:t>
      </w:r>
      <w:r w:rsidRPr="00111388">
        <w:rPr>
          <w:rFonts w:cs="Arial"/>
          <w:szCs w:val="24"/>
          <w:u w:val="single"/>
        </w:rPr>
        <w:t>tween different groups that responded</w:t>
      </w:r>
      <w:r w:rsidR="00FD74F5" w:rsidRPr="00111388">
        <w:rPr>
          <w:rFonts w:cs="Arial"/>
          <w:szCs w:val="24"/>
          <w:u w:val="single"/>
        </w:rPr>
        <w:t xml:space="preserve"> to the Ready for School Survey</w:t>
      </w:r>
    </w:p>
    <w:p w:rsidR="00FD74F5" w:rsidRPr="00FD74F5" w:rsidRDefault="00FD74F5" w:rsidP="006A0213">
      <w:pPr>
        <w:pStyle w:val="ListParagraph"/>
        <w:spacing w:after="0" w:line="240" w:lineRule="auto"/>
        <w:ind w:left="0"/>
        <w:rPr>
          <w:rFonts w:ascii="Arial" w:hAnsi="Arial" w:cs="Arial"/>
          <w:sz w:val="24"/>
          <w:szCs w:val="24"/>
          <w:u w:val="single"/>
        </w:rPr>
      </w:pPr>
    </w:p>
    <w:p w:rsidR="00FD74F5" w:rsidRDefault="00FD74F5" w:rsidP="00D0742C">
      <w:pPr>
        <w:pStyle w:val="ListParagraph"/>
        <w:numPr>
          <w:ilvl w:val="0"/>
          <w:numId w:val="10"/>
        </w:numPr>
        <w:spacing w:after="0"/>
        <w:ind w:left="360" w:hanging="357"/>
        <w:rPr>
          <w:rFonts w:ascii="Arial" w:hAnsi="Arial" w:cs="Arial"/>
          <w:sz w:val="24"/>
          <w:szCs w:val="24"/>
        </w:rPr>
      </w:pPr>
      <w:r w:rsidRPr="00FD74F5">
        <w:rPr>
          <w:rFonts w:ascii="Arial" w:hAnsi="Arial" w:cs="Arial"/>
          <w:sz w:val="24"/>
          <w:szCs w:val="24"/>
        </w:rPr>
        <w:t>Although this section looks at differences between different groups of respondents it is important for readers to realise that the survey shows a broad level of agreement in terms of abilities/skills highlighted by the different groups.  For example, high percentages of respondents for almost all groups identified “able to recognise the numbers one to five”, “likes to share different books, e</w:t>
      </w:r>
      <w:r w:rsidR="005D5DEF">
        <w:rPr>
          <w:rFonts w:ascii="Arial" w:hAnsi="Arial" w:cs="Arial"/>
          <w:sz w:val="24"/>
          <w:szCs w:val="24"/>
        </w:rPr>
        <w:t>.</w:t>
      </w:r>
      <w:r w:rsidRPr="00FD74F5">
        <w:rPr>
          <w:rFonts w:ascii="Arial" w:hAnsi="Arial" w:cs="Arial"/>
          <w:sz w:val="24"/>
          <w:szCs w:val="24"/>
        </w:rPr>
        <w:t>g</w:t>
      </w:r>
      <w:r w:rsidR="005D5DEF">
        <w:rPr>
          <w:rFonts w:ascii="Arial" w:hAnsi="Arial" w:cs="Arial"/>
          <w:sz w:val="24"/>
          <w:szCs w:val="24"/>
        </w:rPr>
        <w:t>.</w:t>
      </w:r>
      <w:r w:rsidRPr="00FD74F5">
        <w:rPr>
          <w:rFonts w:ascii="Arial" w:hAnsi="Arial" w:cs="Arial"/>
          <w:sz w:val="24"/>
          <w:szCs w:val="24"/>
        </w:rPr>
        <w:t xml:space="preserve"> comics, etc</w:t>
      </w:r>
      <w:r w:rsidR="005D5DEF">
        <w:rPr>
          <w:rFonts w:ascii="Arial" w:hAnsi="Arial" w:cs="Arial"/>
          <w:sz w:val="24"/>
          <w:szCs w:val="24"/>
        </w:rPr>
        <w:t>.</w:t>
      </w:r>
      <w:r w:rsidRPr="00FD74F5">
        <w:rPr>
          <w:rFonts w:ascii="Arial" w:hAnsi="Arial" w:cs="Arial"/>
          <w:sz w:val="24"/>
          <w:szCs w:val="24"/>
        </w:rPr>
        <w:t>” and “able to count the number of things in a book or picture” as abilities/skills that were very important or important.</w:t>
      </w:r>
    </w:p>
    <w:p w:rsidR="00FD74F5" w:rsidRDefault="00FD74F5" w:rsidP="00D0742C">
      <w:pPr>
        <w:pStyle w:val="ListParagraph"/>
        <w:numPr>
          <w:ilvl w:val="0"/>
          <w:numId w:val="10"/>
        </w:numPr>
        <w:spacing w:after="0"/>
        <w:ind w:left="397" w:hanging="357"/>
        <w:rPr>
          <w:rFonts w:ascii="Arial" w:hAnsi="Arial" w:cs="Arial"/>
          <w:sz w:val="24"/>
          <w:szCs w:val="24"/>
        </w:rPr>
      </w:pPr>
      <w:r>
        <w:rPr>
          <w:rFonts w:ascii="Arial" w:hAnsi="Arial" w:cs="Arial"/>
          <w:sz w:val="24"/>
          <w:szCs w:val="24"/>
        </w:rPr>
        <w:t xml:space="preserve">More detail on the answers for different groups that responded to the Ready for School survey can be found in Appendix </w:t>
      </w:r>
      <w:r w:rsidR="00376632">
        <w:rPr>
          <w:rFonts w:ascii="Arial" w:hAnsi="Arial" w:cs="Arial"/>
          <w:sz w:val="24"/>
          <w:szCs w:val="24"/>
        </w:rPr>
        <w:t>6</w:t>
      </w:r>
      <w:r>
        <w:rPr>
          <w:rFonts w:ascii="Arial" w:hAnsi="Arial" w:cs="Arial"/>
          <w:sz w:val="24"/>
          <w:szCs w:val="24"/>
        </w:rPr>
        <w:t xml:space="preserve"> but key information is included below.</w:t>
      </w:r>
    </w:p>
    <w:p w:rsidR="006A0213" w:rsidRDefault="006A0213" w:rsidP="008330CD">
      <w:pPr>
        <w:pStyle w:val="ListParagraph"/>
        <w:spacing w:after="0" w:line="240" w:lineRule="auto"/>
        <w:ind w:left="397" w:hanging="360"/>
        <w:rPr>
          <w:rFonts w:ascii="Arial" w:hAnsi="Arial" w:cs="Arial"/>
          <w:sz w:val="24"/>
          <w:szCs w:val="24"/>
        </w:rPr>
      </w:pPr>
    </w:p>
    <w:p w:rsidR="00175BB9" w:rsidRDefault="00175BB9" w:rsidP="008330CD">
      <w:pPr>
        <w:pStyle w:val="ListParagraph"/>
        <w:spacing w:after="0" w:line="240" w:lineRule="auto"/>
        <w:ind w:left="397" w:hanging="360"/>
        <w:rPr>
          <w:rFonts w:ascii="Arial" w:hAnsi="Arial" w:cs="Arial"/>
          <w:sz w:val="24"/>
          <w:szCs w:val="24"/>
        </w:rPr>
      </w:pPr>
    </w:p>
    <w:p w:rsidR="00FD74F5" w:rsidRPr="005D5DEF" w:rsidRDefault="00A16FDA" w:rsidP="00A16FDA">
      <w:pPr>
        <w:rPr>
          <w:rFonts w:cs="Arial"/>
          <w:szCs w:val="24"/>
        </w:rPr>
      </w:pPr>
      <w:r w:rsidRPr="005D5DEF">
        <w:rPr>
          <w:rFonts w:cs="Arial"/>
          <w:szCs w:val="24"/>
        </w:rPr>
        <w:lastRenderedPageBreak/>
        <w:t xml:space="preserve">3. </w:t>
      </w:r>
      <w:r w:rsidR="005D5DEF" w:rsidRPr="00111388">
        <w:rPr>
          <w:rFonts w:cs="Arial"/>
          <w:szCs w:val="24"/>
          <w:u w:val="single"/>
        </w:rPr>
        <w:t>Abilities/Skills identified as very important or i</w:t>
      </w:r>
      <w:r w:rsidR="00FD74F5" w:rsidRPr="00111388">
        <w:rPr>
          <w:rFonts w:cs="Arial"/>
          <w:szCs w:val="24"/>
          <w:u w:val="single"/>
        </w:rPr>
        <w:t xml:space="preserve">mportant (Table </w:t>
      </w:r>
      <w:r w:rsidR="006A0213" w:rsidRPr="00111388">
        <w:rPr>
          <w:rFonts w:cs="Arial"/>
          <w:szCs w:val="24"/>
          <w:u w:val="single"/>
        </w:rPr>
        <w:t>6</w:t>
      </w:r>
      <w:r w:rsidR="00FD74F5" w:rsidRPr="00111388">
        <w:rPr>
          <w:rFonts w:cs="Arial"/>
          <w:szCs w:val="24"/>
          <w:u w:val="single"/>
        </w:rPr>
        <w:t>)</w:t>
      </w:r>
    </w:p>
    <w:p w:rsidR="006A0213" w:rsidRPr="006A0213" w:rsidRDefault="006A0213" w:rsidP="008330CD">
      <w:pPr>
        <w:pStyle w:val="ListParagraph"/>
        <w:spacing w:after="0" w:line="240" w:lineRule="auto"/>
        <w:ind w:left="397" w:hanging="360"/>
        <w:rPr>
          <w:rFonts w:ascii="Arial" w:hAnsi="Arial" w:cs="Arial"/>
          <w:sz w:val="24"/>
          <w:szCs w:val="24"/>
          <w:u w:val="single"/>
        </w:rPr>
      </w:pPr>
    </w:p>
    <w:p w:rsidR="00FD74F5" w:rsidRPr="00FD74F5" w:rsidRDefault="00FD74F5" w:rsidP="00D0742C">
      <w:pPr>
        <w:pStyle w:val="ListParagraph"/>
        <w:numPr>
          <w:ilvl w:val="0"/>
          <w:numId w:val="5"/>
        </w:numPr>
        <w:spacing w:after="0"/>
        <w:ind w:left="397" w:hanging="357"/>
        <w:rPr>
          <w:rFonts w:ascii="Arial" w:hAnsi="Arial" w:cs="Arial"/>
          <w:sz w:val="24"/>
          <w:szCs w:val="24"/>
          <w:u w:val="single"/>
        </w:rPr>
      </w:pPr>
      <w:r w:rsidRPr="00FD74F5">
        <w:rPr>
          <w:rFonts w:ascii="Arial" w:hAnsi="Arial" w:cs="Arial"/>
          <w:sz w:val="24"/>
          <w:szCs w:val="24"/>
        </w:rPr>
        <w:t>The ability/skill chosen by the highest percentage of respondents as important or very important was highly variable between different groups.  Parents/care</w:t>
      </w:r>
      <w:r w:rsidR="00FF3D13">
        <w:rPr>
          <w:rFonts w:ascii="Arial" w:hAnsi="Arial" w:cs="Arial"/>
          <w:sz w:val="24"/>
          <w:szCs w:val="24"/>
        </w:rPr>
        <w:t>r</w:t>
      </w:r>
      <w:r w:rsidRPr="00FD74F5">
        <w:rPr>
          <w:rFonts w:ascii="Arial" w:hAnsi="Arial" w:cs="Arial"/>
          <w:sz w:val="24"/>
          <w:szCs w:val="24"/>
        </w:rPr>
        <w:t>s/ grandparents (71.8%) and childminders (77.9%) focused on “able to count the number of thin</w:t>
      </w:r>
      <w:r w:rsidR="005D5DEF">
        <w:rPr>
          <w:rFonts w:ascii="Arial" w:hAnsi="Arial" w:cs="Arial"/>
          <w:sz w:val="24"/>
          <w:szCs w:val="24"/>
        </w:rPr>
        <w:t>gs in a book or picture”.  Day nursery/preschool p</w:t>
      </w:r>
      <w:r w:rsidRPr="00FD74F5">
        <w:rPr>
          <w:rFonts w:ascii="Arial" w:hAnsi="Arial" w:cs="Arial"/>
          <w:sz w:val="24"/>
          <w:szCs w:val="24"/>
        </w:rPr>
        <w:t>ractitioners (65.9%), school staff/governors (73.4%), Ch</w:t>
      </w:r>
      <w:r w:rsidR="005D5DEF">
        <w:rPr>
          <w:rFonts w:ascii="Arial" w:hAnsi="Arial" w:cs="Arial"/>
          <w:sz w:val="24"/>
          <w:szCs w:val="24"/>
        </w:rPr>
        <w:t>ildren’s Centre workers (72.4%)</w:t>
      </w:r>
      <w:r w:rsidRPr="00FD74F5">
        <w:rPr>
          <w:rFonts w:ascii="Arial" w:hAnsi="Arial" w:cs="Arial"/>
          <w:sz w:val="24"/>
          <w:szCs w:val="24"/>
        </w:rPr>
        <w:t xml:space="preserve"> and the average of all respondents (66.8%, focused on “likes to s</w:t>
      </w:r>
      <w:r w:rsidR="005D5DEF">
        <w:rPr>
          <w:rFonts w:ascii="Arial" w:hAnsi="Arial" w:cs="Arial"/>
          <w:sz w:val="24"/>
          <w:szCs w:val="24"/>
        </w:rPr>
        <w:t>hare different books”.  Health Visitors/Community N</w:t>
      </w:r>
      <w:r w:rsidRPr="00FD74F5">
        <w:rPr>
          <w:rFonts w:ascii="Arial" w:hAnsi="Arial" w:cs="Arial"/>
          <w:sz w:val="24"/>
          <w:szCs w:val="24"/>
        </w:rPr>
        <w:t>urses (63.2%) focused on “able to draw a person with six body parts”.</w:t>
      </w:r>
    </w:p>
    <w:p w:rsidR="00FD74F5" w:rsidRPr="00FD74F5" w:rsidRDefault="00FD74F5" w:rsidP="00D0742C">
      <w:pPr>
        <w:pStyle w:val="ListParagraph"/>
        <w:numPr>
          <w:ilvl w:val="0"/>
          <w:numId w:val="5"/>
        </w:numPr>
        <w:spacing w:after="0"/>
        <w:ind w:left="397" w:hanging="357"/>
        <w:rPr>
          <w:rFonts w:ascii="Arial" w:hAnsi="Arial" w:cs="Arial"/>
          <w:sz w:val="24"/>
          <w:szCs w:val="24"/>
          <w:u w:val="single"/>
        </w:rPr>
      </w:pPr>
      <w:r w:rsidRPr="00FD74F5">
        <w:rPr>
          <w:rFonts w:ascii="Arial" w:hAnsi="Arial" w:cs="Arial"/>
          <w:sz w:val="24"/>
          <w:szCs w:val="24"/>
        </w:rPr>
        <w:t>A similar patter occurred for the ability/skill with the second highest percentage.  Parents/care</w:t>
      </w:r>
      <w:r w:rsidR="00FF3D13">
        <w:rPr>
          <w:rFonts w:ascii="Arial" w:hAnsi="Arial" w:cs="Arial"/>
          <w:sz w:val="24"/>
          <w:szCs w:val="24"/>
        </w:rPr>
        <w:t>r</w:t>
      </w:r>
      <w:r w:rsidRPr="00FD74F5">
        <w:rPr>
          <w:rFonts w:ascii="Arial" w:hAnsi="Arial" w:cs="Arial"/>
          <w:sz w:val="24"/>
          <w:szCs w:val="24"/>
        </w:rPr>
        <w:t>s/grandparents (67.6%) and childminders (71.8%) focused on “able to recognised the numbers one to five”.  Day school/preschool practitioners (60.3%), school staff/governors (57.2%), Children’s Centre workers (51.7%), and the average for all respondents focused on “able to count the number of things in book or picture”.  Health visitors/community nurses (57.9%) focused on “likes to share different books”.</w:t>
      </w:r>
    </w:p>
    <w:p w:rsidR="00FD74F5" w:rsidRPr="005D5DEF" w:rsidRDefault="00FD74F5" w:rsidP="00D0742C">
      <w:pPr>
        <w:pStyle w:val="ListParagraph"/>
        <w:numPr>
          <w:ilvl w:val="0"/>
          <w:numId w:val="5"/>
        </w:numPr>
        <w:spacing w:after="0"/>
        <w:ind w:left="397" w:hanging="357"/>
        <w:rPr>
          <w:rFonts w:cs="Arial"/>
          <w:b/>
          <w:szCs w:val="24"/>
          <w:u w:val="single"/>
        </w:rPr>
      </w:pPr>
      <w:r w:rsidRPr="005D5DEF">
        <w:rPr>
          <w:rFonts w:ascii="Arial" w:hAnsi="Arial" w:cs="Arial"/>
          <w:sz w:val="24"/>
          <w:szCs w:val="24"/>
        </w:rPr>
        <w:t>For the skill/ability with the third highest percentage identified as important/very important there was more consistency between different groups.  Day school/preschool practitioners (68.4%), school staff/governors (50.8%), Children’s Centre workers (48.3%) and the aver</w:t>
      </w:r>
      <w:r w:rsidR="005D5DEF" w:rsidRPr="005D5DEF">
        <w:rPr>
          <w:rFonts w:ascii="Arial" w:hAnsi="Arial" w:cs="Arial"/>
          <w:sz w:val="24"/>
          <w:szCs w:val="24"/>
        </w:rPr>
        <w:t xml:space="preserve">age for all respondents (61.6%) </w:t>
      </w:r>
      <w:r w:rsidRPr="005D5DEF">
        <w:rPr>
          <w:rFonts w:ascii="Arial" w:hAnsi="Arial" w:cs="Arial"/>
          <w:sz w:val="24"/>
          <w:szCs w:val="24"/>
        </w:rPr>
        <w:t>focused on “able to recog</w:t>
      </w:r>
      <w:r w:rsidR="005D5DEF" w:rsidRPr="005D5DEF">
        <w:rPr>
          <w:rFonts w:ascii="Arial" w:hAnsi="Arial" w:cs="Arial"/>
          <w:sz w:val="24"/>
          <w:szCs w:val="24"/>
        </w:rPr>
        <w:t>nise the numbers one to five”.</w:t>
      </w:r>
      <w:r w:rsidR="005D5DEF">
        <w:rPr>
          <w:rFonts w:ascii="Arial" w:hAnsi="Arial" w:cs="Arial"/>
          <w:sz w:val="24"/>
          <w:szCs w:val="24"/>
        </w:rPr>
        <w:t xml:space="preserve"> </w:t>
      </w:r>
      <w:r w:rsidRPr="005D5DEF">
        <w:rPr>
          <w:rFonts w:ascii="Arial" w:hAnsi="Arial" w:cs="Arial"/>
          <w:sz w:val="24"/>
          <w:szCs w:val="24"/>
        </w:rPr>
        <w:t>Parents/care</w:t>
      </w:r>
      <w:r w:rsidR="00FF3D13">
        <w:rPr>
          <w:rFonts w:ascii="Arial" w:hAnsi="Arial" w:cs="Arial"/>
          <w:sz w:val="24"/>
          <w:szCs w:val="24"/>
        </w:rPr>
        <w:t>r</w:t>
      </w:r>
      <w:r w:rsidRPr="005D5DEF">
        <w:rPr>
          <w:rFonts w:ascii="Arial" w:hAnsi="Arial" w:cs="Arial"/>
          <w:sz w:val="24"/>
          <w:szCs w:val="24"/>
        </w:rPr>
        <w:t>s/</w:t>
      </w:r>
      <w:r w:rsidR="005D5DEF">
        <w:rPr>
          <w:rFonts w:ascii="Arial" w:hAnsi="Arial" w:cs="Arial"/>
          <w:sz w:val="24"/>
          <w:szCs w:val="24"/>
        </w:rPr>
        <w:t xml:space="preserve"> </w:t>
      </w:r>
      <w:r w:rsidRPr="005D5DEF">
        <w:rPr>
          <w:rFonts w:ascii="Arial" w:hAnsi="Arial" w:cs="Arial"/>
          <w:sz w:val="24"/>
          <w:szCs w:val="24"/>
        </w:rPr>
        <w:t>grandparents (65.2%) focused on “likes to share different books”, childminders (68.4%) focused on “able to see shapes outdoors”, whilst health visitors/community nurses (47.4%) focused on a number of abilities/skills including “able to recognise the numbers one to five”, and “able to write numbers or letters”.</w:t>
      </w: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rFonts w:cs="Arial"/>
          <w:b/>
          <w:szCs w:val="24"/>
          <w:u w:val="single"/>
        </w:rPr>
      </w:pPr>
    </w:p>
    <w:p w:rsidR="00FD74F5" w:rsidRDefault="00FD74F5" w:rsidP="00FD74F5">
      <w:pPr>
        <w:rPr>
          <w:b/>
          <w:u w:val="single"/>
        </w:rPr>
        <w:sectPr w:rsidR="00FD74F5" w:rsidSect="00565497">
          <w:pgSz w:w="11906" w:h="16838"/>
          <w:pgMar w:top="1440" w:right="1440" w:bottom="1440" w:left="1440" w:header="708" w:footer="708" w:gutter="0"/>
          <w:cols w:space="708"/>
          <w:titlePg/>
          <w:docGrid w:linePitch="360"/>
        </w:sectPr>
      </w:pPr>
    </w:p>
    <w:p w:rsidR="00F04828" w:rsidRDefault="00F04828" w:rsidP="00F04828">
      <w:pPr>
        <w:rPr>
          <w:b/>
          <w:u w:val="single"/>
        </w:rPr>
      </w:pPr>
      <w:r>
        <w:rPr>
          <w:b/>
          <w:u w:val="single"/>
        </w:rPr>
        <w:lastRenderedPageBreak/>
        <w:t xml:space="preserve">Table </w:t>
      </w:r>
      <w:r w:rsidR="0047241D">
        <w:rPr>
          <w:b/>
          <w:u w:val="single"/>
        </w:rPr>
        <w:t>6</w:t>
      </w:r>
      <w:r>
        <w:rPr>
          <w:b/>
          <w:u w:val="single"/>
        </w:rPr>
        <w:t>: Abilities/Skills Identified as Very Important or Important by Different Groups of Respondents</w:t>
      </w:r>
    </w:p>
    <w:p w:rsidR="00F04828" w:rsidRDefault="00F04828" w:rsidP="00FD74F5">
      <w:pPr>
        <w:rPr>
          <w:rFonts w:cs="Arial"/>
          <w:b/>
          <w:szCs w:val="24"/>
          <w:u w:val="single"/>
        </w:rPr>
      </w:pPr>
    </w:p>
    <w:p w:rsidR="00F04828" w:rsidRDefault="00F04828" w:rsidP="00FD74F5">
      <w:pPr>
        <w:rPr>
          <w:rFonts w:cs="Arial"/>
          <w:b/>
          <w:szCs w:val="24"/>
          <w:u w:val="single"/>
        </w:rPr>
        <w:sectPr w:rsidR="00F04828" w:rsidSect="00565497">
          <w:pgSz w:w="16838" w:h="11906" w:orient="landscape"/>
          <w:pgMar w:top="1440" w:right="1440" w:bottom="1440" w:left="1440" w:header="709" w:footer="709" w:gutter="0"/>
          <w:cols w:space="708"/>
          <w:titlePg/>
          <w:docGrid w:linePitch="360"/>
        </w:sectPr>
      </w:pPr>
      <w:r w:rsidRPr="005776CB">
        <w:rPr>
          <w:noProof/>
          <w:lang w:eastAsia="en-GB"/>
        </w:rPr>
        <w:drawing>
          <wp:inline distT="0" distB="0" distL="0" distR="0" wp14:anchorId="60AF2481" wp14:editId="3A18652C">
            <wp:extent cx="9381506" cy="51893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86331" cy="5192058"/>
                    </a:xfrm>
                    <a:prstGeom prst="rect">
                      <a:avLst/>
                    </a:prstGeom>
                    <a:noFill/>
                    <a:ln>
                      <a:noFill/>
                    </a:ln>
                  </pic:spPr>
                </pic:pic>
              </a:graphicData>
            </a:graphic>
          </wp:inline>
        </w:drawing>
      </w:r>
    </w:p>
    <w:p w:rsidR="00F04828" w:rsidRPr="00A16FDA" w:rsidRDefault="00F04828" w:rsidP="00D0742C">
      <w:pPr>
        <w:pStyle w:val="ListParagraph"/>
        <w:numPr>
          <w:ilvl w:val="0"/>
          <w:numId w:val="125"/>
        </w:numPr>
        <w:ind w:left="360"/>
        <w:rPr>
          <w:rFonts w:ascii="Arial" w:hAnsi="Arial" w:cs="Arial"/>
          <w:b/>
          <w:sz w:val="24"/>
          <w:szCs w:val="24"/>
        </w:rPr>
      </w:pPr>
      <w:r w:rsidRPr="00A16FDA">
        <w:rPr>
          <w:rFonts w:ascii="Arial" w:hAnsi="Arial" w:cs="Arial"/>
          <w:b/>
          <w:sz w:val="24"/>
          <w:szCs w:val="24"/>
        </w:rPr>
        <w:lastRenderedPageBreak/>
        <w:t>Analysis of Top Five Priorities for School Readiness</w:t>
      </w:r>
    </w:p>
    <w:p w:rsidR="00F04828" w:rsidRDefault="00F04828" w:rsidP="005E7A73">
      <w:pPr>
        <w:pStyle w:val="ListParagraph"/>
        <w:ind w:left="57"/>
        <w:rPr>
          <w:rFonts w:ascii="Arial" w:hAnsi="Arial" w:cs="Arial"/>
          <w:sz w:val="24"/>
          <w:szCs w:val="24"/>
          <w:u w:val="single"/>
        </w:rPr>
      </w:pPr>
    </w:p>
    <w:p w:rsidR="00F04828" w:rsidRPr="00CD11A3" w:rsidRDefault="00193821" w:rsidP="00D0742C">
      <w:pPr>
        <w:pStyle w:val="ListParagraph"/>
        <w:numPr>
          <w:ilvl w:val="0"/>
          <w:numId w:val="127"/>
        </w:numPr>
        <w:ind w:left="417"/>
        <w:rPr>
          <w:rFonts w:ascii="Arial" w:hAnsi="Arial" w:cs="Arial"/>
          <w:sz w:val="24"/>
          <w:szCs w:val="24"/>
          <w:u w:val="single"/>
        </w:rPr>
      </w:pPr>
      <w:r w:rsidRPr="00CD11A3">
        <w:rPr>
          <w:rFonts w:ascii="Arial" w:hAnsi="Arial" w:cs="Arial"/>
          <w:sz w:val="24"/>
          <w:szCs w:val="24"/>
        </w:rPr>
        <w:t xml:space="preserve">a) </w:t>
      </w:r>
      <w:r w:rsidR="00F04828" w:rsidRPr="00111388">
        <w:rPr>
          <w:rFonts w:ascii="Arial" w:hAnsi="Arial" w:cs="Arial"/>
          <w:sz w:val="24"/>
          <w:szCs w:val="24"/>
          <w:u w:val="single"/>
        </w:rPr>
        <w:t>Priority One -  All Respondents</w:t>
      </w:r>
    </w:p>
    <w:p w:rsidR="00F04828" w:rsidRPr="00F04828" w:rsidRDefault="00F04828" w:rsidP="005E7A73">
      <w:pPr>
        <w:pStyle w:val="ListParagraph"/>
        <w:ind w:left="417"/>
        <w:rPr>
          <w:rFonts w:ascii="Arial" w:hAnsi="Arial" w:cs="Arial"/>
          <w:sz w:val="24"/>
          <w:szCs w:val="24"/>
          <w:u w:val="single"/>
        </w:rPr>
      </w:pPr>
    </w:p>
    <w:p w:rsidR="00F04828" w:rsidRPr="00F04828" w:rsidRDefault="00F04828" w:rsidP="00D0742C">
      <w:pPr>
        <w:pStyle w:val="ListParagraph"/>
        <w:numPr>
          <w:ilvl w:val="0"/>
          <w:numId w:val="12"/>
        </w:numPr>
        <w:spacing w:after="0"/>
        <w:ind w:left="483"/>
        <w:rPr>
          <w:rFonts w:ascii="Arial" w:hAnsi="Arial" w:cs="Arial"/>
          <w:sz w:val="24"/>
          <w:szCs w:val="24"/>
          <w:u w:val="single"/>
        </w:rPr>
      </w:pPr>
      <w:r w:rsidRPr="00F04828">
        <w:rPr>
          <w:rFonts w:ascii="Arial" w:hAnsi="Arial" w:cs="Arial"/>
          <w:sz w:val="24"/>
          <w:szCs w:val="24"/>
        </w:rPr>
        <w:t xml:space="preserve">1670 respondents provided a valid response for this question. Table </w:t>
      </w:r>
      <w:r w:rsidR="0047241D">
        <w:rPr>
          <w:rFonts w:ascii="Arial" w:hAnsi="Arial" w:cs="Arial"/>
          <w:sz w:val="24"/>
          <w:szCs w:val="24"/>
        </w:rPr>
        <w:t>7</w:t>
      </w:r>
      <w:r w:rsidRPr="00F04828">
        <w:rPr>
          <w:rFonts w:ascii="Arial" w:hAnsi="Arial" w:cs="Arial"/>
          <w:sz w:val="24"/>
          <w:szCs w:val="24"/>
        </w:rPr>
        <w:t xml:space="preserve"> shows a broad categorisation of these survey responses.</w:t>
      </w:r>
    </w:p>
    <w:p w:rsidR="00F04828" w:rsidRPr="00F04828" w:rsidRDefault="00F04828" w:rsidP="00D0742C">
      <w:pPr>
        <w:pStyle w:val="ListParagraph"/>
        <w:numPr>
          <w:ilvl w:val="0"/>
          <w:numId w:val="12"/>
        </w:numPr>
        <w:spacing w:after="0"/>
        <w:ind w:left="483"/>
        <w:rPr>
          <w:rFonts w:ascii="Arial" w:hAnsi="Arial" w:cs="Arial"/>
          <w:sz w:val="24"/>
          <w:szCs w:val="24"/>
          <w:u w:val="single"/>
        </w:rPr>
      </w:pPr>
      <w:r w:rsidRPr="00F04828">
        <w:rPr>
          <w:rFonts w:ascii="Arial" w:hAnsi="Arial" w:cs="Arial"/>
          <w:sz w:val="24"/>
          <w:szCs w:val="24"/>
        </w:rPr>
        <w:t xml:space="preserve">The top three abilities/skills were: </w:t>
      </w:r>
    </w:p>
    <w:p w:rsidR="00F04828" w:rsidRPr="00F04828" w:rsidRDefault="00F04828" w:rsidP="005E7A73">
      <w:pPr>
        <w:pStyle w:val="ListParagraph"/>
        <w:ind w:left="377"/>
        <w:rPr>
          <w:rFonts w:ascii="Arial" w:hAnsi="Arial" w:cs="Arial"/>
          <w:sz w:val="24"/>
          <w:szCs w:val="24"/>
          <w:u w:val="single"/>
        </w:rPr>
      </w:pPr>
    </w:p>
    <w:p w:rsidR="00F04828" w:rsidRPr="00F04828" w:rsidRDefault="00F04828" w:rsidP="00D0742C">
      <w:pPr>
        <w:pStyle w:val="ListParagraph"/>
        <w:numPr>
          <w:ilvl w:val="0"/>
          <w:numId w:val="126"/>
        </w:numPr>
        <w:spacing w:after="0"/>
        <w:ind w:left="777"/>
        <w:rPr>
          <w:rFonts w:ascii="Arial" w:hAnsi="Arial" w:cs="Arial"/>
          <w:sz w:val="24"/>
          <w:szCs w:val="24"/>
          <w:u w:val="single"/>
        </w:rPr>
      </w:pPr>
      <w:r w:rsidRPr="00F04828">
        <w:rPr>
          <w:rFonts w:ascii="Arial" w:hAnsi="Arial" w:cs="Arial"/>
          <w:sz w:val="24"/>
          <w:szCs w:val="24"/>
        </w:rPr>
        <w:t>“Toilet trai</w:t>
      </w:r>
      <w:r w:rsidR="005D5DEF">
        <w:rPr>
          <w:rFonts w:ascii="Arial" w:hAnsi="Arial" w:cs="Arial"/>
          <w:sz w:val="24"/>
          <w:szCs w:val="24"/>
        </w:rPr>
        <w:t>ned/hygiene awareness” (23.4%).</w:t>
      </w:r>
    </w:p>
    <w:p w:rsidR="00990EA9" w:rsidRPr="00990EA9" w:rsidRDefault="00F04828" w:rsidP="00D0742C">
      <w:pPr>
        <w:pStyle w:val="ListParagraph"/>
        <w:numPr>
          <w:ilvl w:val="0"/>
          <w:numId w:val="126"/>
        </w:numPr>
        <w:spacing w:after="0"/>
        <w:ind w:left="777"/>
        <w:rPr>
          <w:rFonts w:ascii="Arial" w:hAnsi="Arial" w:cs="Arial"/>
          <w:sz w:val="24"/>
          <w:szCs w:val="24"/>
          <w:u w:val="single"/>
        </w:rPr>
      </w:pPr>
      <w:r w:rsidRPr="008855FF">
        <w:rPr>
          <w:rFonts w:ascii="Arial" w:hAnsi="Arial" w:cs="Arial"/>
          <w:sz w:val="24"/>
          <w:szCs w:val="24"/>
        </w:rPr>
        <w:t xml:space="preserve">“Able to settle without parent/carer” (21.8%). </w:t>
      </w:r>
    </w:p>
    <w:p w:rsidR="00990EA9" w:rsidRPr="00990EA9" w:rsidRDefault="00F04828" w:rsidP="00D0742C">
      <w:pPr>
        <w:pStyle w:val="ListParagraph"/>
        <w:numPr>
          <w:ilvl w:val="0"/>
          <w:numId w:val="126"/>
        </w:numPr>
        <w:spacing w:after="0"/>
        <w:ind w:left="777"/>
        <w:rPr>
          <w:rFonts w:cs="Arial"/>
          <w:szCs w:val="24"/>
          <w:u w:val="single"/>
        </w:rPr>
      </w:pPr>
      <w:r w:rsidRPr="00990EA9">
        <w:rPr>
          <w:rFonts w:ascii="Arial" w:hAnsi="Arial" w:cs="Arial"/>
          <w:sz w:val="24"/>
          <w:szCs w:val="24"/>
        </w:rPr>
        <w:t>“Communicates needs/feelings/ideas/issues” (11%).</w:t>
      </w:r>
    </w:p>
    <w:p w:rsidR="00376632" w:rsidRPr="00990EA9" w:rsidRDefault="00F04828" w:rsidP="005E7A73">
      <w:pPr>
        <w:pStyle w:val="ListParagraph"/>
        <w:spacing w:after="0" w:line="240" w:lineRule="auto"/>
        <w:ind w:left="851"/>
        <w:rPr>
          <w:rFonts w:cs="Arial"/>
          <w:szCs w:val="24"/>
          <w:u w:val="single"/>
        </w:rPr>
      </w:pPr>
      <w:r w:rsidRPr="00990EA9">
        <w:rPr>
          <w:rFonts w:ascii="Arial" w:hAnsi="Arial" w:cs="Arial"/>
          <w:sz w:val="24"/>
          <w:szCs w:val="24"/>
        </w:rPr>
        <w:t xml:space="preserve"> </w:t>
      </w:r>
    </w:p>
    <w:p w:rsidR="00376632" w:rsidRPr="00111388" w:rsidRDefault="00376632" w:rsidP="00D0742C">
      <w:pPr>
        <w:pStyle w:val="ListParagraph"/>
        <w:numPr>
          <w:ilvl w:val="0"/>
          <w:numId w:val="19"/>
        </w:numPr>
        <w:ind w:left="417"/>
        <w:rPr>
          <w:rFonts w:ascii="Arial" w:hAnsi="Arial" w:cs="Arial"/>
          <w:sz w:val="24"/>
          <w:szCs w:val="24"/>
          <w:u w:val="single"/>
        </w:rPr>
      </w:pPr>
      <w:r w:rsidRPr="00111388">
        <w:rPr>
          <w:rFonts w:ascii="Arial" w:hAnsi="Arial" w:cs="Arial"/>
          <w:sz w:val="24"/>
          <w:szCs w:val="24"/>
          <w:u w:val="single"/>
        </w:rPr>
        <w:t>Comparisons between different groups of Respondents for Priority One</w:t>
      </w:r>
    </w:p>
    <w:p w:rsidR="00193821" w:rsidRPr="00193821" w:rsidRDefault="00193821" w:rsidP="00193821">
      <w:pPr>
        <w:pStyle w:val="ListParagraph"/>
        <w:rPr>
          <w:rFonts w:ascii="Arial" w:hAnsi="Arial" w:cs="Arial"/>
          <w:sz w:val="24"/>
          <w:szCs w:val="24"/>
          <w:u w:val="single"/>
        </w:rPr>
      </w:pPr>
    </w:p>
    <w:p w:rsidR="00376632" w:rsidRDefault="00376632" w:rsidP="00D0742C">
      <w:pPr>
        <w:pStyle w:val="ListParagraph"/>
        <w:numPr>
          <w:ilvl w:val="0"/>
          <w:numId w:val="13"/>
        </w:numPr>
        <w:spacing w:after="0"/>
        <w:ind w:left="420"/>
        <w:rPr>
          <w:rFonts w:ascii="Arial" w:hAnsi="Arial" w:cs="Arial"/>
          <w:sz w:val="24"/>
          <w:szCs w:val="24"/>
        </w:rPr>
      </w:pPr>
      <w:r w:rsidRPr="00376632">
        <w:rPr>
          <w:rFonts w:ascii="Arial" w:hAnsi="Arial" w:cs="Arial"/>
          <w:sz w:val="24"/>
          <w:szCs w:val="24"/>
        </w:rPr>
        <w:t xml:space="preserve">In general, there is broad agreement between the various groups of respondents with the top three highest percentages focused on “able to settle without parent/carer”, </w:t>
      </w:r>
      <w:r w:rsidR="00FF3D13">
        <w:rPr>
          <w:rFonts w:ascii="Arial" w:hAnsi="Arial" w:cs="Arial"/>
          <w:sz w:val="24"/>
          <w:szCs w:val="24"/>
        </w:rPr>
        <w:t>“</w:t>
      </w:r>
      <w:r w:rsidRPr="00376632">
        <w:rPr>
          <w:rFonts w:ascii="Arial" w:hAnsi="Arial" w:cs="Arial"/>
          <w:sz w:val="24"/>
          <w:szCs w:val="24"/>
        </w:rPr>
        <w:t>Toilet trained/hygiene awareness”, “Comfortable/happy in school environment”, and “Communicates needs/feelings/ideas/issues” for most groups.</w:t>
      </w:r>
    </w:p>
    <w:p w:rsidR="00376632" w:rsidRPr="00376632" w:rsidRDefault="00376632" w:rsidP="00D0742C">
      <w:pPr>
        <w:pStyle w:val="ListParagraph"/>
        <w:numPr>
          <w:ilvl w:val="0"/>
          <w:numId w:val="13"/>
        </w:numPr>
        <w:spacing w:after="0"/>
        <w:ind w:left="420"/>
        <w:rPr>
          <w:rFonts w:ascii="Arial" w:hAnsi="Arial" w:cs="Arial"/>
          <w:sz w:val="24"/>
          <w:szCs w:val="24"/>
        </w:rPr>
      </w:pPr>
      <w:r w:rsidRPr="00376632">
        <w:rPr>
          <w:rFonts w:ascii="Arial" w:hAnsi="Arial" w:cs="Arial"/>
          <w:sz w:val="24"/>
          <w:szCs w:val="24"/>
        </w:rPr>
        <w:t>Although the highest percentage for all respondents focused on “Toilet trained/hygiene awareness” (23.4%), many individual groups highlighted “Able to settle without parent/carer” (between 21.5% and 41.4%).  Community Nurse/ Health Visitors focused on “Communicates needs/feelings/ideas/issues” (36.8%).</w:t>
      </w:r>
    </w:p>
    <w:p w:rsidR="00376632" w:rsidRPr="00376632" w:rsidRDefault="00376632" w:rsidP="00D0742C">
      <w:pPr>
        <w:pStyle w:val="ListParagraph"/>
        <w:numPr>
          <w:ilvl w:val="0"/>
          <w:numId w:val="13"/>
        </w:numPr>
        <w:spacing w:after="0"/>
        <w:ind w:left="420"/>
        <w:rPr>
          <w:rFonts w:ascii="Arial" w:hAnsi="Arial" w:cs="Arial"/>
          <w:sz w:val="24"/>
          <w:szCs w:val="24"/>
        </w:rPr>
      </w:pPr>
      <w:r w:rsidRPr="00376632">
        <w:rPr>
          <w:rFonts w:ascii="Arial" w:hAnsi="Arial" w:cs="Arial"/>
          <w:sz w:val="24"/>
          <w:szCs w:val="24"/>
        </w:rPr>
        <w:t>Although the second highest percentage was “Able to settle without parents/carers” for all respondents (21.8%), a large number of groups focused on “Toilet trained/hygiene awareness” (between 17.2% and 21.1%).  Day Nursery staff/preschool practitioners focused on “Comfortable/happy to be in school environment” (14%).</w:t>
      </w:r>
    </w:p>
    <w:p w:rsidR="00376632" w:rsidRDefault="00376632" w:rsidP="00D0742C">
      <w:pPr>
        <w:pStyle w:val="ListParagraph"/>
        <w:numPr>
          <w:ilvl w:val="0"/>
          <w:numId w:val="13"/>
        </w:numPr>
        <w:spacing w:after="0"/>
        <w:ind w:left="420"/>
        <w:rPr>
          <w:rFonts w:ascii="Arial" w:hAnsi="Arial" w:cs="Arial"/>
          <w:sz w:val="24"/>
          <w:szCs w:val="24"/>
        </w:rPr>
      </w:pPr>
      <w:r w:rsidRPr="00376632">
        <w:rPr>
          <w:rFonts w:ascii="Arial" w:hAnsi="Arial" w:cs="Arial"/>
          <w:sz w:val="24"/>
          <w:szCs w:val="24"/>
        </w:rPr>
        <w:t>The third highest percentage for all respondents was “Communicates needs/feelings/ideas/issues” (11%).  However, parents/carers and grandparents (11.2%), and  Children’s Centre workers (10.3%), focused on “Comfortable/happy in the school environment” whilst childminders focused on Social/play/sharing skills (7.8%) and Community nurses/health visitors focused jointly on “Emotionally Ready” and “Flexible school approach to child” (10.5% each).</w:t>
      </w:r>
    </w:p>
    <w:p w:rsidR="008E2D1D" w:rsidRPr="00376632" w:rsidRDefault="008E2D1D" w:rsidP="00D0742C">
      <w:pPr>
        <w:pStyle w:val="ListParagraph"/>
        <w:numPr>
          <w:ilvl w:val="0"/>
          <w:numId w:val="13"/>
        </w:numPr>
        <w:spacing w:after="0"/>
        <w:ind w:left="420"/>
        <w:rPr>
          <w:rFonts w:ascii="Arial" w:hAnsi="Arial" w:cs="Arial"/>
          <w:sz w:val="24"/>
          <w:szCs w:val="24"/>
        </w:rPr>
      </w:pPr>
      <w:r>
        <w:rPr>
          <w:rFonts w:ascii="Arial" w:hAnsi="Arial" w:cs="Arial"/>
          <w:sz w:val="24"/>
          <w:szCs w:val="24"/>
        </w:rPr>
        <w:t>More information on the results for different groups of respondents is contained in Appendix 7.</w:t>
      </w:r>
    </w:p>
    <w:p w:rsidR="00376632" w:rsidRPr="00376632" w:rsidRDefault="00376632" w:rsidP="005E7A73">
      <w:pPr>
        <w:pStyle w:val="ListParagraph"/>
        <w:spacing w:after="0"/>
        <w:ind w:left="420"/>
        <w:rPr>
          <w:rFonts w:ascii="Arial" w:hAnsi="Arial" w:cs="Arial"/>
          <w:sz w:val="24"/>
          <w:szCs w:val="24"/>
        </w:rPr>
      </w:pPr>
      <w:r>
        <w:rPr>
          <w:rFonts w:ascii="Arial" w:hAnsi="Arial" w:cs="Arial"/>
          <w:sz w:val="24"/>
          <w:szCs w:val="24"/>
        </w:rPr>
        <w:t>.</w:t>
      </w:r>
    </w:p>
    <w:p w:rsidR="00376632" w:rsidRDefault="00376632" w:rsidP="00376632">
      <w:pPr>
        <w:rPr>
          <w:rFonts w:cs="Arial"/>
          <w:szCs w:val="24"/>
          <w:u w:val="single"/>
        </w:rPr>
      </w:pPr>
    </w:p>
    <w:p w:rsidR="00990EA9" w:rsidRDefault="00990EA9" w:rsidP="00376632">
      <w:pPr>
        <w:rPr>
          <w:rFonts w:cs="Arial"/>
          <w:szCs w:val="24"/>
          <w:u w:val="single"/>
        </w:rPr>
      </w:pPr>
    </w:p>
    <w:p w:rsidR="00990EA9" w:rsidRDefault="00990EA9" w:rsidP="00376632">
      <w:pPr>
        <w:rPr>
          <w:rFonts w:cs="Arial"/>
          <w:szCs w:val="24"/>
          <w:u w:val="single"/>
        </w:rPr>
      </w:pPr>
    </w:p>
    <w:p w:rsidR="00990EA9" w:rsidRDefault="00990EA9" w:rsidP="00376632">
      <w:pPr>
        <w:rPr>
          <w:rFonts w:cs="Arial"/>
          <w:szCs w:val="24"/>
          <w:u w:val="single"/>
        </w:rPr>
      </w:pPr>
    </w:p>
    <w:p w:rsidR="00990EA9" w:rsidRDefault="00990EA9" w:rsidP="00376632">
      <w:pPr>
        <w:rPr>
          <w:rFonts w:cs="Arial"/>
          <w:szCs w:val="24"/>
          <w:u w:val="single"/>
        </w:rPr>
      </w:pPr>
    </w:p>
    <w:p w:rsidR="00990EA9" w:rsidRDefault="00990EA9" w:rsidP="00376632">
      <w:pPr>
        <w:rPr>
          <w:rFonts w:cs="Arial"/>
          <w:szCs w:val="24"/>
          <w:u w:val="single"/>
        </w:rPr>
      </w:pPr>
    </w:p>
    <w:p w:rsidR="00990EA9" w:rsidRDefault="00990EA9" w:rsidP="00376632">
      <w:pPr>
        <w:rPr>
          <w:rFonts w:cs="Arial"/>
          <w:szCs w:val="24"/>
          <w:u w:val="single"/>
        </w:rPr>
      </w:pPr>
    </w:p>
    <w:p w:rsidR="00F04828" w:rsidRDefault="00F04828" w:rsidP="00F04828">
      <w:pPr>
        <w:rPr>
          <w:u w:val="single"/>
        </w:rPr>
      </w:pPr>
      <w:r>
        <w:rPr>
          <w:u w:val="single"/>
        </w:rPr>
        <w:lastRenderedPageBreak/>
        <w:t xml:space="preserve">Table </w:t>
      </w:r>
      <w:r w:rsidR="0047241D">
        <w:rPr>
          <w:u w:val="single"/>
        </w:rPr>
        <w:t>7</w:t>
      </w:r>
      <w:r>
        <w:rPr>
          <w:u w:val="single"/>
        </w:rPr>
        <w:t>: Broad Categories of Response for Priority One – All Respondents</w:t>
      </w:r>
    </w:p>
    <w:p w:rsidR="00F04828" w:rsidRDefault="00F04828" w:rsidP="00F04828">
      <w:pPr>
        <w:rPr>
          <w:u w:val="single"/>
        </w:rPr>
      </w:pPr>
    </w:p>
    <w:tbl>
      <w:tblPr>
        <w:tblW w:w="8946" w:type="dxa"/>
        <w:tblInd w:w="93" w:type="dxa"/>
        <w:tblLook w:val="04A0" w:firstRow="1" w:lastRow="0" w:firstColumn="1" w:lastColumn="0" w:noHBand="0" w:noVBand="1"/>
      </w:tblPr>
      <w:tblGrid>
        <w:gridCol w:w="6819"/>
        <w:gridCol w:w="1097"/>
        <w:gridCol w:w="1030"/>
      </w:tblGrid>
      <w:tr w:rsidR="00935E59" w:rsidRPr="00935E59" w:rsidTr="00E93B97">
        <w:trPr>
          <w:trHeight w:val="414"/>
        </w:trPr>
        <w:tc>
          <w:tcPr>
            <w:tcW w:w="6819"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935E59" w:rsidRPr="00935E59" w:rsidRDefault="00935E59" w:rsidP="00935E59">
            <w:pPr>
              <w:rPr>
                <w:rFonts w:eastAsia="Times New Roman" w:cs="Arial"/>
                <w:b/>
                <w:bCs/>
                <w:color w:val="000000"/>
                <w:szCs w:val="24"/>
                <w:lang w:eastAsia="en-GB"/>
              </w:rPr>
            </w:pPr>
            <w:r w:rsidRPr="00935E59">
              <w:rPr>
                <w:rFonts w:eastAsia="Times New Roman" w:cs="Arial"/>
                <w:b/>
                <w:bCs/>
                <w:color w:val="000000"/>
                <w:szCs w:val="24"/>
                <w:lang w:eastAsia="en-GB"/>
              </w:rPr>
              <w:t>Broad Categories for Priority 1</w:t>
            </w:r>
          </w:p>
        </w:tc>
        <w:tc>
          <w:tcPr>
            <w:tcW w:w="1097" w:type="dxa"/>
            <w:tcBorders>
              <w:top w:val="single" w:sz="8" w:space="0" w:color="auto"/>
              <w:left w:val="nil"/>
              <w:bottom w:val="single" w:sz="4" w:space="0" w:color="auto"/>
              <w:right w:val="single" w:sz="4" w:space="0" w:color="auto"/>
            </w:tcBorders>
            <w:shd w:val="clear" w:color="000000" w:fill="C0C0C0"/>
            <w:vAlign w:val="center"/>
            <w:hideMark/>
          </w:tcPr>
          <w:p w:rsidR="00935E59" w:rsidRPr="00935E59" w:rsidRDefault="00935E59"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Total</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935E59" w:rsidRPr="00935E59" w:rsidRDefault="00935E59"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w:t>
            </w:r>
          </w:p>
        </w:tc>
      </w:tr>
      <w:tr w:rsidR="00935E59"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Toilet trained/hygiene awareness</w:t>
            </w:r>
          </w:p>
        </w:tc>
        <w:tc>
          <w:tcPr>
            <w:tcW w:w="1097"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390</w:t>
            </w:r>
          </w:p>
        </w:tc>
        <w:tc>
          <w:tcPr>
            <w:tcW w:w="1030"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23.4%</w:t>
            </w:r>
          </w:p>
        </w:tc>
      </w:tr>
      <w:tr w:rsidR="00935E59"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Able to settle without parent/carer</w:t>
            </w:r>
          </w:p>
        </w:tc>
        <w:tc>
          <w:tcPr>
            <w:tcW w:w="1097"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364</w:t>
            </w:r>
          </w:p>
        </w:tc>
        <w:tc>
          <w:tcPr>
            <w:tcW w:w="1030"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21.8%</w:t>
            </w:r>
          </w:p>
        </w:tc>
      </w:tr>
      <w:tr w:rsidR="00935E59" w:rsidRPr="00935E59" w:rsidTr="00E93B97">
        <w:trPr>
          <w:trHeight w:val="22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Communicates needs/feelings/ideas/issues</w:t>
            </w:r>
          </w:p>
        </w:tc>
        <w:tc>
          <w:tcPr>
            <w:tcW w:w="1097"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184</w:t>
            </w:r>
          </w:p>
        </w:tc>
        <w:tc>
          <w:tcPr>
            <w:tcW w:w="1030"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11.0%</w:t>
            </w:r>
          </w:p>
        </w:tc>
      </w:tr>
      <w:tr w:rsidR="00935E59"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Comfortable/happy in school environment</w:t>
            </w:r>
          </w:p>
        </w:tc>
        <w:tc>
          <w:tcPr>
            <w:tcW w:w="1097"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160</w:t>
            </w:r>
          </w:p>
        </w:tc>
        <w:tc>
          <w:tcPr>
            <w:tcW w:w="1030"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9.6%</w:t>
            </w:r>
          </w:p>
        </w:tc>
      </w:tr>
      <w:tr w:rsidR="00935E59"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Social/play/sharing skills</w:t>
            </w:r>
          </w:p>
        </w:tc>
        <w:tc>
          <w:tcPr>
            <w:tcW w:w="1097"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103</w:t>
            </w:r>
          </w:p>
        </w:tc>
        <w:tc>
          <w:tcPr>
            <w:tcW w:w="1030"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6.2%</w:t>
            </w:r>
          </w:p>
        </w:tc>
      </w:tr>
      <w:tr w:rsidR="00935E59"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Listens/follows instructions/able to focus</w:t>
            </w:r>
          </w:p>
        </w:tc>
        <w:tc>
          <w:tcPr>
            <w:tcW w:w="1097"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80</w:t>
            </w:r>
          </w:p>
        </w:tc>
        <w:tc>
          <w:tcPr>
            <w:tcW w:w="1030"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4.8%</w:t>
            </w:r>
          </w:p>
        </w:tc>
      </w:tr>
      <w:tr w:rsidR="00935E59"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Basic literacy</w:t>
            </w:r>
          </w:p>
        </w:tc>
        <w:tc>
          <w:tcPr>
            <w:tcW w:w="1097"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52</w:t>
            </w:r>
          </w:p>
        </w:tc>
        <w:tc>
          <w:tcPr>
            <w:tcW w:w="1030"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3.1%</w:t>
            </w:r>
          </w:p>
        </w:tc>
      </w:tr>
      <w:tr w:rsidR="00935E59"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Self confidence</w:t>
            </w:r>
          </w:p>
        </w:tc>
        <w:tc>
          <w:tcPr>
            <w:tcW w:w="1097"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52</w:t>
            </w:r>
          </w:p>
        </w:tc>
        <w:tc>
          <w:tcPr>
            <w:tcW w:w="1030"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3.1%</w:t>
            </w:r>
          </w:p>
        </w:tc>
      </w:tr>
      <w:tr w:rsidR="00935E59"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Excited by/open to learning/curious</w:t>
            </w:r>
          </w:p>
        </w:tc>
        <w:tc>
          <w:tcPr>
            <w:tcW w:w="1097"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39</w:t>
            </w:r>
          </w:p>
        </w:tc>
        <w:tc>
          <w:tcPr>
            <w:tcW w:w="1030"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2.3%</w:t>
            </w:r>
          </w:p>
        </w:tc>
      </w:tr>
      <w:tr w:rsidR="00935E59"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Emotionally ready</w:t>
            </w:r>
          </w:p>
        </w:tc>
        <w:tc>
          <w:tcPr>
            <w:tcW w:w="1097"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39</w:t>
            </w:r>
          </w:p>
        </w:tc>
        <w:tc>
          <w:tcPr>
            <w:tcW w:w="1030"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2.3%</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tcPr>
          <w:p w:rsidR="004E3475" w:rsidRPr="00935E59" w:rsidRDefault="004E3475" w:rsidP="00BD1B46">
            <w:pPr>
              <w:rPr>
                <w:rFonts w:eastAsia="Times New Roman" w:cs="Arial"/>
                <w:color w:val="000000"/>
                <w:szCs w:val="24"/>
                <w:lang w:eastAsia="en-GB"/>
              </w:rPr>
            </w:pPr>
            <w:r w:rsidRPr="00935E59">
              <w:rPr>
                <w:rFonts w:eastAsia="Times New Roman" w:cs="Arial"/>
                <w:color w:val="000000"/>
                <w:szCs w:val="24"/>
                <w:lang w:eastAsia="en-GB"/>
              </w:rPr>
              <w:t>Rules/boundaries/behaviour/respect for others</w:t>
            </w:r>
          </w:p>
        </w:tc>
        <w:tc>
          <w:tcPr>
            <w:tcW w:w="1097" w:type="dxa"/>
            <w:tcBorders>
              <w:top w:val="nil"/>
              <w:left w:val="nil"/>
              <w:bottom w:val="single" w:sz="4" w:space="0" w:color="auto"/>
              <w:right w:val="single" w:sz="4" w:space="0" w:color="auto"/>
            </w:tcBorders>
            <w:shd w:val="clear" w:color="auto" w:fill="auto"/>
            <w:vAlign w:val="center"/>
          </w:tcPr>
          <w:p w:rsidR="004E3475" w:rsidRPr="00935E59" w:rsidRDefault="004E3475" w:rsidP="00BD1B46">
            <w:pPr>
              <w:jc w:val="center"/>
              <w:rPr>
                <w:rFonts w:eastAsia="Times New Roman" w:cs="Arial"/>
                <w:color w:val="000000"/>
                <w:szCs w:val="24"/>
                <w:lang w:eastAsia="en-GB"/>
              </w:rPr>
            </w:pPr>
            <w:r w:rsidRPr="00935E59">
              <w:rPr>
                <w:rFonts w:eastAsia="Times New Roman" w:cs="Arial"/>
                <w:color w:val="000000"/>
                <w:szCs w:val="24"/>
                <w:lang w:eastAsia="en-GB"/>
              </w:rPr>
              <w:t>32</w:t>
            </w:r>
          </w:p>
        </w:tc>
        <w:tc>
          <w:tcPr>
            <w:tcW w:w="1030" w:type="dxa"/>
            <w:tcBorders>
              <w:top w:val="nil"/>
              <w:left w:val="nil"/>
              <w:bottom w:val="single" w:sz="4" w:space="0" w:color="auto"/>
              <w:right w:val="single" w:sz="8" w:space="0" w:color="auto"/>
            </w:tcBorders>
            <w:shd w:val="clear" w:color="auto" w:fill="auto"/>
            <w:vAlign w:val="center"/>
          </w:tcPr>
          <w:p w:rsidR="004E3475" w:rsidRPr="00935E59" w:rsidRDefault="004E3475" w:rsidP="00BD1B46">
            <w:pPr>
              <w:jc w:val="center"/>
              <w:rPr>
                <w:rFonts w:eastAsia="Times New Roman" w:cs="Arial"/>
                <w:color w:val="000000"/>
                <w:szCs w:val="24"/>
                <w:lang w:eastAsia="en-GB"/>
              </w:rPr>
            </w:pPr>
            <w:r w:rsidRPr="00935E59">
              <w:rPr>
                <w:rFonts w:eastAsia="Times New Roman" w:cs="Arial"/>
                <w:color w:val="000000"/>
                <w:szCs w:val="24"/>
                <w:lang w:eastAsia="en-GB"/>
              </w:rPr>
              <w:t>1.9%</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Able to dress selves</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24</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1.4%</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Basic numeracy</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21</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1.3%</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Independence Skills</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21</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1.3%</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Other</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16</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1.0%</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Appropriate admissions systems</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15</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0.9%</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Social awareness/empathy/</w:t>
            </w:r>
            <w:proofErr w:type="spellStart"/>
            <w:r w:rsidRPr="00935E59">
              <w:rPr>
                <w:rFonts w:eastAsia="Times New Roman" w:cs="Arial"/>
                <w:color w:val="000000"/>
                <w:szCs w:val="24"/>
                <w:lang w:eastAsia="en-GB"/>
              </w:rPr>
              <w:t>self aware</w:t>
            </w:r>
            <w:proofErr w:type="spellEnd"/>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14</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0.8%</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Good general health</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10</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0.6%</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Interested in books/stories</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9</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0.5%</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Able to feed self/use cutlery</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8</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0.5%</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Physically ready for school</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8</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0.5%</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FF4781" w:rsidP="00935E59">
            <w:pPr>
              <w:rPr>
                <w:rFonts w:eastAsia="Times New Roman" w:cs="Arial"/>
                <w:color w:val="000000"/>
                <w:szCs w:val="24"/>
                <w:lang w:eastAsia="en-GB"/>
              </w:rPr>
            </w:pPr>
            <w:r>
              <w:rPr>
                <w:rFonts w:eastAsia="Times New Roman" w:cs="Arial"/>
                <w:color w:val="000000"/>
                <w:szCs w:val="24"/>
                <w:lang w:eastAsia="en-GB"/>
              </w:rPr>
              <w:t>Self-</w:t>
            </w:r>
            <w:r w:rsidR="004E3475" w:rsidRPr="00935E59">
              <w:rPr>
                <w:rFonts w:eastAsia="Times New Roman" w:cs="Arial"/>
                <w:color w:val="000000"/>
                <w:szCs w:val="24"/>
                <w:lang w:eastAsia="en-GB"/>
              </w:rPr>
              <w:t>care skills</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8</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0.5%</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Flexible school approach to child</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6</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0.4%</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Basic numeracy and literacy</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0.3%</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Moral Issues</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0.2%</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Basic safety awareness</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0.2%</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Manipulate creative tools</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0.1%</w:t>
            </w:r>
          </w:p>
        </w:tc>
      </w:tr>
      <w:tr w:rsidR="004E3475" w:rsidRPr="00935E59" w:rsidTr="00E93B97">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4E3475" w:rsidRPr="00935E59" w:rsidRDefault="004E3475" w:rsidP="00935E59">
            <w:pPr>
              <w:rPr>
                <w:rFonts w:eastAsia="Times New Roman" w:cs="Arial"/>
                <w:color w:val="000000"/>
                <w:szCs w:val="24"/>
                <w:lang w:eastAsia="en-GB"/>
              </w:rPr>
            </w:pPr>
            <w:r w:rsidRPr="00935E59">
              <w:rPr>
                <w:rFonts w:eastAsia="Times New Roman" w:cs="Arial"/>
                <w:color w:val="000000"/>
                <w:szCs w:val="24"/>
                <w:lang w:eastAsia="en-GB"/>
              </w:rPr>
              <w:t>Visual/artistic skills</w:t>
            </w:r>
          </w:p>
        </w:tc>
        <w:tc>
          <w:tcPr>
            <w:tcW w:w="1097" w:type="dxa"/>
            <w:tcBorders>
              <w:top w:val="nil"/>
              <w:left w:val="nil"/>
              <w:bottom w:val="single" w:sz="4" w:space="0" w:color="auto"/>
              <w:right w:val="single" w:sz="4"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color w:val="000000"/>
                <w:szCs w:val="24"/>
                <w:lang w:eastAsia="en-GB"/>
              </w:rPr>
            </w:pPr>
            <w:r w:rsidRPr="00935E59">
              <w:rPr>
                <w:rFonts w:eastAsia="Times New Roman" w:cs="Arial"/>
                <w:color w:val="000000"/>
                <w:szCs w:val="24"/>
                <w:lang w:eastAsia="en-GB"/>
              </w:rPr>
              <w:t>0.1%</w:t>
            </w:r>
          </w:p>
        </w:tc>
      </w:tr>
      <w:tr w:rsidR="004E3475" w:rsidRPr="00935E59" w:rsidTr="00E93B97">
        <w:trPr>
          <w:trHeight w:val="330"/>
        </w:trPr>
        <w:tc>
          <w:tcPr>
            <w:tcW w:w="6819" w:type="dxa"/>
            <w:tcBorders>
              <w:top w:val="nil"/>
              <w:left w:val="single" w:sz="8" w:space="0" w:color="auto"/>
              <w:bottom w:val="single" w:sz="8" w:space="0" w:color="auto"/>
              <w:right w:val="single" w:sz="4" w:space="0" w:color="auto"/>
            </w:tcBorders>
            <w:shd w:val="clear" w:color="auto" w:fill="auto"/>
            <w:vAlign w:val="center"/>
            <w:hideMark/>
          </w:tcPr>
          <w:p w:rsidR="004E3475" w:rsidRPr="00935E59" w:rsidRDefault="004E3475" w:rsidP="00935E59">
            <w:pPr>
              <w:rPr>
                <w:rFonts w:eastAsia="Times New Roman" w:cs="Arial"/>
                <w:b/>
                <w:bCs/>
                <w:color w:val="000000"/>
                <w:szCs w:val="24"/>
                <w:lang w:eastAsia="en-GB"/>
              </w:rPr>
            </w:pPr>
            <w:r w:rsidRPr="00935E59">
              <w:rPr>
                <w:rFonts w:eastAsia="Times New Roman" w:cs="Arial"/>
                <w:b/>
                <w:bCs/>
                <w:color w:val="000000"/>
                <w:szCs w:val="24"/>
                <w:lang w:eastAsia="en-GB"/>
              </w:rPr>
              <w:t>Totals</w:t>
            </w:r>
          </w:p>
        </w:tc>
        <w:tc>
          <w:tcPr>
            <w:tcW w:w="1097" w:type="dxa"/>
            <w:tcBorders>
              <w:top w:val="nil"/>
              <w:left w:val="nil"/>
              <w:bottom w:val="single" w:sz="8" w:space="0" w:color="auto"/>
              <w:right w:val="single" w:sz="4" w:space="0" w:color="auto"/>
            </w:tcBorders>
            <w:shd w:val="clear" w:color="auto" w:fill="auto"/>
            <w:noWrap/>
            <w:vAlign w:val="center"/>
            <w:hideMark/>
          </w:tcPr>
          <w:p w:rsidR="004E3475" w:rsidRPr="00935E59" w:rsidRDefault="004E3475"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1670</w:t>
            </w:r>
          </w:p>
        </w:tc>
        <w:tc>
          <w:tcPr>
            <w:tcW w:w="1030" w:type="dxa"/>
            <w:tcBorders>
              <w:top w:val="nil"/>
              <w:left w:val="nil"/>
              <w:bottom w:val="single" w:sz="8" w:space="0" w:color="auto"/>
              <w:right w:val="single" w:sz="8" w:space="0" w:color="auto"/>
            </w:tcBorders>
            <w:shd w:val="clear" w:color="auto" w:fill="auto"/>
            <w:vAlign w:val="center"/>
            <w:hideMark/>
          </w:tcPr>
          <w:p w:rsidR="004E3475" w:rsidRPr="00935E59" w:rsidRDefault="004E3475"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100.0%</w:t>
            </w:r>
          </w:p>
        </w:tc>
      </w:tr>
    </w:tbl>
    <w:p w:rsidR="00376632" w:rsidRDefault="00376632" w:rsidP="00F04828">
      <w:pPr>
        <w:pStyle w:val="ListParagraph"/>
        <w:rPr>
          <w:rFonts w:cs="Arial"/>
          <w:b/>
          <w:szCs w:val="24"/>
          <w:u w:val="single"/>
        </w:rPr>
      </w:pPr>
    </w:p>
    <w:p w:rsidR="00376632" w:rsidRDefault="00376632" w:rsidP="00F04828">
      <w:pPr>
        <w:pStyle w:val="ListParagraph"/>
        <w:rPr>
          <w:rFonts w:cs="Arial"/>
          <w:b/>
          <w:szCs w:val="24"/>
          <w:u w:val="single"/>
        </w:rPr>
      </w:pPr>
    </w:p>
    <w:p w:rsidR="00376632" w:rsidRDefault="00376632" w:rsidP="00F04828">
      <w:pPr>
        <w:pStyle w:val="ListParagraph"/>
        <w:rPr>
          <w:rFonts w:cs="Arial"/>
          <w:b/>
          <w:szCs w:val="24"/>
          <w:u w:val="single"/>
        </w:rPr>
      </w:pPr>
    </w:p>
    <w:p w:rsidR="00376632" w:rsidRDefault="00376632" w:rsidP="00F04828">
      <w:pPr>
        <w:pStyle w:val="ListParagraph"/>
        <w:rPr>
          <w:rFonts w:cs="Arial"/>
          <w:b/>
          <w:szCs w:val="24"/>
          <w:u w:val="single"/>
        </w:rPr>
      </w:pPr>
    </w:p>
    <w:p w:rsidR="00376632" w:rsidRDefault="00376632" w:rsidP="00F04828">
      <w:pPr>
        <w:pStyle w:val="ListParagraph"/>
        <w:rPr>
          <w:rFonts w:cs="Arial"/>
          <w:b/>
          <w:szCs w:val="24"/>
          <w:u w:val="single"/>
        </w:rPr>
      </w:pPr>
    </w:p>
    <w:p w:rsidR="00376632" w:rsidRDefault="00376632" w:rsidP="00F04828">
      <w:pPr>
        <w:pStyle w:val="ListParagraph"/>
        <w:rPr>
          <w:rFonts w:cs="Arial"/>
          <w:b/>
          <w:szCs w:val="24"/>
          <w:u w:val="single"/>
        </w:rPr>
      </w:pPr>
    </w:p>
    <w:p w:rsidR="00376632" w:rsidRDefault="00376632" w:rsidP="00F04828">
      <w:pPr>
        <w:pStyle w:val="ListParagraph"/>
        <w:rPr>
          <w:rFonts w:cs="Arial"/>
          <w:b/>
          <w:szCs w:val="24"/>
          <w:u w:val="single"/>
        </w:rPr>
      </w:pPr>
    </w:p>
    <w:p w:rsidR="00376632" w:rsidRDefault="00376632" w:rsidP="00F04828">
      <w:pPr>
        <w:pStyle w:val="ListParagraph"/>
        <w:rPr>
          <w:rFonts w:cs="Arial"/>
          <w:b/>
          <w:szCs w:val="24"/>
          <w:u w:val="single"/>
        </w:rPr>
      </w:pPr>
    </w:p>
    <w:p w:rsidR="00376632" w:rsidRDefault="00376632" w:rsidP="00F04828">
      <w:pPr>
        <w:pStyle w:val="ListParagraph"/>
        <w:rPr>
          <w:rFonts w:cs="Arial"/>
          <w:b/>
          <w:szCs w:val="24"/>
          <w:u w:val="single"/>
        </w:rPr>
      </w:pPr>
    </w:p>
    <w:p w:rsidR="00376632" w:rsidRDefault="00376632" w:rsidP="00F04828">
      <w:pPr>
        <w:pStyle w:val="ListParagraph"/>
        <w:rPr>
          <w:rFonts w:cs="Arial"/>
          <w:b/>
          <w:szCs w:val="24"/>
          <w:u w:val="single"/>
        </w:rPr>
      </w:pPr>
    </w:p>
    <w:p w:rsidR="00376632" w:rsidRDefault="00376632" w:rsidP="00376632">
      <w:pPr>
        <w:rPr>
          <w:u w:val="single"/>
        </w:rPr>
        <w:sectPr w:rsidR="00376632" w:rsidSect="00565497">
          <w:pgSz w:w="11906" w:h="16838"/>
          <w:pgMar w:top="1440" w:right="1440" w:bottom="1440" w:left="1440" w:header="708" w:footer="708" w:gutter="0"/>
          <w:cols w:space="708"/>
          <w:titlePg/>
          <w:docGrid w:linePitch="360"/>
        </w:sectPr>
      </w:pPr>
    </w:p>
    <w:p w:rsidR="00376632" w:rsidRPr="00777706" w:rsidRDefault="0047241D" w:rsidP="00376632">
      <w:pPr>
        <w:rPr>
          <w:u w:val="single"/>
        </w:rPr>
      </w:pPr>
      <w:r>
        <w:rPr>
          <w:u w:val="single"/>
        </w:rPr>
        <w:lastRenderedPageBreak/>
        <w:t>Table 8</w:t>
      </w:r>
      <w:r w:rsidR="00376632" w:rsidRPr="00777706">
        <w:rPr>
          <w:u w:val="single"/>
        </w:rPr>
        <w:t>: The top three abilities/skills for Priority One by different groups of Respondents</w:t>
      </w:r>
    </w:p>
    <w:p w:rsidR="00376632" w:rsidRDefault="00376632" w:rsidP="00376632"/>
    <w:tbl>
      <w:tblPr>
        <w:tblW w:w="14960" w:type="dxa"/>
        <w:tblInd w:w="93" w:type="dxa"/>
        <w:tblLook w:val="04A0" w:firstRow="1" w:lastRow="0" w:firstColumn="1" w:lastColumn="0" w:noHBand="0" w:noVBand="1"/>
      </w:tblPr>
      <w:tblGrid>
        <w:gridCol w:w="2709"/>
        <w:gridCol w:w="1323"/>
        <w:gridCol w:w="2685"/>
        <w:gridCol w:w="906"/>
        <w:gridCol w:w="2173"/>
        <w:gridCol w:w="902"/>
        <w:gridCol w:w="3152"/>
        <w:gridCol w:w="1110"/>
      </w:tblGrid>
      <w:tr w:rsidR="00376632" w:rsidRPr="00973935" w:rsidTr="00CE5096">
        <w:trPr>
          <w:trHeight w:val="900"/>
        </w:trPr>
        <w:tc>
          <w:tcPr>
            <w:tcW w:w="2709"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376632" w:rsidRPr="00973935" w:rsidRDefault="00376632" w:rsidP="00CE5096">
            <w:pPr>
              <w:rPr>
                <w:rFonts w:eastAsia="Times New Roman" w:cs="Arial"/>
                <w:b/>
                <w:bCs/>
                <w:color w:val="000000"/>
                <w:szCs w:val="24"/>
                <w:lang w:eastAsia="en-GB"/>
              </w:rPr>
            </w:pPr>
            <w:r w:rsidRPr="00973935">
              <w:rPr>
                <w:rFonts w:eastAsia="Times New Roman" w:cs="Arial"/>
                <w:b/>
                <w:bCs/>
                <w:color w:val="000000"/>
                <w:szCs w:val="24"/>
                <w:lang w:eastAsia="en-GB"/>
              </w:rPr>
              <w:t>Group of Respondents</w:t>
            </w:r>
          </w:p>
        </w:tc>
        <w:tc>
          <w:tcPr>
            <w:tcW w:w="1323" w:type="dxa"/>
            <w:tcBorders>
              <w:top w:val="single" w:sz="4" w:space="0" w:color="auto"/>
              <w:left w:val="nil"/>
              <w:bottom w:val="single" w:sz="4" w:space="0" w:color="auto"/>
              <w:right w:val="single" w:sz="4" w:space="0" w:color="auto"/>
            </w:tcBorders>
            <w:shd w:val="clear" w:color="000000" w:fill="F2F2F2"/>
            <w:vAlign w:val="center"/>
            <w:hideMark/>
          </w:tcPr>
          <w:p w:rsidR="00376632" w:rsidRPr="00973935" w:rsidRDefault="00376632" w:rsidP="00CE5096">
            <w:pPr>
              <w:jc w:val="center"/>
              <w:rPr>
                <w:rFonts w:eastAsia="Times New Roman" w:cs="Arial"/>
                <w:b/>
                <w:bCs/>
                <w:color w:val="000000"/>
                <w:szCs w:val="24"/>
                <w:lang w:eastAsia="en-GB"/>
              </w:rPr>
            </w:pPr>
            <w:r w:rsidRPr="00973935">
              <w:rPr>
                <w:rFonts w:eastAsia="Times New Roman" w:cs="Arial"/>
                <w:b/>
                <w:bCs/>
                <w:color w:val="000000"/>
                <w:szCs w:val="24"/>
                <w:lang w:eastAsia="en-GB"/>
              </w:rPr>
              <w:t>No of Respond-</w:t>
            </w:r>
            <w:proofErr w:type="spellStart"/>
            <w:r w:rsidRPr="00973935">
              <w:rPr>
                <w:rFonts w:eastAsia="Times New Roman" w:cs="Arial"/>
                <w:b/>
                <w:bCs/>
                <w:color w:val="000000"/>
                <w:szCs w:val="24"/>
                <w:lang w:eastAsia="en-GB"/>
              </w:rPr>
              <w:t>ents</w:t>
            </w:r>
            <w:proofErr w:type="spellEnd"/>
          </w:p>
        </w:tc>
        <w:tc>
          <w:tcPr>
            <w:tcW w:w="3591" w:type="dxa"/>
            <w:gridSpan w:val="2"/>
            <w:tcBorders>
              <w:top w:val="single" w:sz="4" w:space="0" w:color="auto"/>
              <w:left w:val="nil"/>
              <w:bottom w:val="single" w:sz="4" w:space="0" w:color="auto"/>
              <w:right w:val="single" w:sz="4" w:space="0" w:color="auto"/>
            </w:tcBorders>
            <w:shd w:val="clear" w:color="000000" w:fill="F2F2F2"/>
            <w:vAlign w:val="center"/>
            <w:hideMark/>
          </w:tcPr>
          <w:p w:rsidR="00376632" w:rsidRPr="00973935" w:rsidRDefault="00376632" w:rsidP="00CE5096">
            <w:pPr>
              <w:jc w:val="center"/>
              <w:rPr>
                <w:rFonts w:eastAsia="Times New Roman" w:cs="Arial"/>
                <w:b/>
                <w:bCs/>
                <w:color w:val="000000"/>
                <w:szCs w:val="24"/>
                <w:lang w:eastAsia="en-GB"/>
              </w:rPr>
            </w:pPr>
            <w:r w:rsidRPr="00973935">
              <w:rPr>
                <w:rFonts w:eastAsia="Times New Roman" w:cs="Arial"/>
                <w:b/>
                <w:bCs/>
                <w:color w:val="000000"/>
                <w:szCs w:val="24"/>
                <w:lang w:eastAsia="en-GB"/>
              </w:rPr>
              <w:t>Highest %</w:t>
            </w:r>
          </w:p>
        </w:tc>
        <w:tc>
          <w:tcPr>
            <w:tcW w:w="3075" w:type="dxa"/>
            <w:gridSpan w:val="2"/>
            <w:tcBorders>
              <w:top w:val="single" w:sz="4" w:space="0" w:color="auto"/>
              <w:left w:val="nil"/>
              <w:bottom w:val="single" w:sz="4" w:space="0" w:color="auto"/>
              <w:right w:val="single" w:sz="4" w:space="0" w:color="auto"/>
            </w:tcBorders>
            <w:shd w:val="clear" w:color="000000" w:fill="F2F2F2"/>
            <w:vAlign w:val="center"/>
            <w:hideMark/>
          </w:tcPr>
          <w:p w:rsidR="00376632" w:rsidRPr="00973935" w:rsidRDefault="00376632" w:rsidP="00CE5096">
            <w:pPr>
              <w:jc w:val="center"/>
              <w:rPr>
                <w:rFonts w:eastAsia="Times New Roman" w:cs="Arial"/>
                <w:b/>
                <w:bCs/>
                <w:color w:val="000000"/>
                <w:szCs w:val="24"/>
                <w:lang w:eastAsia="en-GB"/>
              </w:rPr>
            </w:pPr>
            <w:r w:rsidRPr="00973935">
              <w:rPr>
                <w:rFonts w:eastAsia="Times New Roman" w:cs="Arial"/>
                <w:b/>
                <w:bCs/>
                <w:color w:val="000000"/>
                <w:szCs w:val="24"/>
                <w:lang w:eastAsia="en-GB"/>
              </w:rPr>
              <w:t>2nd Highest %</w:t>
            </w:r>
          </w:p>
        </w:tc>
        <w:tc>
          <w:tcPr>
            <w:tcW w:w="4262" w:type="dxa"/>
            <w:gridSpan w:val="2"/>
            <w:tcBorders>
              <w:top w:val="single" w:sz="4" w:space="0" w:color="auto"/>
              <w:left w:val="nil"/>
              <w:bottom w:val="single" w:sz="4" w:space="0" w:color="auto"/>
              <w:right w:val="single" w:sz="4" w:space="0" w:color="auto"/>
            </w:tcBorders>
            <w:shd w:val="clear" w:color="000000" w:fill="F2F2F2"/>
            <w:vAlign w:val="center"/>
            <w:hideMark/>
          </w:tcPr>
          <w:p w:rsidR="00376632" w:rsidRPr="00973935" w:rsidRDefault="00376632" w:rsidP="00CE5096">
            <w:pPr>
              <w:jc w:val="center"/>
              <w:rPr>
                <w:rFonts w:eastAsia="Times New Roman" w:cs="Arial"/>
                <w:b/>
                <w:bCs/>
                <w:color w:val="000000"/>
                <w:szCs w:val="24"/>
                <w:lang w:eastAsia="en-GB"/>
              </w:rPr>
            </w:pPr>
            <w:r w:rsidRPr="00973935">
              <w:rPr>
                <w:rFonts w:eastAsia="Times New Roman" w:cs="Arial"/>
                <w:b/>
                <w:bCs/>
                <w:color w:val="000000"/>
                <w:szCs w:val="24"/>
                <w:lang w:eastAsia="en-GB"/>
              </w:rPr>
              <w:t>3rd highest %</w:t>
            </w:r>
          </w:p>
        </w:tc>
      </w:tr>
      <w:tr w:rsidR="00376632" w:rsidRPr="00973935" w:rsidTr="00CE5096">
        <w:trPr>
          <w:trHeight w:val="600"/>
        </w:trPr>
        <w:tc>
          <w:tcPr>
            <w:tcW w:w="2709" w:type="dxa"/>
            <w:tcBorders>
              <w:top w:val="nil"/>
              <w:left w:val="single" w:sz="4" w:space="0" w:color="auto"/>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Parents/Carers/ Grandparents</w:t>
            </w:r>
          </w:p>
        </w:tc>
        <w:tc>
          <w:tcPr>
            <w:tcW w:w="1323"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885</w:t>
            </w:r>
          </w:p>
        </w:tc>
        <w:tc>
          <w:tcPr>
            <w:tcW w:w="2685"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Able to settle without parent/carer</w:t>
            </w:r>
          </w:p>
        </w:tc>
        <w:tc>
          <w:tcPr>
            <w:tcW w:w="906"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21.5%</w:t>
            </w:r>
          </w:p>
        </w:tc>
        <w:tc>
          <w:tcPr>
            <w:tcW w:w="2173"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Toilet trained/hygiene awareness</w:t>
            </w:r>
          </w:p>
        </w:tc>
        <w:tc>
          <w:tcPr>
            <w:tcW w:w="90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18.9%</w:t>
            </w:r>
          </w:p>
        </w:tc>
        <w:tc>
          <w:tcPr>
            <w:tcW w:w="315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Comfortable/happy in school environment</w:t>
            </w:r>
          </w:p>
        </w:tc>
        <w:tc>
          <w:tcPr>
            <w:tcW w:w="1110"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11.2%</w:t>
            </w:r>
          </w:p>
        </w:tc>
      </w:tr>
      <w:tr w:rsidR="00376632" w:rsidRPr="00973935" w:rsidTr="00CE5096">
        <w:trPr>
          <w:trHeight w:val="600"/>
        </w:trPr>
        <w:tc>
          <w:tcPr>
            <w:tcW w:w="2709" w:type="dxa"/>
            <w:tcBorders>
              <w:top w:val="nil"/>
              <w:left w:val="single" w:sz="4" w:space="0" w:color="auto"/>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Childminders</w:t>
            </w:r>
          </w:p>
        </w:tc>
        <w:tc>
          <w:tcPr>
            <w:tcW w:w="1323"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77</w:t>
            </w:r>
          </w:p>
        </w:tc>
        <w:tc>
          <w:tcPr>
            <w:tcW w:w="2685"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Able to settle without parent/carer</w:t>
            </w:r>
          </w:p>
        </w:tc>
        <w:tc>
          <w:tcPr>
            <w:tcW w:w="906"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32.5%</w:t>
            </w:r>
          </w:p>
        </w:tc>
        <w:tc>
          <w:tcPr>
            <w:tcW w:w="2173"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Toilet trained/hygiene awareness</w:t>
            </w:r>
          </w:p>
        </w:tc>
        <w:tc>
          <w:tcPr>
            <w:tcW w:w="90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20.8%</w:t>
            </w:r>
          </w:p>
        </w:tc>
        <w:tc>
          <w:tcPr>
            <w:tcW w:w="315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Social/Play/Sharing Skills</w:t>
            </w:r>
          </w:p>
        </w:tc>
        <w:tc>
          <w:tcPr>
            <w:tcW w:w="1110"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7.8%</w:t>
            </w:r>
          </w:p>
        </w:tc>
      </w:tr>
      <w:tr w:rsidR="00376632" w:rsidRPr="00973935" w:rsidTr="00CE5096">
        <w:trPr>
          <w:trHeight w:val="600"/>
        </w:trPr>
        <w:tc>
          <w:tcPr>
            <w:tcW w:w="2709" w:type="dxa"/>
            <w:tcBorders>
              <w:top w:val="nil"/>
              <w:left w:val="single" w:sz="4" w:space="0" w:color="auto"/>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Day Nursery/</w:t>
            </w:r>
            <w:r>
              <w:rPr>
                <w:rFonts w:eastAsia="Times New Roman" w:cs="Arial"/>
                <w:color w:val="000000"/>
                <w:szCs w:val="24"/>
                <w:lang w:eastAsia="en-GB"/>
              </w:rPr>
              <w:t xml:space="preserve"> </w:t>
            </w:r>
            <w:r w:rsidRPr="00973935">
              <w:rPr>
                <w:rFonts w:eastAsia="Times New Roman" w:cs="Arial"/>
                <w:color w:val="000000"/>
                <w:szCs w:val="24"/>
                <w:lang w:eastAsia="en-GB"/>
              </w:rPr>
              <w:t>Preschool Practitioners</w:t>
            </w:r>
          </w:p>
        </w:tc>
        <w:tc>
          <w:tcPr>
            <w:tcW w:w="1323"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129</w:t>
            </w:r>
          </w:p>
        </w:tc>
        <w:tc>
          <w:tcPr>
            <w:tcW w:w="2685"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Able to settle without parent/carer</w:t>
            </w:r>
          </w:p>
        </w:tc>
        <w:tc>
          <w:tcPr>
            <w:tcW w:w="906"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29.5%</w:t>
            </w:r>
          </w:p>
        </w:tc>
        <w:tc>
          <w:tcPr>
            <w:tcW w:w="2173" w:type="dxa"/>
            <w:tcBorders>
              <w:top w:val="nil"/>
              <w:left w:val="nil"/>
              <w:bottom w:val="single" w:sz="4" w:space="0" w:color="auto"/>
              <w:right w:val="single" w:sz="4" w:space="0" w:color="auto"/>
            </w:tcBorders>
            <w:shd w:val="clear" w:color="auto" w:fill="auto"/>
            <w:vAlign w:val="bottom"/>
            <w:hideMark/>
          </w:tcPr>
          <w:p w:rsidR="00376632" w:rsidRDefault="00376632" w:rsidP="00CE5096">
            <w:pPr>
              <w:rPr>
                <w:rFonts w:eastAsia="Times New Roman" w:cs="Arial"/>
                <w:color w:val="000000"/>
                <w:szCs w:val="24"/>
                <w:lang w:eastAsia="en-GB"/>
              </w:rPr>
            </w:pPr>
            <w:r w:rsidRPr="00973935">
              <w:rPr>
                <w:rFonts w:eastAsia="Times New Roman" w:cs="Arial"/>
                <w:color w:val="000000"/>
                <w:szCs w:val="24"/>
                <w:lang w:eastAsia="en-GB"/>
              </w:rPr>
              <w:t>Comfortable/</w:t>
            </w:r>
          </w:p>
          <w:p w:rsidR="00376632" w:rsidRPr="00973935" w:rsidRDefault="00376632" w:rsidP="00CE5096">
            <w:pPr>
              <w:rPr>
                <w:rFonts w:eastAsia="Times New Roman" w:cs="Arial"/>
                <w:color w:val="000000"/>
                <w:szCs w:val="24"/>
                <w:lang w:eastAsia="en-GB"/>
              </w:rPr>
            </w:pPr>
            <w:r>
              <w:rPr>
                <w:rFonts w:eastAsia="Times New Roman" w:cs="Arial"/>
                <w:color w:val="000000"/>
                <w:szCs w:val="24"/>
                <w:lang w:eastAsia="en-GB"/>
              </w:rPr>
              <w:t>h</w:t>
            </w:r>
            <w:r w:rsidRPr="00973935">
              <w:rPr>
                <w:rFonts w:eastAsia="Times New Roman" w:cs="Arial"/>
                <w:color w:val="000000"/>
                <w:szCs w:val="24"/>
                <w:lang w:eastAsia="en-GB"/>
              </w:rPr>
              <w:t>appy in School Environment</w:t>
            </w:r>
          </w:p>
        </w:tc>
        <w:tc>
          <w:tcPr>
            <w:tcW w:w="90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14.0%</w:t>
            </w:r>
          </w:p>
        </w:tc>
        <w:tc>
          <w:tcPr>
            <w:tcW w:w="315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Toilet trained/hygiene awareness</w:t>
            </w:r>
          </w:p>
        </w:tc>
        <w:tc>
          <w:tcPr>
            <w:tcW w:w="1110"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12.4%</w:t>
            </w:r>
          </w:p>
        </w:tc>
      </w:tr>
      <w:tr w:rsidR="00376632" w:rsidRPr="00973935" w:rsidTr="00CE5096">
        <w:trPr>
          <w:trHeight w:val="900"/>
        </w:trPr>
        <w:tc>
          <w:tcPr>
            <w:tcW w:w="2709" w:type="dxa"/>
            <w:tcBorders>
              <w:top w:val="nil"/>
              <w:left w:val="single" w:sz="4" w:space="0" w:color="auto"/>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School Staff/Governors</w:t>
            </w:r>
          </w:p>
        </w:tc>
        <w:tc>
          <w:tcPr>
            <w:tcW w:w="1323"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303</w:t>
            </w:r>
          </w:p>
        </w:tc>
        <w:tc>
          <w:tcPr>
            <w:tcW w:w="2685"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Toilet trained/hygiene awareness</w:t>
            </w:r>
          </w:p>
        </w:tc>
        <w:tc>
          <w:tcPr>
            <w:tcW w:w="906"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38.0%</w:t>
            </w:r>
          </w:p>
        </w:tc>
        <w:tc>
          <w:tcPr>
            <w:tcW w:w="2173"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Able to settle without parent/carer</w:t>
            </w:r>
          </w:p>
        </w:tc>
        <w:tc>
          <w:tcPr>
            <w:tcW w:w="90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16.5%</w:t>
            </w:r>
          </w:p>
        </w:tc>
        <w:tc>
          <w:tcPr>
            <w:tcW w:w="315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Communicates needs/feelings/ideas/issues</w:t>
            </w:r>
          </w:p>
        </w:tc>
        <w:tc>
          <w:tcPr>
            <w:tcW w:w="1110"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13.5%</w:t>
            </w:r>
          </w:p>
        </w:tc>
      </w:tr>
      <w:tr w:rsidR="00376632" w:rsidRPr="00973935" w:rsidTr="00CE5096">
        <w:trPr>
          <w:trHeight w:val="900"/>
        </w:trPr>
        <w:tc>
          <w:tcPr>
            <w:tcW w:w="2709" w:type="dxa"/>
            <w:tcBorders>
              <w:top w:val="nil"/>
              <w:left w:val="single" w:sz="4" w:space="0" w:color="auto"/>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Health Visitors/Community Nurses</w:t>
            </w:r>
          </w:p>
        </w:tc>
        <w:tc>
          <w:tcPr>
            <w:tcW w:w="1323"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19</w:t>
            </w:r>
          </w:p>
        </w:tc>
        <w:tc>
          <w:tcPr>
            <w:tcW w:w="2685"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Communicates needs/feelings/ideas/</w:t>
            </w:r>
            <w:r>
              <w:rPr>
                <w:rFonts w:eastAsia="Times New Roman" w:cs="Arial"/>
                <w:szCs w:val="24"/>
                <w:lang w:eastAsia="en-GB"/>
              </w:rPr>
              <w:t xml:space="preserve"> </w:t>
            </w:r>
            <w:r w:rsidRPr="00973935">
              <w:rPr>
                <w:rFonts w:eastAsia="Times New Roman" w:cs="Arial"/>
                <w:szCs w:val="24"/>
                <w:lang w:eastAsia="en-GB"/>
              </w:rPr>
              <w:t>issues</w:t>
            </w:r>
          </w:p>
        </w:tc>
        <w:tc>
          <w:tcPr>
            <w:tcW w:w="906"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36.8%</w:t>
            </w:r>
          </w:p>
        </w:tc>
        <w:tc>
          <w:tcPr>
            <w:tcW w:w="2173"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Toilet trained/hygiene awareness</w:t>
            </w:r>
          </w:p>
        </w:tc>
        <w:tc>
          <w:tcPr>
            <w:tcW w:w="90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21.1%</w:t>
            </w:r>
          </w:p>
        </w:tc>
        <w:tc>
          <w:tcPr>
            <w:tcW w:w="315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Emotionally ready/Flexible school approach to child</w:t>
            </w:r>
          </w:p>
        </w:tc>
        <w:tc>
          <w:tcPr>
            <w:tcW w:w="1110"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10.5% each</w:t>
            </w:r>
          </w:p>
        </w:tc>
      </w:tr>
      <w:tr w:rsidR="00376632" w:rsidRPr="00973935" w:rsidTr="00CE5096">
        <w:trPr>
          <w:trHeight w:val="600"/>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Children's Centre Workers</w:t>
            </w:r>
          </w:p>
        </w:tc>
        <w:tc>
          <w:tcPr>
            <w:tcW w:w="1323" w:type="dxa"/>
            <w:tcBorders>
              <w:top w:val="nil"/>
              <w:left w:val="nil"/>
              <w:bottom w:val="single" w:sz="4" w:space="0" w:color="auto"/>
              <w:right w:val="single" w:sz="4" w:space="0" w:color="auto"/>
            </w:tcBorders>
            <w:shd w:val="clear" w:color="auto" w:fill="auto"/>
            <w:noWrap/>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29</w:t>
            </w:r>
          </w:p>
        </w:tc>
        <w:tc>
          <w:tcPr>
            <w:tcW w:w="2685"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Able to settle without parent/carer</w:t>
            </w:r>
          </w:p>
        </w:tc>
        <w:tc>
          <w:tcPr>
            <w:tcW w:w="906" w:type="dxa"/>
            <w:tcBorders>
              <w:top w:val="nil"/>
              <w:left w:val="nil"/>
              <w:bottom w:val="single" w:sz="4" w:space="0" w:color="auto"/>
              <w:right w:val="single" w:sz="4" w:space="0" w:color="auto"/>
            </w:tcBorders>
            <w:shd w:val="clear" w:color="auto" w:fill="auto"/>
            <w:noWrap/>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41.4%</w:t>
            </w:r>
          </w:p>
        </w:tc>
        <w:tc>
          <w:tcPr>
            <w:tcW w:w="2173"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Toilet trained/hygiene awareness</w:t>
            </w:r>
          </w:p>
        </w:tc>
        <w:tc>
          <w:tcPr>
            <w:tcW w:w="902" w:type="dxa"/>
            <w:tcBorders>
              <w:top w:val="nil"/>
              <w:left w:val="nil"/>
              <w:bottom w:val="single" w:sz="4" w:space="0" w:color="auto"/>
              <w:right w:val="single" w:sz="4" w:space="0" w:color="auto"/>
            </w:tcBorders>
            <w:shd w:val="clear" w:color="auto" w:fill="auto"/>
            <w:noWrap/>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17.2%</w:t>
            </w:r>
          </w:p>
        </w:tc>
        <w:tc>
          <w:tcPr>
            <w:tcW w:w="315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Comfortable/happy in school environment</w:t>
            </w:r>
          </w:p>
        </w:tc>
        <w:tc>
          <w:tcPr>
            <w:tcW w:w="1110" w:type="dxa"/>
            <w:tcBorders>
              <w:top w:val="nil"/>
              <w:left w:val="nil"/>
              <w:bottom w:val="single" w:sz="4" w:space="0" w:color="auto"/>
              <w:right w:val="single" w:sz="4" w:space="0" w:color="auto"/>
            </w:tcBorders>
            <w:shd w:val="clear" w:color="auto" w:fill="auto"/>
            <w:noWrap/>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10.3%</w:t>
            </w:r>
          </w:p>
        </w:tc>
      </w:tr>
      <w:tr w:rsidR="00376632" w:rsidRPr="00973935" w:rsidTr="00CE5096">
        <w:trPr>
          <w:trHeight w:val="794"/>
        </w:trPr>
        <w:tc>
          <w:tcPr>
            <w:tcW w:w="2709" w:type="dxa"/>
            <w:tcBorders>
              <w:top w:val="nil"/>
              <w:left w:val="single" w:sz="4" w:space="0" w:color="auto"/>
              <w:bottom w:val="single" w:sz="4" w:space="0" w:color="auto"/>
              <w:right w:val="single" w:sz="4" w:space="0" w:color="auto"/>
            </w:tcBorders>
            <w:shd w:val="clear" w:color="auto" w:fill="auto"/>
            <w:noWrap/>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All Respondents</w:t>
            </w:r>
          </w:p>
        </w:tc>
        <w:tc>
          <w:tcPr>
            <w:tcW w:w="1323" w:type="dxa"/>
            <w:tcBorders>
              <w:top w:val="nil"/>
              <w:left w:val="nil"/>
              <w:bottom w:val="single" w:sz="4" w:space="0" w:color="auto"/>
              <w:right w:val="single" w:sz="4" w:space="0" w:color="auto"/>
            </w:tcBorders>
            <w:shd w:val="clear" w:color="auto" w:fill="auto"/>
            <w:noWrap/>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1670</w:t>
            </w:r>
          </w:p>
        </w:tc>
        <w:tc>
          <w:tcPr>
            <w:tcW w:w="2685"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Toilet trained/hygiene awareness</w:t>
            </w:r>
          </w:p>
        </w:tc>
        <w:tc>
          <w:tcPr>
            <w:tcW w:w="906"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23.4%</w:t>
            </w:r>
          </w:p>
        </w:tc>
        <w:tc>
          <w:tcPr>
            <w:tcW w:w="2173"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color w:val="000000"/>
                <w:szCs w:val="24"/>
                <w:lang w:eastAsia="en-GB"/>
              </w:rPr>
            </w:pPr>
            <w:r w:rsidRPr="00973935">
              <w:rPr>
                <w:rFonts w:eastAsia="Times New Roman" w:cs="Arial"/>
                <w:color w:val="000000"/>
                <w:szCs w:val="24"/>
                <w:lang w:eastAsia="en-GB"/>
              </w:rPr>
              <w:t>Able to settle without parent/carer</w:t>
            </w:r>
          </w:p>
        </w:tc>
        <w:tc>
          <w:tcPr>
            <w:tcW w:w="90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21.8%</w:t>
            </w:r>
          </w:p>
        </w:tc>
        <w:tc>
          <w:tcPr>
            <w:tcW w:w="3152"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rPr>
                <w:rFonts w:eastAsia="Times New Roman" w:cs="Arial"/>
                <w:szCs w:val="24"/>
                <w:lang w:eastAsia="en-GB"/>
              </w:rPr>
            </w:pPr>
            <w:r w:rsidRPr="00973935">
              <w:rPr>
                <w:rFonts w:eastAsia="Times New Roman" w:cs="Arial"/>
                <w:szCs w:val="24"/>
                <w:lang w:eastAsia="en-GB"/>
              </w:rPr>
              <w:t>Communicates needs/feelings/ideas/issues</w:t>
            </w:r>
          </w:p>
        </w:tc>
        <w:tc>
          <w:tcPr>
            <w:tcW w:w="1110" w:type="dxa"/>
            <w:tcBorders>
              <w:top w:val="nil"/>
              <w:left w:val="nil"/>
              <w:bottom w:val="single" w:sz="4" w:space="0" w:color="auto"/>
              <w:right w:val="single" w:sz="4" w:space="0" w:color="auto"/>
            </w:tcBorders>
            <w:shd w:val="clear" w:color="auto" w:fill="auto"/>
            <w:vAlign w:val="center"/>
            <w:hideMark/>
          </w:tcPr>
          <w:p w:rsidR="00376632" w:rsidRPr="00973935" w:rsidRDefault="00376632" w:rsidP="00CE5096">
            <w:pPr>
              <w:jc w:val="center"/>
              <w:rPr>
                <w:rFonts w:eastAsia="Times New Roman" w:cs="Arial"/>
                <w:color w:val="000000"/>
                <w:szCs w:val="24"/>
                <w:lang w:eastAsia="en-GB"/>
              </w:rPr>
            </w:pPr>
            <w:r w:rsidRPr="00973935">
              <w:rPr>
                <w:rFonts w:eastAsia="Times New Roman" w:cs="Arial"/>
                <w:color w:val="000000"/>
                <w:szCs w:val="24"/>
                <w:lang w:eastAsia="en-GB"/>
              </w:rPr>
              <w:t>11.0%</w:t>
            </w:r>
          </w:p>
        </w:tc>
      </w:tr>
    </w:tbl>
    <w:p w:rsidR="00FD74F5" w:rsidRPr="00FD74F5" w:rsidRDefault="00FD74F5" w:rsidP="00FD74F5">
      <w:pPr>
        <w:rPr>
          <w:rFonts w:cs="Arial"/>
          <w:b/>
          <w:szCs w:val="24"/>
          <w:u w:val="single"/>
        </w:rPr>
      </w:pPr>
    </w:p>
    <w:p w:rsidR="00FD74F5" w:rsidRPr="00FD74F5" w:rsidRDefault="00FD74F5" w:rsidP="00FD74F5">
      <w:pPr>
        <w:rPr>
          <w:rFonts w:cs="Arial"/>
          <w:b/>
          <w:szCs w:val="24"/>
          <w:u w:val="single"/>
        </w:rPr>
      </w:pPr>
    </w:p>
    <w:p w:rsidR="00FD74F5" w:rsidRDefault="00FD74F5" w:rsidP="00FD74F5">
      <w:pPr>
        <w:rPr>
          <w:b/>
          <w:szCs w:val="24"/>
        </w:rPr>
      </w:pPr>
    </w:p>
    <w:p w:rsidR="00376632" w:rsidRDefault="00376632" w:rsidP="00FD74F5">
      <w:pPr>
        <w:rPr>
          <w:b/>
          <w:szCs w:val="24"/>
        </w:rPr>
      </w:pPr>
    </w:p>
    <w:p w:rsidR="00376632" w:rsidRDefault="00376632" w:rsidP="00FD74F5">
      <w:pPr>
        <w:rPr>
          <w:b/>
          <w:szCs w:val="24"/>
        </w:rPr>
        <w:sectPr w:rsidR="00376632" w:rsidSect="00565497">
          <w:pgSz w:w="16838" w:h="11906" w:orient="landscape"/>
          <w:pgMar w:top="1440" w:right="1440" w:bottom="1440" w:left="1440" w:header="709" w:footer="709" w:gutter="0"/>
          <w:cols w:space="708"/>
          <w:titlePg/>
          <w:docGrid w:linePitch="360"/>
        </w:sectPr>
      </w:pPr>
    </w:p>
    <w:p w:rsidR="00CE5096" w:rsidRPr="00111388" w:rsidRDefault="00193821" w:rsidP="00D0742C">
      <w:pPr>
        <w:pStyle w:val="ListParagraph"/>
        <w:numPr>
          <w:ilvl w:val="0"/>
          <w:numId w:val="127"/>
        </w:numPr>
        <w:ind w:left="360"/>
        <w:rPr>
          <w:rFonts w:ascii="Arial" w:hAnsi="Arial" w:cs="Arial"/>
          <w:sz w:val="24"/>
          <w:szCs w:val="24"/>
          <w:u w:val="single"/>
        </w:rPr>
      </w:pPr>
      <w:r w:rsidRPr="00111388">
        <w:rPr>
          <w:rFonts w:ascii="Arial" w:hAnsi="Arial" w:cs="Arial"/>
          <w:sz w:val="24"/>
          <w:szCs w:val="24"/>
          <w:u w:val="single"/>
        </w:rPr>
        <w:lastRenderedPageBreak/>
        <w:t xml:space="preserve">a) </w:t>
      </w:r>
      <w:r w:rsidR="00CE5096" w:rsidRPr="00111388">
        <w:rPr>
          <w:rFonts w:ascii="Arial" w:hAnsi="Arial" w:cs="Arial"/>
          <w:sz w:val="24"/>
          <w:szCs w:val="24"/>
          <w:u w:val="single"/>
        </w:rPr>
        <w:t>Priority Two - All Respondents</w:t>
      </w:r>
    </w:p>
    <w:p w:rsidR="00CE5096" w:rsidRPr="00CE5096" w:rsidRDefault="00CE5096" w:rsidP="00061D19">
      <w:pPr>
        <w:pStyle w:val="ListParagraph"/>
        <w:ind w:left="360"/>
        <w:rPr>
          <w:rFonts w:ascii="Arial" w:hAnsi="Arial" w:cs="Arial"/>
          <w:sz w:val="24"/>
          <w:szCs w:val="24"/>
        </w:rPr>
      </w:pPr>
    </w:p>
    <w:p w:rsidR="00CE5096" w:rsidRPr="00CE5096" w:rsidRDefault="00CE5096" w:rsidP="00D0742C">
      <w:pPr>
        <w:pStyle w:val="ListParagraph"/>
        <w:numPr>
          <w:ilvl w:val="0"/>
          <w:numId w:val="14"/>
        </w:numPr>
        <w:spacing w:after="0"/>
        <w:ind w:left="675" w:hanging="357"/>
        <w:rPr>
          <w:rFonts w:ascii="Arial" w:hAnsi="Arial" w:cs="Arial"/>
          <w:sz w:val="24"/>
          <w:szCs w:val="24"/>
          <w:u w:val="single"/>
        </w:rPr>
      </w:pPr>
      <w:r w:rsidRPr="00CE5096">
        <w:rPr>
          <w:rFonts w:ascii="Arial" w:hAnsi="Arial" w:cs="Arial"/>
          <w:sz w:val="24"/>
          <w:szCs w:val="24"/>
        </w:rPr>
        <w:t xml:space="preserve">1648 </w:t>
      </w:r>
      <w:r w:rsidR="00FF3D13">
        <w:rPr>
          <w:rFonts w:ascii="Arial" w:hAnsi="Arial" w:cs="Arial"/>
          <w:sz w:val="24"/>
          <w:szCs w:val="24"/>
        </w:rPr>
        <w:t>respondents provide</w:t>
      </w:r>
      <w:r w:rsidRPr="00CE5096">
        <w:rPr>
          <w:rFonts w:ascii="Arial" w:hAnsi="Arial" w:cs="Arial"/>
          <w:sz w:val="24"/>
          <w:szCs w:val="24"/>
        </w:rPr>
        <w:t>d a valid res</w:t>
      </w:r>
      <w:r w:rsidR="0047241D">
        <w:rPr>
          <w:rFonts w:ascii="Arial" w:hAnsi="Arial" w:cs="Arial"/>
          <w:sz w:val="24"/>
          <w:szCs w:val="24"/>
        </w:rPr>
        <w:t>ponse for this question. Table 9</w:t>
      </w:r>
      <w:r w:rsidR="00990EA9">
        <w:rPr>
          <w:rFonts w:ascii="Arial" w:hAnsi="Arial" w:cs="Arial"/>
          <w:sz w:val="24"/>
          <w:szCs w:val="24"/>
        </w:rPr>
        <w:t xml:space="preserve"> </w:t>
      </w:r>
      <w:r w:rsidRPr="00CE5096">
        <w:rPr>
          <w:rFonts w:ascii="Arial" w:hAnsi="Arial" w:cs="Arial"/>
          <w:sz w:val="24"/>
          <w:szCs w:val="24"/>
        </w:rPr>
        <w:t>shows a broad categorisation of these responses.</w:t>
      </w:r>
    </w:p>
    <w:p w:rsidR="00CE5096" w:rsidRPr="00CE5096" w:rsidRDefault="00CE5096" w:rsidP="00D0742C">
      <w:pPr>
        <w:pStyle w:val="ListParagraph"/>
        <w:numPr>
          <w:ilvl w:val="0"/>
          <w:numId w:val="14"/>
        </w:numPr>
        <w:spacing w:after="0"/>
        <w:ind w:left="675" w:hanging="357"/>
        <w:rPr>
          <w:rFonts w:ascii="Arial" w:hAnsi="Arial" w:cs="Arial"/>
          <w:sz w:val="24"/>
          <w:szCs w:val="24"/>
          <w:u w:val="single"/>
        </w:rPr>
      </w:pPr>
      <w:r w:rsidRPr="00CE5096">
        <w:rPr>
          <w:rFonts w:ascii="Arial" w:hAnsi="Arial" w:cs="Arial"/>
          <w:sz w:val="24"/>
          <w:szCs w:val="24"/>
        </w:rPr>
        <w:t>The top three abilities/skills were: “Toilet trained/hygiene awareness” (17.3%), “Communicates needs/feelings/ideas/issues” (16.3%), and “Listens/follows instructions/able to focus” (12.4%).</w:t>
      </w:r>
    </w:p>
    <w:p w:rsidR="00CE5096" w:rsidRDefault="00CE5096" w:rsidP="00CE5096">
      <w:pPr>
        <w:rPr>
          <w:rFonts w:cs="Arial"/>
          <w:szCs w:val="24"/>
          <w:u w:val="single"/>
        </w:rPr>
      </w:pPr>
    </w:p>
    <w:p w:rsidR="00CE5096" w:rsidRDefault="00CE5096" w:rsidP="00CE5096">
      <w:r>
        <w:rPr>
          <w:u w:val="single"/>
        </w:rPr>
        <w:t xml:space="preserve">Table </w:t>
      </w:r>
      <w:r w:rsidR="0047241D">
        <w:rPr>
          <w:u w:val="single"/>
        </w:rPr>
        <w:t>9</w:t>
      </w:r>
      <w:r>
        <w:rPr>
          <w:u w:val="single"/>
        </w:rPr>
        <w:t>: Broad Categories of Response for Priority Two – All Respondents</w:t>
      </w:r>
    </w:p>
    <w:p w:rsidR="00CE5096" w:rsidRDefault="00CE5096" w:rsidP="00CE5096"/>
    <w:tbl>
      <w:tblPr>
        <w:tblW w:w="8804" w:type="dxa"/>
        <w:tblInd w:w="93" w:type="dxa"/>
        <w:tblLook w:val="04A0" w:firstRow="1" w:lastRow="0" w:firstColumn="1" w:lastColumn="0" w:noHBand="0" w:noVBand="1"/>
      </w:tblPr>
      <w:tblGrid>
        <w:gridCol w:w="6536"/>
        <w:gridCol w:w="992"/>
        <w:gridCol w:w="1276"/>
      </w:tblGrid>
      <w:tr w:rsidR="007F48B3" w:rsidRPr="007F48B3" w:rsidTr="00BF0F3A">
        <w:trPr>
          <w:trHeight w:val="361"/>
        </w:trPr>
        <w:tc>
          <w:tcPr>
            <w:tcW w:w="6536"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7F48B3" w:rsidRPr="007F48B3" w:rsidRDefault="007F48B3" w:rsidP="007F48B3">
            <w:pPr>
              <w:rPr>
                <w:rFonts w:eastAsia="Times New Roman" w:cs="Arial"/>
                <w:b/>
                <w:bCs/>
                <w:color w:val="000000"/>
                <w:szCs w:val="24"/>
                <w:lang w:eastAsia="en-GB"/>
              </w:rPr>
            </w:pPr>
            <w:r w:rsidRPr="007F48B3">
              <w:rPr>
                <w:rFonts w:eastAsia="Times New Roman" w:cs="Arial"/>
                <w:b/>
                <w:bCs/>
                <w:color w:val="000000"/>
                <w:szCs w:val="24"/>
                <w:lang w:eastAsia="en-GB"/>
              </w:rPr>
              <w:t>Broad Categories for Priority 2</w:t>
            </w:r>
          </w:p>
        </w:tc>
        <w:tc>
          <w:tcPr>
            <w:tcW w:w="992" w:type="dxa"/>
            <w:tcBorders>
              <w:top w:val="single" w:sz="8" w:space="0" w:color="auto"/>
              <w:left w:val="nil"/>
              <w:bottom w:val="single" w:sz="4" w:space="0" w:color="auto"/>
              <w:right w:val="single" w:sz="4" w:space="0" w:color="auto"/>
            </w:tcBorders>
            <w:shd w:val="clear" w:color="000000" w:fill="C0C0C0"/>
            <w:vAlign w:val="center"/>
            <w:hideMark/>
          </w:tcPr>
          <w:p w:rsidR="007F48B3" w:rsidRPr="007F48B3" w:rsidRDefault="007F48B3" w:rsidP="007F48B3">
            <w:pPr>
              <w:jc w:val="center"/>
              <w:rPr>
                <w:rFonts w:eastAsia="Times New Roman" w:cs="Arial"/>
                <w:b/>
                <w:bCs/>
                <w:color w:val="000000"/>
                <w:szCs w:val="24"/>
                <w:lang w:eastAsia="en-GB"/>
              </w:rPr>
            </w:pPr>
            <w:r w:rsidRPr="007F48B3">
              <w:rPr>
                <w:rFonts w:eastAsia="Times New Roman" w:cs="Arial"/>
                <w:b/>
                <w:bCs/>
                <w:color w:val="000000"/>
                <w:szCs w:val="24"/>
                <w:lang w:eastAsia="en-GB"/>
              </w:rPr>
              <w:t>Total</w:t>
            </w:r>
          </w:p>
        </w:tc>
        <w:tc>
          <w:tcPr>
            <w:tcW w:w="1276" w:type="dxa"/>
            <w:tcBorders>
              <w:top w:val="single" w:sz="8" w:space="0" w:color="auto"/>
              <w:left w:val="nil"/>
              <w:bottom w:val="single" w:sz="4" w:space="0" w:color="auto"/>
              <w:right w:val="single" w:sz="8" w:space="0" w:color="auto"/>
            </w:tcBorders>
            <w:shd w:val="clear" w:color="000000" w:fill="C0C0C0"/>
            <w:vAlign w:val="center"/>
            <w:hideMark/>
          </w:tcPr>
          <w:p w:rsidR="007F48B3" w:rsidRPr="007F48B3" w:rsidRDefault="007F48B3" w:rsidP="007F48B3">
            <w:pPr>
              <w:jc w:val="center"/>
              <w:rPr>
                <w:rFonts w:eastAsia="Times New Roman" w:cs="Arial"/>
                <w:b/>
                <w:bCs/>
                <w:color w:val="000000"/>
                <w:szCs w:val="24"/>
                <w:lang w:eastAsia="en-GB"/>
              </w:rPr>
            </w:pPr>
            <w:r w:rsidRPr="007F48B3">
              <w:rPr>
                <w:rFonts w:eastAsia="Times New Roman" w:cs="Arial"/>
                <w:b/>
                <w:bCs/>
                <w:color w:val="000000"/>
                <w:szCs w:val="24"/>
                <w:lang w:eastAsia="en-GB"/>
              </w:rPr>
              <w:t>%</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285</w:t>
            </w:r>
          </w:p>
        </w:tc>
        <w:tc>
          <w:tcPr>
            <w:tcW w:w="1276" w:type="dxa"/>
            <w:tcBorders>
              <w:top w:val="nil"/>
              <w:left w:val="nil"/>
              <w:bottom w:val="single" w:sz="4" w:space="0" w:color="auto"/>
              <w:right w:val="single" w:sz="8" w:space="0" w:color="auto"/>
            </w:tcBorders>
            <w:shd w:val="clear" w:color="000000" w:fill="92D050"/>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17.3%</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Communicates needs/feelings/ideas/issues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268</w:t>
            </w:r>
          </w:p>
        </w:tc>
        <w:tc>
          <w:tcPr>
            <w:tcW w:w="1276" w:type="dxa"/>
            <w:tcBorders>
              <w:top w:val="nil"/>
              <w:left w:val="nil"/>
              <w:bottom w:val="single" w:sz="4" w:space="0" w:color="auto"/>
              <w:right w:val="single" w:sz="8" w:space="0" w:color="auto"/>
            </w:tcBorders>
            <w:shd w:val="clear" w:color="000000" w:fill="92D050"/>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16.3%</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205</w:t>
            </w:r>
          </w:p>
        </w:tc>
        <w:tc>
          <w:tcPr>
            <w:tcW w:w="1276" w:type="dxa"/>
            <w:tcBorders>
              <w:top w:val="nil"/>
              <w:left w:val="nil"/>
              <w:bottom w:val="single" w:sz="4" w:space="0" w:color="auto"/>
              <w:right w:val="single" w:sz="8" w:space="0" w:color="auto"/>
            </w:tcBorders>
            <w:shd w:val="clear" w:color="000000" w:fill="92D050"/>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12.4%</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196</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11.9%</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Able to settle away from parent/carer</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84</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5.1%</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FF3D13">
            <w:pPr>
              <w:rPr>
                <w:rFonts w:eastAsia="Times New Roman" w:cs="Arial"/>
                <w:color w:val="000000"/>
                <w:szCs w:val="24"/>
                <w:lang w:eastAsia="en-GB"/>
              </w:rPr>
            </w:pPr>
            <w:r w:rsidRPr="007F48B3">
              <w:rPr>
                <w:rFonts w:eastAsia="Times New Roman" w:cs="Arial"/>
                <w:color w:val="000000"/>
                <w:szCs w:val="24"/>
                <w:lang w:eastAsia="en-GB"/>
              </w:rPr>
              <w:t>Able to dress sel</w:t>
            </w:r>
            <w:r w:rsidR="00FF3D13">
              <w:rPr>
                <w:rFonts w:eastAsia="Times New Roman" w:cs="Arial"/>
                <w:color w:val="000000"/>
                <w:szCs w:val="24"/>
                <w:lang w:eastAsia="en-GB"/>
              </w:rPr>
              <w:t>f</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75</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4.6%</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Basic literacy</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73</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4.4%</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Self confidence</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67</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4.1%</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Comfortable/happy in school environment</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59</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3.6%</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Rules/boundaries/behaviour/respect for others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56</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3.4%</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Excited by/open to learning/curious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42</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2.5%</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Able to feed self/use cutlery</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37</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2.2%</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Basic numeracy</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36</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2.2%</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Other</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19</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1.2%</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Basic numeracy and literacy</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28</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1.7%</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Social awareness/empathy/</w:t>
            </w:r>
            <w:proofErr w:type="spellStart"/>
            <w:r w:rsidRPr="007F48B3">
              <w:rPr>
                <w:rFonts w:eastAsia="Times New Roman" w:cs="Arial"/>
                <w:color w:val="000000"/>
                <w:szCs w:val="24"/>
                <w:lang w:eastAsia="en-GB"/>
              </w:rPr>
              <w:t>self aware</w:t>
            </w:r>
            <w:proofErr w:type="spellEnd"/>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26</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1.6%</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Manipulate creative tools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15</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0.9%</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Physically ready for school</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13</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0.8%</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Independence skills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12</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0.7%</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Flexible school approach to child</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11</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0.7%</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Emotionally ready</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10</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0.6%</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Interested in books/stories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8</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0.5%</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Appropriate admissions systems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5</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0.3%</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Moral</w:t>
            </w:r>
            <w:r w:rsidR="00FF3D13">
              <w:rPr>
                <w:rFonts w:eastAsia="Times New Roman" w:cs="Arial"/>
                <w:color w:val="000000"/>
                <w:szCs w:val="24"/>
                <w:lang w:eastAsia="en-GB"/>
              </w:rPr>
              <w:t xml:space="preserve"> awareness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5</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0.3%</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Learning approaches/education theory</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4</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0.2%</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FF4781" w:rsidP="007F48B3">
            <w:pPr>
              <w:rPr>
                <w:rFonts w:eastAsia="Times New Roman" w:cs="Arial"/>
                <w:color w:val="000000"/>
                <w:szCs w:val="24"/>
                <w:lang w:eastAsia="en-GB"/>
              </w:rPr>
            </w:pPr>
            <w:r>
              <w:rPr>
                <w:rFonts w:eastAsia="Times New Roman" w:cs="Arial"/>
                <w:color w:val="000000"/>
                <w:szCs w:val="24"/>
                <w:lang w:eastAsia="en-GB"/>
              </w:rPr>
              <w:t>Self-</w:t>
            </w:r>
            <w:r w:rsidR="007F48B3" w:rsidRPr="007F48B3">
              <w:rPr>
                <w:rFonts w:eastAsia="Times New Roman" w:cs="Arial"/>
                <w:color w:val="000000"/>
                <w:szCs w:val="24"/>
                <w:lang w:eastAsia="en-GB"/>
              </w:rPr>
              <w:t>care skills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3</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0.2%</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Basic safety awareness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0.1%</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Good general health</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0.1%</w:t>
            </w:r>
          </w:p>
        </w:tc>
      </w:tr>
      <w:tr w:rsidR="007F48B3" w:rsidRPr="007F48B3"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Visual/artistic skills</w:t>
            </w:r>
          </w:p>
        </w:tc>
        <w:tc>
          <w:tcPr>
            <w:tcW w:w="992"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w:t>
            </w:r>
          </w:p>
        </w:tc>
        <w:tc>
          <w:tcPr>
            <w:tcW w:w="1276"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0.1%</w:t>
            </w:r>
          </w:p>
        </w:tc>
      </w:tr>
      <w:tr w:rsidR="007F48B3" w:rsidRPr="007F48B3" w:rsidTr="00BF0F3A">
        <w:trPr>
          <w:trHeight w:val="300"/>
        </w:trPr>
        <w:tc>
          <w:tcPr>
            <w:tcW w:w="6536" w:type="dxa"/>
            <w:tcBorders>
              <w:top w:val="nil"/>
              <w:left w:val="single" w:sz="8" w:space="0" w:color="auto"/>
              <w:bottom w:val="single" w:sz="8" w:space="0" w:color="auto"/>
              <w:right w:val="single" w:sz="4" w:space="0" w:color="auto"/>
            </w:tcBorders>
            <w:shd w:val="clear" w:color="auto" w:fill="auto"/>
            <w:vAlign w:val="center"/>
            <w:hideMark/>
          </w:tcPr>
          <w:p w:rsidR="007F48B3" w:rsidRPr="007F48B3" w:rsidRDefault="007F48B3" w:rsidP="007F48B3">
            <w:pPr>
              <w:rPr>
                <w:rFonts w:eastAsia="Times New Roman" w:cs="Arial"/>
                <w:b/>
                <w:bCs/>
                <w:color w:val="000000"/>
                <w:szCs w:val="24"/>
                <w:lang w:eastAsia="en-GB"/>
              </w:rPr>
            </w:pPr>
            <w:r w:rsidRPr="007F48B3">
              <w:rPr>
                <w:rFonts w:eastAsia="Times New Roman" w:cs="Arial"/>
                <w:b/>
                <w:bCs/>
                <w:color w:val="000000"/>
                <w:szCs w:val="24"/>
                <w:lang w:eastAsia="en-GB"/>
              </w:rPr>
              <w:t>Totals</w:t>
            </w:r>
          </w:p>
        </w:tc>
        <w:tc>
          <w:tcPr>
            <w:tcW w:w="992" w:type="dxa"/>
            <w:tcBorders>
              <w:top w:val="nil"/>
              <w:left w:val="nil"/>
              <w:bottom w:val="single" w:sz="8"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b/>
                <w:bCs/>
                <w:color w:val="000000"/>
                <w:szCs w:val="24"/>
                <w:lang w:eastAsia="en-GB"/>
              </w:rPr>
            </w:pPr>
            <w:r w:rsidRPr="007F48B3">
              <w:rPr>
                <w:rFonts w:eastAsia="Times New Roman" w:cs="Arial"/>
                <w:b/>
                <w:bCs/>
                <w:color w:val="000000"/>
                <w:szCs w:val="24"/>
                <w:lang w:eastAsia="en-GB"/>
              </w:rPr>
              <w:t>1648</w:t>
            </w:r>
          </w:p>
        </w:tc>
        <w:tc>
          <w:tcPr>
            <w:tcW w:w="1276" w:type="dxa"/>
            <w:tcBorders>
              <w:top w:val="nil"/>
              <w:left w:val="nil"/>
              <w:bottom w:val="single" w:sz="8"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b/>
                <w:bCs/>
                <w:color w:val="000000"/>
                <w:szCs w:val="24"/>
                <w:lang w:eastAsia="en-GB"/>
              </w:rPr>
            </w:pPr>
            <w:r w:rsidRPr="007F48B3">
              <w:rPr>
                <w:rFonts w:eastAsia="Times New Roman" w:cs="Arial"/>
                <w:b/>
                <w:bCs/>
                <w:color w:val="000000"/>
                <w:szCs w:val="24"/>
                <w:lang w:eastAsia="en-GB"/>
              </w:rPr>
              <w:t>100.0%</w:t>
            </w:r>
          </w:p>
        </w:tc>
      </w:tr>
    </w:tbl>
    <w:p w:rsidR="007F48B3" w:rsidRDefault="007F48B3" w:rsidP="00CE5096">
      <w:pPr>
        <w:rPr>
          <w:rFonts w:cs="Arial"/>
          <w:szCs w:val="24"/>
          <w:u w:val="single"/>
        </w:rPr>
      </w:pPr>
    </w:p>
    <w:p w:rsidR="007F48B3" w:rsidRDefault="007F48B3" w:rsidP="00CE5096">
      <w:pPr>
        <w:rPr>
          <w:rFonts w:cs="Arial"/>
          <w:szCs w:val="24"/>
          <w:u w:val="single"/>
        </w:rPr>
      </w:pPr>
    </w:p>
    <w:p w:rsidR="007F48B3" w:rsidRDefault="007F48B3" w:rsidP="00CE5096">
      <w:pPr>
        <w:rPr>
          <w:rFonts w:cs="Arial"/>
          <w:szCs w:val="24"/>
          <w:u w:val="single"/>
        </w:rPr>
      </w:pPr>
    </w:p>
    <w:p w:rsidR="007F48B3" w:rsidRDefault="007F48B3" w:rsidP="00CE5096">
      <w:pPr>
        <w:rPr>
          <w:rFonts w:cs="Arial"/>
          <w:szCs w:val="24"/>
          <w:u w:val="single"/>
        </w:rPr>
      </w:pPr>
    </w:p>
    <w:p w:rsidR="00CE5096" w:rsidRDefault="00193821" w:rsidP="00CE5096">
      <w:pPr>
        <w:rPr>
          <w:u w:val="single"/>
        </w:rPr>
      </w:pPr>
      <w:r>
        <w:lastRenderedPageBreak/>
        <w:t>b)</w:t>
      </w:r>
      <w:r w:rsidR="00CE5096">
        <w:t xml:space="preserve">. </w:t>
      </w:r>
      <w:r w:rsidR="00CE5096" w:rsidRPr="00111388">
        <w:rPr>
          <w:u w:val="single"/>
        </w:rPr>
        <w:t>Comparisons between different groups of Respondents for Priority Two</w:t>
      </w:r>
    </w:p>
    <w:p w:rsidR="00CE5096" w:rsidRDefault="00CE5096" w:rsidP="00CE5096">
      <w:pPr>
        <w:ind w:left="340"/>
        <w:rPr>
          <w:u w:val="single"/>
        </w:rPr>
      </w:pPr>
    </w:p>
    <w:p w:rsidR="00CE5096" w:rsidRPr="00CE5096" w:rsidRDefault="00CE5096" w:rsidP="00D0742C">
      <w:pPr>
        <w:pStyle w:val="ListParagraph"/>
        <w:numPr>
          <w:ilvl w:val="0"/>
          <w:numId w:val="15"/>
        </w:numPr>
        <w:spacing w:after="0"/>
        <w:ind w:left="357" w:hanging="357"/>
        <w:rPr>
          <w:rFonts w:ascii="Arial" w:hAnsi="Arial" w:cs="Arial"/>
          <w:sz w:val="24"/>
          <w:szCs w:val="24"/>
        </w:rPr>
      </w:pPr>
      <w:r w:rsidRPr="00CE5096">
        <w:rPr>
          <w:rFonts w:ascii="Arial" w:hAnsi="Arial" w:cs="Arial"/>
          <w:sz w:val="24"/>
          <w:szCs w:val="24"/>
        </w:rPr>
        <w:t>In general, there is broad agreement between the various groups of respondents with the top three</w:t>
      </w:r>
      <w:r w:rsidR="004E3475">
        <w:rPr>
          <w:rFonts w:ascii="Arial" w:hAnsi="Arial" w:cs="Arial"/>
          <w:sz w:val="24"/>
          <w:szCs w:val="24"/>
        </w:rPr>
        <w:t xml:space="preserve"> highest percentages focused on</w:t>
      </w:r>
      <w:r w:rsidRPr="00CE5096">
        <w:rPr>
          <w:rFonts w:ascii="Arial" w:hAnsi="Arial" w:cs="Arial"/>
          <w:sz w:val="24"/>
          <w:szCs w:val="24"/>
        </w:rPr>
        <w:t xml:space="preserve"> “Toilet trained/hygiene awareness”, “Communicates needs/feelings/ideas/issues”, “Social/play/sharing skills” and “Listens/follows instructions/able to focus” for most groups.</w:t>
      </w:r>
    </w:p>
    <w:p w:rsidR="00CE5096" w:rsidRPr="00CE5096" w:rsidRDefault="00CE5096" w:rsidP="00D0742C">
      <w:pPr>
        <w:pStyle w:val="ListParagraph"/>
        <w:numPr>
          <w:ilvl w:val="0"/>
          <w:numId w:val="15"/>
        </w:numPr>
        <w:spacing w:after="0"/>
        <w:ind w:left="357" w:hanging="357"/>
        <w:rPr>
          <w:rFonts w:ascii="Arial" w:hAnsi="Arial" w:cs="Arial"/>
          <w:sz w:val="24"/>
          <w:szCs w:val="24"/>
        </w:rPr>
      </w:pPr>
      <w:r w:rsidRPr="00CE5096">
        <w:rPr>
          <w:rFonts w:ascii="Arial" w:hAnsi="Arial" w:cs="Arial"/>
          <w:sz w:val="24"/>
          <w:szCs w:val="24"/>
        </w:rPr>
        <w:t>Although the highest percentage for all respondents focused on “Toilet trained/hygiene awareness” (17.3%), School Staff/Governors (20.3%) and Health Visitors/Community Nurses (36.8%) focused on “Communicates needs/feelings/ideas/issues”.</w:t>
      </w:r>
    </w:p>
    <w:p w:rsidR="00CE5096" w:rsidRPr="00CE5096" w:rsidRDefault="00CE5096" w:rsidP="00D0742C">
      <w:pPr>
        <w:pStyle w:val="ListParagraph"/>
        <w:numPr>
          <w:ilvl w:val="0"/>
          <w:numId w:val="15"/>
        </w:numPr>
        <w:spacing w:after="0"/>
        <w:ind w:left="357" w:hanging="357"/>
        <w:rPr>
          <w:rFonts w:ascii="Arial" w:hAnsi="Arial" w:cs="Arial"/>
          <w:sz w:val="24"/>
          <w:szCs w:val="24"/>
        </w:rPr>
      </w:pPr>
      <w:r w:rsidRPr="00CE5096">
        <w:rPr>
          <w:rFonts w:ascii="Arial" w:hAnsi="Arial" w:cs="Arial"/>
          <w:sz w:val="24"/>
          <w:szCs w:val="24"/>
        </w:rPr>
        <w:t>The second highest percentage for all respondents was “Communicates needs/f</w:t>
      </w:r>
      <w:r w:rsidR="004E3475">
        <w:rPr>
          <w:rFonts w:ascii="Arial" w:hAnsi="Arial" w:cs="Arial"/>
          <w:sz w:val="24"/>
          <w:szCs w:val="24"/>
        </w:rPr>
        <w:t xml:space="preserve">eelings/ideas/issues” (16.3%). </w:t>
      </w:r>
      <w:r w:rsidRPr="00CE5096">
        <w:rPr>
          <w:rFonts w:ascii="Arial" w:hAnsi="Arial" w:cs="Arial"/>
          <w:sz w:val="24"/>
          <w:szCs w:val="24"/>
        </w:rPr>
        <w:t>Childminders (16.9%) and Health Visitors/Community Nurses (31.6%) focused on “Listens/follo</w:t>
      </w:r>
      <w:r w:rsidR="004E3475">
        <w:rPr>
          <w:rFonts w:ascii="Arial" w:hAnsi="Arial" w:cs="Arial"/>
          <w:sz w:val="24"/>
          <w:szCs w:val="24"/>
        </w:rPr>
        <w:t>ws instructions/able to focus”.</w:t>
      </w:r>
      <w:r w:rsidRPr="00CE5096">
        <w:rPr>
          <w:rFonts w:ascii="Arial" w:hAnsi="Arial" w:cs="Arial"/>
          <w:sz w:val="24"/>
          <w:szCs w:val="24"/>
        </w:rPr>
        <w:t xml:space="preserve"> School staff/governors focused on “Toilet trained/hygiene awareness” (19.6%), and Children’s Centre workers focused on “Able to dress selves”, “Able to settle awa</w:t>
      </w:r>
      <w:r w:rsidR="004E3475">
        <w:rPr>
          <w:rFonts w:ascii="Arial" w:hAnsi="Arial" w:cs="Arial"/>
          <w:sz w:val="24"/>
          <w:szCs w:val="24"/>
        </w:rPr>
        <w:t>y from parent/carer”, and “Self-</w:t>
      </w:r>
      <w:r w:rsidRPr="00CE5096">
        <w:rPr>
          <w:rFonts w:ascii="Arial" w:hAnsi="Arial" w:cs="Arial"/>
          <w:sz w:val="24"/>
          <w:szCs w:val="24"/>
        </w:rPr>
        <w:t>confidence” (10.3% each).</w:t>
      </w:r>
    </w:p>
    <w:p w:rsidR="00376632" w:rsidRPr="00CE5096" w:rsidRDefault="00CE5096" w:rsidP="00D0742C">
      <w:pPr>
        <w:pStyle w:val="ListParagraph"/>
        <w:numPr>
          <w:ilvl w:val="0"/>
          <w:numId w:val="15"/>
        </w:numPr>
        <w:ind w:left="357" w:hanging="357"/>
        <w:rPr>
          <w:rFonts w:ascii="Arial" w:hAnsi="Arial" w:cs="Arial"/>
          <w:b/>
          <w:sz w:val="24"/>
          <w:szCs w:val="24"/>
        </w:rPr>
      </w:pPr>
      <w:r w:rsidRPr="00CE5096">
        <w:rPr>
          <w:rFonts w:ascii="Arial" w:hAnsi="Arial" w:cs="Arial"/>
          <w:sz w:val="24"/>
          <w:szCs w:val="24"/>
        </w:rPr>
        <w:t>The third highest percentage for all respondents was “Listens/follows instruct</w:t>
      </w:r>
      <w:r w:rsidR="004E3475">
        <w:rPr>
          <w:rFonts w:ascii="Arial" w:hAnsi="Arial" w:cs="Arial"/>
          <w:sz w:val="24"/>
          <w:szCs w:val="24"/>
        </w:rPr>
        <w:t xml:space="preserve">ions/able to focus” (12.4 %).  </w:t>
      </w:r>
      <w:r w:rsidRPr="00CE5096">
        <w:rPr>
          <w:rFonts w:ascii="Arial" w:hAnsi="Arial" w:cs="Arial"/>
          <w:sz w:val="24"/>
          <w:szCs w:val="24"/>
        </w:rPr>
        <w:t>Parents/carers and grandparents (12%), Childminders (11.7%), and Day Nursery staff/preschool practitioners (12.6%) focused on Social/play/sharing skills”, whilst Health Visitors/Community Nurses (15.8%) focused on “Toilet trained/hygiene awareness</w:t>
      </w:r>
      <w:r>
        <w:rPr>
          <w:rFonts w:ascii="Arial" w:hAnsi="Arial" w:cs="Arial"/>
          <w:sz w:val="24"/>
          <w:szCs w:val="24"/>
        </w:rPr>
        <w:t>”.</w:t>
      </w:r>
    </w:p>
    <w:p w:rsidR="008E2D1D" w:rsidRPr="00376632" w:rsidRDefault="008E2D1D" w:rsidP="00D0742C">
      <w:pPr>
        <w:pStyle w:val="ListParagraph"/>
        <w:numPr>
          <w:ilvl w:val="0"/>
          <w:numId w:val="15"/>
        </w:numPr>
        <w:spacing w:after="0"/>
        <w:ind w:left="357" w:hanging="357"/>
        <w:rPr>
          <w:rFonts w:ascii="Arial" w:hAnsi="Arial" w:cs="Arial"/>
          <w:sz w:val="24"/>
          <w:szCs w:val="24"/>
        </w:rPr>
      </w:pPr>
      <w:r>
        <w:rPr>
          <w:rFonts w:ascii="Arial" w:hAnsi="Arial" w:cs="Arial"/>
          <w:sz w:val="24"/>
          <w:szCs w:val="24"/>
        </w:rPr>
        <w:t xml:space="preserve">More information on the results for different groups of respondents is contained in Appendix </w:t>
      </w:r>
      <w:r w:rsidR="00866C6C">
        <w:rPr>
          <w:rFonts w:ascii="Arial" w:hAnsi="Arial" w:cs="Arial"/>
          <w:sz w:val="24"/>
          <w:szCs w:val="24"/>
        </w:rPr>
        <w:t>8</w:t>
      </w:r>
      <w:r>
        <w:rPr>
          <w:rFonts w:ascii="Arial" w:hAnsi="Arial" w:cs="Arial"/>
          <w:sz w:val="24"/>
          <w:szCs w:val="24"/>
        </w:rPr>
        <w:t>.</w:t>
      </w:r>
    </w:p>
    <w:p w:rsidR="00CE5096" w:rsidRPr="00376632" w:rsidRDefault="00CE5096" w:rsidP="008E2D1D">
      <w:pPr>
        <w:pStyle w:val="ListParagraph"/>
        <w:spacing w:after="0" w:line="240" w:lineRule="auto"/>
        <w:ind w:left="786"/>
        <w:rPr>
          <w:rFonts w:ascii="Arial" w:hAnsi="Arial" w:cs="Arial"/>
          <w:sz w:val="24"/>
          <w:szCs w:val="24"/>
        </w:rPr>
      </w:pPr>
      <w:r>
        <w:rPr>
          <w:rFonts w:ascii="Arial" w:hAnsi="Arial" w:cs="Arial"/>
          <w:sz w:val="24"/>
          <w:szCs w:val="24"/>
        </w:rPr>
        <w:t>.</w:t>
      </w: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CE5096" w:rsidRDefault="00CE5096" w:rsidP="00CE5096">
      <w:pPr>
        <w:pStyle w:val="ListParagraph"/>
        <w:ind w:left="786"/>
        <w:rPr>
          <w:rFonts w:ascii="Arial" w:hAnsi="Arial" w:cs="Arial"/>
          <w:b/>
          <w:sz w:val="24"/>
          <w:szCs w:val="24"/>
        </w:rPr>
      </w:pPr>
    </w:p>
    <w:p w:rsidR="008E2D1D" w:rsidRDefault="008E2D1D" w:rsidP="008E2D1D">
      <w:pPr>
        <w:rPr>
          <w:u w:val="single"/>
        </w:rPr>
        <w:sectPr w:rsidR="008E2D1D" w:rsidSect="00565497">
          <w:pgSz w:w="11906" w:h="16838"/>
          <w:pgMar w:top="1440" w:right="1440" w:bottom="1440" w:left="1560" w:header="709" w:footer="709" w:gutter="0"/>
          <w:cols w:space="708"/>
          <w:titlePg/>
          <w:docGrid w:linePitch="360"/>
        </w:sectPr>
      </w:pPr>
    </w:p>
    <w:p w:rsidR="00CE5096" w:rsidRDefault="00CE5096" w:rsidP="00CE5096">
      <w:pPr>
        <w:rPr>
          <w:rFonts w:cs="Arial"/>
          <w:b/>
          <w:szCs w:val="24"/>
        </w:rPr>
      </w:pPr>
      <w:r>
        <w:rPr>
          <w:u w:val="single"/>
        </w:rPr>
        <w:lastRenderedPageBreak/>
        <w:t>Table 1</w:t>
      </w:r>
      <w:r w:rsidR="0047241D">
        <w:rPr>
          <w:u w:val="single"/>
        </w:rPr>
        <w:t>0</w:t>
      </w:r>
      <w:r w:rsidRPr="00777706">
        <w:rPr>
          <w:u w:val="single"/>
        </w:rPr>
        <w:t xml:space="preserve">: The top three abilities/skills for Priority </w:t>
      </w:r>
      <w:r>
        <w:rPr>
          <w:u w:val="single"/>
        </w:rPr>
        <w:t>Two</w:t>
      </w:r>
      <w:r w:rsidRPr="00777706">
        <w:rPr>
          <w:u w:val="single"/>
        </w:rPr>
        <w:t xml:space="preserve"> by different groups of Respondents</w:t>
      </w:r>
    </w:p>
    <w:tbl>
      <w:tblPr>
        <w:tblpPr w:leftFromText="180" w:rightFromText="180" w:horzAnchor="margin" w:tblpX="-459" w:tblpY="748"/>
        <w:tblW w:w="15075" w:type="dxa"/>
        <w:tblLayout w:type="fixed"/>
        <w:tblLook w:val="04A0" w:firstRow="1" w:lastRow="0" w:firstColumn="1" w:lastColumn="0" w:noHBand="0" w:noVBand="1"/>
      </w:tblPr>
      <w:tblGrid>
        <w:gridCol w:w="2376"/>
        <w:gridCol w:w="1843"/>
        <w:gridCol w:w="2552"/>
        <w:gridCol w:w="992"/>
        <w:gridCol w:w="2835"/>
        <w:gridCol w:w="992"/>
        <w:gridCol w:w="2492"/>
        <w:gridCol w:w="993"/>
      </w:tblGrid>
      <w:tr w:rsidR="00CE5096" w:rsidRPr="00033298" w:rsidTr="004E3475">
        <w:trPr>
          <w:trHeight w:val="945"/>
        </w:trPr>
        <w:tc>
          <w:tcPr>
            <w:tcW w:w="2376"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CE5096" w:rsidRPr="00033298" w:rsidRDefault="00CE5096" w:rsidP="004E3475">
            <w:pPr>
              <w:rPr>
                <w:rFonts w:eastAsia="Times New Roman" w:cs="Arial"/>
                <w:b/>
                <w:bCs/>
                <w:color w:val="000000"/>
                <w:szCs w:val="24"/>
                <w:lang w:eastAsia="en-GB"/>
              </w:rPr>
            </w:pPr>
            <w:r w:rsidRPr="00033298">
              <w:rPr>
                <w:rFonts w:eastAsia="Times New Roman" w:cs="Arial"/>
                <w:b/>
                <w:bCs/>
                <w:color w:val="000000"/>
                <w:szCs w:val="24"/>
                <w:lang w:eastAsia="en-GB"/>
              </w:rPr>
              <w:t>Group of Respondents</w:t>
            </w:r>
          </w:p>
        </w:tc>
        <w:tc>
          <w:tcPr>
            <w:tcW w:w="1843" w:type="dxa"/>
            <w:tcBorders>
              <w:top w:val="single" w:sz="4" w:space="0" w:color="auto"/>
              <w:left w:val="nil"/>
              <w:bottom w:val="single" w:sz="4" w:space="0" w:color="auto"/>
              <w:right w:val="single" w:sz="4" w:space="0" w:color="auto"/>
            </w:tcBorders>
            <w:shd w:val="clear" w:color="000000" w:fill="F2F2F2"/>
            <w:vAlign w:val="center"/>
            <w:hideMark/>
          </w:tcPr>
          <w:p w:rsidR="00CE5096" w:rsidRPr="00033298" w:rsidRDefault="00CE5096" w:rsidP="004E3475">
            <w:pPr>
              <w:jc w:val="center"/>
              <w:rPr>
                <w:rFonts w:eastAsia="Times New Roman" w:cs="Arial"/>
                <w:b/>
                <w:bCs/>
                <w:color w:val="000000"/>
                <w:szCs w:val="24"/>
                <w:lang w:eastAsia="en-GB"/>
              </w:rPr>
            </w:pPr>
            <w:r w:rsidRPr="00033298">
              <w:rPr>
                <w:rFonts w:eastAsia="Times New Roman" w:cs="Arial"/>
                <w:b/>
                <w:bCs/>
                <w:color w:val="000000"/>
                <w:szCs w:val="24"/>
                <w:lang w:eastAsia="en-GB"/>
              </w:rPr>
              <w:t>No of Respondents</w:t>
            </w:r>
          </w:p>
        </w:tc>
        <w:tc>
          <w:tcPr>
            <w:tcW w:w="3544" w:type="dxa"/>
            <w:gridSpan w:val="2"/>
            <w:tcBorders>
              <w:top w:val="single" w:sz="4" w:space="0" w:color="auto"/>
              <w:left w:val="nil"/>
              <w:bottom w:val="single" w:sz="4" w:space="0" w:color="auto"/>
              <w:right w:val="single" w:sz="4" w:space="0" w:color="auto"/>
            </w:tcBorders>
            <w:shd w:val="clear" w:color="000000" w:fill="F2F2F2"/>
            <w:vAlign w:val="center"/>
            <w:hideMark/>
          </w:tcPr>
          <w:p w:rsidR="00CE5096" w:rsidRPr="00033298" w:rsidRDefault="00CE5096" w:rsidP="004E3475">
            <w:pPr>
              <w:jc w:val="center"/>
              <w:rPr>
                <w:rFonts w:eastAsia="Times New Roman" w:cs="Arial"/>
                <w:b/>
                <w:bCs/>
                <w:color w:val="000000"/>
                <w:szCs w:val="24"/>
                <w:lang w:eastAsia="en-GB"/>
              </w:rPr>
            </w:pPr>
            <w:r w:rsidRPr="00033298">
              <w:rPr>
                <w:rFonts w:eastAsia="Times New Roman" w:cs="Arial"/>
                <w:b/>
                <w:bCs/>
                <w:color w:val="000000"/>
                <w:szCs w:val="24"/>
                <w:lang w:eastAsia="en-GB"/>
              </w:rPr>
              <w:t>Highest %</w:t>
            </w:r>
          </w:p>
        </w:tc>
        <w:tc>
          <w:tcPr>
            <w:tcW w:w="3827" w:type="dxa"/>
            <w:gridSpan w:val="2"/>
            <w:tcBorders>
              <w:top w:val="single" w:sz="4" w:space="0" w:color="auto"/>
              <w:left w:val="nil"/>
              <w:bottom w:val="single" w:sz="4" w:space="0" w:color="auto"/>
              <w:right w:val="single" w:sz="4" w:space="0" w:color="auto"/>
            </w:tcBorders>
            <w:shd w:val="clear" w:color="000000" w:fill="F2F2F2"/>
            <w:vAlign w:val="center"/>
            <w:hideMark/>
          </w:tcPr>
          <w:p w:rsidR="00CE5096" w:rsidRPr="00033298" w:rsidRDefault="00CE5096" w:rsidP="004E3475">
            <w:pPr>
              <w:jc w:val="center"/>
              <w:rPr>
                <w:rFonts w:eastAsia="Times New Roman" w:cs="Arial"/>
                <w:b/>
                <w:bCs/>
                <w:color w:val="000000"/>
                <w:szCs w:val="24"/>
                <w:lang w:eastAsia="en-GB"/>
              </w:rPr>
            </w:pPr>
            <w:r w:rsidRPr="00033298">
              <w:rPr>
                <w:rFonts w:eastAsia="Times New Roman" w:cs="Arial"/>
                <w:b/>
                <w:bCs/>
                <w:color w:val="000000"/>
                <w:szCs w:val="24"/>
                <w:lang w:eastAsia="en-GB"/>
              </w:rPr>
              <w:t>2nd Highest %</w:t>
            </w:r>
          </w:p>
        </w:tc>
        <w:tc>
          <w:tcPr>
            <w:tcW w:w="3485" w:type="dxa"/>
            <w:gridSpan w:val="2"/>
            <w:tcBorders>
              <w:top w:val="single" w:sz="4" w:space="0" w:color="auto"/>
              <w:left w:val="nil"/>
              <w:bottom w:val="single" w:sz="4" w:space="0" w:color="auto"/>
              <w:right w:val="single" w:sz="4" w:space="0" w:color="auto"/>
            </w:tcBorders>
            <w:shd w:val="clear" w:color="000000" w:fill="F2F2F2"/>
            <w:vAlign w:val="center"/>
            <w:hideMark/>
          </w:tcPr>
          <w:p w:rsidR="00CE5096" w:rsidRPr="00033298" w:rsidRDefault="00CE5096" w:rsidP="004E3475">
            <w:pPr>
              <w:jc w:val="center"/>
              <w:rPr>
                <w:rFonts w:eastAsia="Times New Roman" w:cs="Arial"/>
                <w:b/>
                <w:bCs/>
                <w:color w:val="000000"/>
                <w:szCs w:val="24"/>
                <w:lang w:eastAsia="en-GB"/>
              </w:rPr>
            </w:pPr>
            <w:r w:rsidRPr="00033298">
              <w:rPr>
                <w:rFonts w:eastAsia="Times New Roman" w:cs="Arial"/>
                <w:b/>
                <w:bCs/>
                <w:color w:val="000000"/>
                <w:szCs w:val="24"/>
                <w:lang w:eastAsia="en-GB"/>
              </w:rPr>
              <w:t>3rd highest %</w:t>
            </w:r>
          </w:p>
        </w:tc>
      </w:tr>
      <w:tr w:rsidR="00CE5096" w:rsidRPr="00033298" w:rsidTr="004E3475">
        <w:trPr>
          <w:trHeight w:val="900"/>
        </w:trPr>
        <w:tc>
          <w:tcPr>
            <w:tcW w:w="2376" w:type="dxa"/>
            <w:tcBorders>
              <w:top w:val="nil"/>
              <w:left w:val="single" w:sz="4" w:space="0" w:color="auto"/>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Parents/Carers/ Grandparents</w:t>
            </w:r>
          </w:p>
        </w:tc>
        <w:tc>
          <w:tcPr>
            <w:tcW w:w="184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873</w:t>
            </w:r>
          </w:p>
        </w:tc>
        <w:tc>
          <w:tcPr>
            <w:tcW w:w="255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16.3%</w:t>
            </w:r>
          </w:p>
        </w:tc>
        <w:tc>
          <w:tcPr>
            <w:tcW w:w="2835"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Communicates needs/feelings/ideas/ issues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14.9%</w:t>
            </w:r>
          </w:p>
        </w:tc>
        <w:tc>
          <w:tcPr>
            <w:tcW w:w="24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Social/play/sharing skills</w:t>
            </w:r>
          </w:p>
        </w:tc>
        <w:tc>
          <w:tcPr>
            <w:tcW w:w="99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12.0%</w:t>
            </w:r>
          </w:p>
        </w:tc>
      </w:tr>
      <w:tr w:rsidR="00CE5096" w:rsidRPr="00033298" w:rsidTr="004E3475">
        <w:trPr>
          <w:trHeight w:val="900"/>
        </w:trPr>
        <w:tc>
          <w:tcPr>
            <w:tcW w:w="2376" w:type="dxa"/>
            <w:tcBorders>
              <w:top w:val="nil"/>
              <w:left w:val="single" w:sz="4" w:space="0" w:color="auto"/>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Childminders</w:t>
            </w:r>
          </w:p>
        </w:tc>
        <w:tc>
          <w:tcPr>
            <w:tcW w:w="184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77</w:t>
            </w:r>
          </w:p>
        </w:tc>
        <w:tc>
          <w:tcPr>
            <w:tcW w:w="255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22.1%</w:t>
            </w:r>
          </w:p>
        </w:tc>
        <w:tc>
          <w:tcPr>
            <w:tcW w:w="2835"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16.9%</w:t>
            </w:r>
          </w:p>
        </w:tc>
        <w:tc>
          <w:tcPr>
            <w:tcW w:w="24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Social/play/sharing skills</w:t>
            </w:r>
          </w:p>
        </w:tc>
        <w:tc>
          <w:tcPr>
            <w:tcW w:w="99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11.7%</w:t>
            </w:r>
          </w:p>
        </w:tc>
      </w:tr>
      <w:tr w:rsidR="00CE5096" w:rsidRPr="00033298" w:rsidTr="004E3475">
        <w:trPr>
          <w:trHeight w:val="900"/>
        </w:trPr>
        <w:tc>
          <w:tcPr>
            <w:tcW w:w="2376" w:type="dxa"/>
            <w:tcBorders>
              <w:top w:val="nil"/>
              <w:left w:val="single" w:sz="4" w:space="0" w:color="auto"/>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Day Nursery/Preschool Practitioners</w:t>
            </w:r>
          </w:p>
        </w:tc>
        <w:tc>
          <w:tcPr>
            <w:tcW w:w="184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127</w:t>
            </w:r>
          </w:p>
        </w:tc>
        <w:tc>
          <w:tcPr>
            <w:tcW w:w="255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21.3%</w:t>
            </w:r>
          </w:p>
        </w:tc>
        <w:tc>
          <w:tcPr>
            <w:tcW w:w="2835"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Communicates needs/feelings/ideas/ issues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16.5%</w:t>
            </w:r>
          </w:p>
        </w:tc>
        <w:tc>
          <w:tcPr>
            <w:tcW w:w="24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Social/play/sharing skills</w:t>
            </w:r>
          </w:p>
        </w:tc>
        <w:tc>
          <w:tcPr>
            <w:tcW w:w="99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12.6%</w:t>
            </w:r>
          </w:p>
        </w:tc>
      </w:tr>
      <w:tr w:rsidR="00CE5096" w:rsidRPr="00033298" w:rsidTr="004E3475">
        <w:trPr>
          <w:trHeight w:val="900"/>
        </w:trPr>
        <w:tc>
          <w:tcPr>
            <w:tcW w:w="2376" w:type="dxa"/>
            <w:tcBorders>
              <w:top w:val="nil"/>
              <w:left w:val="single" w:sz="4" w:space="0" w:color="auto"/>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School Staff/Governors</w:t>
            </w:r>
          </w:p>
        </w:tc>
        <w:tc>
          <w:tcPr>
            <w:tcW w:w="184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301</w:t>
            </w:r>
          </w:p>
        </w:tc>
        <w:tc>
          <w:tcPr>
            <w:tcW w:w="255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Communicates needs/feelings/ideas/ issues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20.3%</w:t>
            </w:r>
          </w:p>
        </w:tc>
        <w:tc>
          <w:tcPr>
            <w:tcW w:w="2835"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19.6%</w:t>
            </w:r>
          </w:p>
        </w:tc>
        <w:tc>
          <w:tcPr>
            <w:tcW w:w="24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Listens/follows instructions/able to focus</w:t>
            </w:r>
          </w:p>
        </w:tc>
        <w:tc>
          <w:tcPr>
            <w:tcW w:w="99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11.0%</w:t>
            </w:r>
          </w:p>
        </w:tc>
      </w:tr>
      <w:tr w:rsidR="00CE5096" w:rsidRPr="00033298" w:rsidTr="004E3475">
        <w:trPr>
          <w:trHeight w:val="900"/>
        </w:trPr>
        <w:tc>
          <w:tcPr>
            <w:tcW w:w="2376" w:type="dxa"/>
            <w:tcBorders>
              <w:top w:val="nil"/>
              <w:left w:val="single" w:sz="4" w:space="0" w:color="auto"/>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Health Visitors/Community Nurses</w:t>
            </w:r>
          </w:p>
        </w:tc>
        <w:tc>
          <w:tcPr>
            <w:tcW w:w="184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19</w:t>
            </w:r>
          </w:p>
        </w:tc>
        <w:tc>
          <w:tcPr>
            <w:tcW w:w="255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Communicates needs/feelings/ideas/ issues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36.8%</w:t>
            </w:r>
          </w:p>
        </w:tc>
        <w:tc>
          <w:tcPr>
            <w:tcW w:w="2835"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31.6%</w:t>
            </w:r>
          </w:p>
        </w:tc>
        <w:tc>
          <w:tcPr>
            <w:tcW w:w="24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Toilet trained/hygiene awareness</w:t>
            </w:r>
          </w:p>
        </w:tc>
        <w:tc>
          <w:tcPr>
            <w:tcW w:w="99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15.8%</w:t>
            </w:r>
          </w:p>
        </w:tc>
      </w:tr>
      <w:tr w:rsidR="00CE5096" w:rsidRPr="00033298" w:rsidTr="004E3475">
        <w:trPr>
          <w:trHeight w:val="1200"/>
        </w:trPr>
        <w:tc>
          <w:tcPr>
            <w:tcW w:w="2376" w:type="dxa"/>
            <w:tcBorders>
              <w:top w:val="nil"/>
              <w:left w:val="single" w:sz="4" w:space="0" w:color="auto"/>
              <w:bottom w:val="single" w:sz="4" w:space="0" w:color="auto"/>
              <w:right w:val="single" w:sz="4" w:space="0" w:color="auto"/>
            </w:tcBorders>
            <w:shd w:val="clear" w:color="auto" w:fill="auto"/>
            <w:noWrap/>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Children's Centre Workers</w:t>
            </w:r>
          </w:p>
        </w:tc>
        <w:tc>
          <w:tcPr>
            <w:tcW w:w="1843" w:type="dxa"/>
            <w:tcBorders>
              <w:top w:val="nil"/>
              <w:left w:val="nil"/>
              <w:bottom w:val="single" w:sz="4" w:space="0" w:color="auto"/>
              <w:right w:val="single" w:sz="4" w:space="0" w:color="auto"/>
            </w:tcBorders>
            <w:shd w:val="clear" w:color="auto" w:fill="auto"/>
            <w:noWrap/>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29</w:t>
            </w:r>
          </w:p>
        </w:tc>
        <w:tc>
          <w:tcPr>
            <w:tcW w:w="255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Communicates needs/feelings/ideas/issues and 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20.7% each</w:t>
            </w:r>
          </w:p>
        </w:tc>
        <w:tc>
          <w:tcPr>
            <w:tcW w:w="2835"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szCs w:val="24"/>
                <w:lang w:eastAsia="en-GB"/>
              </w:rPr>
            </w:pPr>
            <w:r w:rsidRPr="00033298">
              <w:rPr>
                <w:rFonts w:eastAsia="Times New Roman" w:cs="Arial"/>
                <w:szCs w:val="24"/>
                <w:lang w:eastAsia="en-GB"/>
              </w:rPr>
              <w:t>Able to dress selves, Able to settle away from parent/carer and Self confidence</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10.3% each</w:t>
            </w:r>
          </w:p>
        </w:tc>
        <w:tc>
          <w:tcPr>
            <w:tcW w:w="24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Listens/follows instructions/able to focus and Toilet trained/hygiene awareness</w:t>
            </w:r>
          </w:p>
        </w:tc>
        <w:tc>
          <w:tcPr>
            <w:tcW w:w="99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6.9% each</w:t>
            </w:r>
          </w:p>
        </w:tc>
      </w:tr>
      <w:tr w:rsidR="00CE5096" w:rsidRPr="00033298" w:rsidTr="004E3475">
        <w:trPr>
          <w:trHeight w:val="900"/>
        </w:trPr>
        <w:tc>
          <w:tcPr>
            <w:tcW w:w="2376" w:type="dxa"/>
            <w:tcBorders>
              <w:top w:val="nil"/>
              <w:left w:val="single" w:sz="4" w:space="0" w:color="auto"/>
              <w:bottom w:val="single" w:sz="4" w:space="0" w:color="auto"/>
              <w:right w:val="single" w:sz="4" w:space="0" w:color="auto"/>
            </w:tcBorders>
            <w:shd w:val="clear" w:color="auto" w:fill="auto"/>
            <w:noWrap/>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All Respondents</w:t>
            </w:r>
          </w:p>
        </w:tc>
        <w:tc>
          <w:tcPr>
            <w:tcW w:w="1843" w:type="dxa"/>
            <w:tcBorders>
              <w:top w:val="nil"/>
              <w:left w:val="nil"/>
              <w:bottom w:val="single" w:sz="4" w:space="0" w:color="auto"/>
              <w:right w:val="single" w:sz="4" w:space="0" w:color="auto"/>
            </w:tcBorders>
            <w:shd w:val="clear" w:color="auto" w:fill="auto"/>
            <w:noWrap/>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1648</w:t>
            </w:r>
          </w:p>
        </w:tc>
        <w:tc>
          <w:tcPr>
            <w:tcW w:w="255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17.3%</w:t>
            </w:r>
          </w:p>
        </w:tc>
        <w:tc>
          <w:tcPr>
            <w:tcW w:w="2835"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Communicates needs/feelings/ideas/ issues</w:t>
            </w:r>
          </w:p>
        </w:tc>
        <w:tc>
          <w:tcPr>
            <w:tcW w:w="9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16.3%</w:t>
            </w:r>
          </w:p>
        </w:tc>
        <w:tc>
          <w:tcPr>
            <w:tcW w:w="2492"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rPr>
                <w:rFonts w:eastAsia="Times New Roman" w:cs="Arial"/>
                <w:color w:val="000000"/>
                <w:szCs w:val="24"/>
                <w:lang w:eastAsia="en-GB"/>
              </w:rPr>
            </w:pPr>
            <w:r w:rsidRPr="00033298">
              <w:rPr>
                <w:rFonts w:eastAsia="Times New Roman" w:cs="Arial"/>
                <w:color w:val="000000"/>
                <w:szCs w:val="24"/>
                <w:lang w:eastAsia="en-GB"/>
              </w:rPr>
              <w:t>Listens/follows instructions/able to focus</w:t>
            </w:r>
          </w:p>
        </w:tc>
        <w:tc>
          <w:tcPr>
            <w:tcW w:w="993" w:type="dxa"/>
            <w:tcBorders>
              <w:top w:val="nil"/>
              <w:left w:val="nil"/>
              <w:bottom w:val="single" w:sz="4" w:space="0" w:color="auto"/>
              <w:right w:val="single" w:sz="4" w:space="0" w:color="auto"/>
            </w:tcBorders>
            <w:shd w:val="clear" w:color="auto" w:fill="auto"/>
            <w:vAlign w:val="center"/>
            <w:hideMark/>
          </w:tcPr>
          <w:p w:rsidR="00CE5096" w:rsidRPr="00033298" w:rsidRDefault="00CE5096" w:rsidP="004E3475">
            <w:pPr>
              <w:jc w:val="center"/>
              <w:rPr>
                <w:rFonts w:eastAsia="Times New Roman" w:cs="Arial"/>
                <w:color w:val="000000"/>
                <w:szCs w:val="24"/>
                <w:lang w:eastAsia="en-GB"/>
              </w:rPr>
            </w:pPr>
            <w:r w:rsidRPr="00033298">
              <w:rPr>
                <w:rFonts w:eastAsia="Times New Roman" w:cs="Arial"/>
                <w:color w:val="000000"/>
                <w:szCs w:val="24"/>
                <w:lang w:eastAsia="en-GB"/>
              </w:rPr>
              <w:t>12.4%</w:t>
            </w:r>
          </w:p>
        </w:tc>
      </w:tr>
    </w:tbl>
    <w:p w:rsidR="00CE5096" w:rsidRDefault="00CE5096" w:rsidP="00CE5096">
      <w:pPr>
        <w:rPr>
          <w:u w:val="single"/>
        </w:rPr>
      </w:pPr>
      <w:r w:rsidRPr="003A4755">
        <w:rPr>
          <w:u w:val="single"/>
        </w:rPr>
        <w:t>Priority T</w:t>
      </w:r>
      <w:r>
        <w:rPr>
          <w:u w:val="single"/>
        </w:rPr>
        <w:t>hree</w:t>
      </w:r>
    </w:p>
    <w:p w:rsidR="00CE5096" w:rsidRDefault="00CE5096" w:rsidP="00CE5096">
      <w:pPr>
        <w:ind w:left="363"/>
        <w:sectPr w:rsidR="00CE5096" w:rsidSect="00565497">
          <w:pgSz w:w="16838" w:h="11906" w:orient="landscape"/>
          <w:pgMar w:top="1440" w:right="1440" w:bottom="1440" w:left="1440" w:header="709" w:footer="709" w:gutter="0"/>
          <w:cols w:space="708"/>
          <w:titlePg/>
          <w:docGrid w:linePitch="360"/>
        </w:sectPr>
      </w:pPr>
    </w:p>
    <w:p w:rsidR="00CE5096" w:rsidRPr="004E3475" w:rsidRDefault="00CD11A3" w:rsidP="00D0742C">
      <w:pPr>
        <w:pStyle w:val="ListParagraph"/>
        <w:numPr>
          <w:ilvl w:val="0"/>
          <w:numId w:val="127"/>
        </w:numPr>
        <w:ind w:left="360"/>
        <w:rPr>
          <w:rFonts w:ascii="Arial" w:hAnsi="Arial" w:cs="Arial"/>
          <w:sz w:val="24"/>
          <w:szCs w:val="24"/>
        </w:rPr>
      </w:pPr>
      <w:r>
        <w:rPr>
          <w:rFonts w:ascii="Arial" w:hAnsi="Arial" w:cs="Arial"/>
          <w:sz w:val="24"/>
          <w:szCs w:val="24"/>
        </w:rPr>
        <w:lastRenderedPageBreak/>
        <w:t xml:space="preserve">a) </w:t>
      </w:r>
      <w:r w:rsidR="00CE5096" w:rsidRPr="00CD11A3">
        <w:rPr>
          <w:rFonts w:ascii="Arial" w:hAnsi="Arial" w:cs="Arial"/>
          <w:sz w:val="24"/>
          <w:szCs w:val="24"/>
        </w:rPr>
        <w:t xml:space="preserve"> </w:t>
      </w:r>
      <w:r w:rsidR="00CE5096" w:rsidRPr="00B47C9E">
        <w:rPr>
          <w:rFonts w:ascii="Arial" w:hAnsi="Arial" w:cs="Arial"/>
          <w:sz w:val="24"/>
          <w:szCs w:val="24"/>
          <w:u w:val="single"/>
        </w:rPr>
        <w:t>Priority Three - All Respondents</w:t>
      </w:r>
      <w:r w:rsidR="004E3475">
        <w:rPr>
          <w:rFonts w:ascii="Arial" w:hAnsi="Arial" w:cs="Arial"/>
          <w:sz w:val="24"/>
          <w:szCs w:val="24"/>
        </w:rPr>
        <w:t>;</w:t>
      </w:r>
    </w:p>
    <w:p w:rsidR="00E0222F" w:rsidRDefault="00E0222F" w:rsidP="00CD11A3">
      <w:pPr>
        <w:pStyle w:val="ListParagraph"/>
        <w:ind w:left="66"/>
      </w:pPr>
    </w:p>
    <w:p w:rsidR="00CE5096" w:rsidRPr="00CE5096" w:rsidRDefault="00CE5096" w:rsidP="00D0742C">
      <w:pPr>
        <w:pStyle w:val="ListParagraph"/>
        <w:numPr>
          <w:ilvl w:val="0"/>
          <w:numId w:val="16"/>
        </w:numPr>
        <w:spacing w:after="0"/>
        <w:ind w:left="624"/>
        <w:rPr>
          <w:rFonts w:ascii="Arial" w:hAnsi="Arial" w:cs="Arial"/>
          <w:sz w:val="24"/>
          <w:szCs w:val="24"/>
          <w:u w:val="single"/>
        </w:rPr>
      </w:pPr>
      <w:r w:rsidRPr="00CE5096">
        <w:rPr>
          <w:rFonts w:ascii="Arial" w:hAnsi="Arial" w:cs="Arial"/>
          <w:sz w:val="24"/>
          <w:szCs w:val="24"/>
        </w:rPr>
        <w:t xml:space="preserve">1609 respondents provided a valid response for this question. Table </w:t>
      </w:r>
      <w:r w:rsidR="007C3444">
        <w:rPr>
          <w:rFonts w:ascii="Arial" w:hAnsi="Arial" w:cs="Arial"/>
          <w:sz w:val="24"/>
          <w:szCs w:val="24"/>
        </w:rPr>
        <w:t>1</w:t>
      </w:r>
      <w:r w:rsidR="0047241D">
        <w:rPr>
          <w:rFonts w:ascii="Arial" w:hAnsi="Arial" w:cs="Arial"/>
          <w:sz w:val="24"/>
          <w:szCs w:val="24"/>
        </w:rPr>
        <w:t>1</w:t>
      </w:r>
      <w:r w:rsidRPr="00CE5096">
        <w:rPr>
          <w:rFonts w:ascii="Arial" w:hAnsi="Arial" w:cs="Arial"/>
          <w:sz w:val="24"/>
          <w:szCs w:val="24"/>
        </w:rPr>
        <w:t xml:space="preserve"> shows a broad categorisation of these survey responses.</w:t>
      </w:r>
    </w:p>
    <w:p w:rsidR="00CE5096" w:rsidRPr="00CE5096" w:rsidRDefault="00CE5096" w:rsidP="00D0742C">
      <w:pPr>
        <w:pStyle w:val="ListParagraph"/>
        <w:numPr>
          <w:ilvl w:val="0"/>
          <w:numId w:val="16"/>
        </w:numPr>
        <w:spacing w:after="0"/>
        <w:ind w:left="624"/>
        <w:rPr>
          <w:rFonts w:ascii="Arial" w:hAnsi="Arial" w:cs="Arial"/>
          <w:sz w:val="24"/>
          <w:szCs w:val="24"/>
          <w:u w:val="single"/>
        </w:rPr>
      </w:pPr>
      <w:r w:rsidRPr="00CE5096">
        <w:rPr>
          <w:rFonts w:ascii="Arial" w:hAnsi="Arial" w:cs="Arial"/>
          <w:sz w:val="24"/>
          <w:szCs w:val="24"/>
        </w:rPr>
        <w:t xml:space="preserve">The top three/four abilities/skills were: </w:t>
      </w:r>
    </w:p>
    <w:p w:rsidR="00CE5096" w:rsidRPr="00CE5096" w:rsidRDefault="00CE5096" w:rsidP="005E7A73">
      <w:pPr>
        <w:pStyle w:val="ListParagraph"/>
        <w:ind w:left="320"/>
        <w:rPr>
          <w:rFonts w:ascii="Arial" w:hAnsi="Arial" w:cs="Arial"/>
          <w:sz w:val="24"/>
          <w:szCs w:val="24"/>
          <w:u w:val="single"/>
        </w:rPr>
      </w:pPr>
    </w:p>
    <w:p w:rsidR="00CE5096" w:rsidRPr="00CE5096" w:rsidRDefault="00CE5096" w:rsidP="00D0742C">
      <w:pPr>
        <w:pStyle w:val="ListParagraph"/>
        <w:numPr>
          <w:ilvl w:val="0"/>
          <w:numId w:val="17"/>
        </w:numPr>
        <w:spacing w:after="0"/>
        <w:ind w:left="964"/>
        <w:rPr>
          <w:rFonts w:ascii="Arial" w:hAnsi="Arial" w:cs="Arial"/>
          <w:sz w:val="24"/>
          <w:szCs w:val="24"/>
          <w:u w:val="single"/>
        </w:rPr>
      </w:pPr>
      <w:r w:rsidRPr="00CE5096">
        <w:rPr>
          <w:rFonts w:ascii="Arial" w:hAnsi="Arial" w:cs="Arial"/>
          <w:sz w:val="24"/>
          <w:szCs w:val="24"/>
        </w:rPr>
        <w:t xml:space="preserve">“Toilet trained/hygiene awareness” (13.7%). </w:t>
      </w:r>
    </w:p>
    <w:p w:rsidR="00CE5096" w:rsidRPr="00CE5096" w:rsidRDefault="00CE5096" w:rsidP="00D0742C">
      <w:pPr>
        <w:pStyle w:val="ListParagraph"/>
        <w:numPr>
          <w:ilvl w:val="0"/>
          <w:numId w:val="17"/>
        </w:numPr>
        <w:spacing w:after="0"/>
        <w:ind w:left="964"/>
        <w:rPr>
          <w:rFonts w:ascii="Arial" w:hAnsi="Arial" w:cs="Arial"/>
          <w:sz w:val="24"/>
          <w:szCs w:val="24"/>
          <w:u w:val="single"/>
        </w:rPr>
      </w:pPr>
      <w:r w:rsidRPr="00CE5096">
        <w:rPr>
          <w:rFonts w:ascii="Arial" w:hAnsi="Arial" w:cs="Arial"/>
          <w:sz w:val="24"/>
          <w:szCs w:val="24"/>
        </w:rPr>
        <w:t xml:space="preserve">“Listens/follows instructions/able to focus” and Social/play/sharing skills (13.5% each). </w:t>
      </w:r>
    </w:p>
    <w:p w:rsidR="00CE5096" w:rsidRPr="00CE5096" w:rsidRDefault="00CE5096" w:rsidP="00D0742C">
      <w:pPr>
        <w:pStyle w:val="ListParagraph"/>
        <w:numPr>
          <w:ilvl w:val="0"/>
          <w:numId w:val="17"/>
        </w:numPr>
        <w:spacing w:after="0"/>
        <w:ind w:left="964"/>
        <w:rPr>
          <w:rFonts w:ascii="Arial" w:hAnsi="Arial" w:cs="Arial"/>
          <w:sz w:val="24"/>
          <w:szCs w:val="24"/>
          <w:u w:val="single"/>
        </w:rPr>
      </w:pPr>
      <w:r w:rsidRPr="00CE5096">
        <w:rPr>
          <w:rFonts w:ascii="Arial" w:hAnsi="Arial" w:cs="Arial"/>
          <w:sz w:val="24"/>
          <w:szCs w:val="24"/>
        </w:rPr>
        <w:t xml:space="preserve">“Communicates needs/feelings/ideas/issues” (10.9%). </w:t>
      </w:r>
    </w:p>
    <w:p w:rsidR="00CE5096" w:rsidRPr="00CE5096" w:rsidRDefault="00CE5096" w:rsidP="00CE5096">
      <w:pPr>
        <w:pStyle w:val="ListParagraph"/>
        <w:spacing w:after="0" w:line="240" w:lineRule="auto"/>
        <w:ind w:left="1324"/>
        <w:rPr>
          <w:rFonts w:ascii="Arial" w:hAnsi="Arial" w:cs="Arial"/>
          <w:sz w:val="24"/>
          <w:szCs w:val="24"/>
          <w:u w:val="single"/>
        </w:rPr>
      </w:pPr>
    </w:p>
    <w:p w:rsidR="00CE5096" w:rsidRDefault="00CE5096" w:rsidP="00CE5096">
      <w:r>
        <w:rPr>
          <w:u w:val="single"/>
        </w:rPr>
        <w:t>Table 1</w:t>
      </w:r>
      <w:r w:rsidR="0047241D">
        <w:rPr>
          <w:u w:val="single"/>
        </w:rPr>
        <w:t>1</w:t>
      </w:r>
      <w:r>
        <w:rPr>
          <w:u w:val="single"/>
        </w:rPr>
        <w:t>: Broad Categories of Response for Priority Three – All Respondents</w:t>
      </w:r>
    </w:p>
    <w:p w:rsidR="00CE5096" w:rsidRDefault="00CE5096" w:rsidP="00CE5096"/>
    <w:tbl>
      <w:tblPr>
        <w:tblW w:w="9229" w:type="dxa"/>
        <w:tblInd w:w="93" w:type="dxa"/>
        <w:tblLook w:val="04A0" w:firstRow="1" w:lastRow="0" w:firstColumn="1" w:lastColumn="0" w:noHBand="0" w:noVBand="1"/>
      </w:tblPr>
      <w:tblGrid>
        <w:gridCol w:w="6394"/>
        <w:gridCol w:w="1418"/>
        <w:gridCol w:w="1417"/>
      </w:tblGrid>
      <w:tr w:rsidR="00E72BC5" w:rsidRPr="00E72BC5" w:rsidTr="00BF0F3A">
        <w:trPr>
          <w:trHeight w:val="345"/>
        </w:trPr>
        <w:tc>
          <w:tcPr>
            <w:tcW w:w="6394"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E72BC5" w:rsidRPr="00E72BC5" w:rsidRDefault="00E72BC5" w:rsidP="00E72BC5">
            <w:pPr>
              <w:rPr>
                <w:rFonts w:eastAsia="Times New Roman" w:cs="Arial"/>
                <w:b/>
                <w:bCs/>
                <w:color w:val="000000"/>
                <w:szCs w:val="24"/>
                <w:lang w:eastAsia="en-GB"/>
              </w:rPr>
            </w:pPr>
            <w:r w:rsidRPr="00E72BC5">
              <w:rPr>
                <w:rFonts w:eastAsia="Times New Roman" w:cs="Arial"/>
                <w:b/>
                <w:bCs/>
                <w:color w:val="000000"/>
                <w:szCs w:val="24"/>
                <w:lang w:eastAsia="en-GB"/>
              </w:rPr>
              <w:t>Broad Categories for Priority 3</w:t>
            </w:r>
          </w:p>
        </w:tc>
        <w:tc>
          <w:tcPr>
            <w:tcW w:w="1418" w:type="dxa"/>
            <w:tcBorders>
              <w:top w:val="single" w:sz="8" w:space="0" w:color="auto"/>
              <w:left w:val="nil"/>
              <w:bottom w:val="single" w:sz="4" w:space="0" w:color="auto"/>
              <w:right w:val="single" w:sz="4" w:space="0" w:color="auto"/>
            </w:tcBorders>
            <w:shd w:val="clear" w:color="000000" w:fill="C0C0C0"/>
            <w:vAlign w:val="center"/>
            <w:hideMark/>
          </w:tcPr>
          <w:p w:rsidR="00E72BC5" w:rsidRPr="00E72BC5" w:rsidRDefault="00E72BC5" w:rsidP="00E72BC5">
            <w:pPr>
              <w:jc w:val="center"/>
              <w:rPr>
                <w:rFonts w:eastAsia="Times New Roman" w:cs="Arial"/>
                <w:b/>
                <w:bCs/>
                <w:color w:val="000000"/>
                <w:szCs w:val="24"/>
                <w:lang w:eastAsia="en-GB"/>
              </w:rPr>
            </w:pPr>
            <w:r w:rsidRPr="00E72BC5">
              <w:rPr>
                <w:rFonts w:eastAsia="Times New Roman" w:cs="Arial"/>
                <w:b/>
                <w:bCs/>
                <w:color w:val="000000"/>
                <w:szCs w:val="24"/>
                <w:lang w:eastAsia="en-GB"/>
              </w:rPr>
              <w:t>Total</w:t>
            </w:r>
          </w:p>
        </w:tc>
        <w:tc>
          <w:tcPr>
            <w:tcW w:w="1417" w:type="dxa"/>
            <w:tcBorders>
              <w:top w:val="single" w:sz="8" w:space="0" w:color="auto"/>
              <w:left w:val="nil"/>
              <w:bottom w:val="single" w:sz="4" w:space="0" w:color="auto"/>
              <w:right w:val="single" w:sz="8" w:space="0" w:color="auto"/>
            </w:tcBorders>
            <w:shd w:val="clear" w:color="000000" w:fill="C0C0C0"/>
            <w:vAlign w:val="center"/>
            <w:hideMark/>
          </w:tcPr>
          <w:p w:rsidR="00E72BC5" w:rsidRPr="00E72BC5" w:rsidRDefault="00E72BC5" w:rsidP="00E72BC5">
            <w:pPr>
              <w:jc w:val="center"/>
              <w:rPr>
                <w:rFonts w:eastAsia="Times New Roman" w:cs="Arial"/>
                <w:b/>
                <w:bCs/>
                <w:color w:val="000000"/>
                <w:szCs w:val="24"/>
                <w:lang w:eastAsia="en-GB"/>
              </w:rPr>
            </w:pPr>
            <w:r w:rsidRPr="00E72BC5">
              <w:rPr>
                <w:rFonts w:eastAsia="Times New Roman" w:cs="Arial"/>
                <w:b/>
                <w:bCs/>
                <w:color w:val="000000"/>
                <w:szCs w:val="24"/>
                <w:lang w:eastAsia="en-GB"/>
              </w:rPr>
              <w:t>%</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Toilet trained/hygiene awareness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220</w:t>
            </w:r>
          </w:p>
        </w:tc>
        <w:tc>
          <w:tcPr>
            <w:tcW w:w="1417" w:type="dxa"/>
            <w:tcBorders>
              <w:top w:val="nil"/>
              <w:left w:val="nil"/>
              <w:bottom w:val="single" w:sz="4" w:space="0" w:color="auto"/>
              <w:right w:val="single" w:sz="8" w:space="0" w:color="auto"/>
            </w:tcBorders>
            <w:shd w:val="clear" w:color="000000" w:fill="92D050"/>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13.7%</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Listens/follows instructions/able to focus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218</w:t>
            </w:r>
          </w:p>
        </w:tc>
        <w:tc>
          <w:tcPr>
            <w:tcW w:w="1417" w:type="dxa"/>
            <w:tcBorders>
              <w:top w:val="nil"/>
              <w:left w:val="nil"/>
              <w:bottom w:val="single" w:sz="4" w:space="0" w:color="auto"/>
              <w:right w:val="single" w:sz="8" w:space="0" w:color="auto"/>
            </w:tcBorders>
            <w:shd w:val="clear" w:color="000000" w:fill="92D050"/>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13.5%</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Social/play/sharing skills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217</w:t>
            </w:r>
          </w:p>
        </w:tc>
        <w:tc>
          <w:tcPr>
            <w:tcW w:w="1417" w:type="dxa"/>
            <w:tcBorders>
              <w:top w:val="nil"/>
              <w:left w:val="nil"/>
              <w:bottom w:val="single" w:sz="4" w:space="0" w:color="auto"/>
              <w:right w:val="single" w:sz="8" w:space="0" w:color="auto"/>
            </w:tcBorders>
            <w:shd w:val="clear" w:color="000000" w:fill="92D050"/>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13.5%</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Communicates needs/feelings/ideas/issues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176</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10.9%</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Basic literacy</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78</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4.8%</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FF3D13" w:rsidP="00E72BC5">
            <w:pPr>
              <w:rPr>
                <w:rFonts w:eastAsia="Times New Roman" w:cs="Arial"/>
                <w:color w:val="000000"/>
                <w:szCs w:val="24"/>
                <w:lang w:eastAsia="en-GB"/>
              </w:rPr>
            </w:pPr>
            <w:r>
              <w:rPr>
                <w:rFonts w:eastAsia="Times New Roman" w:cs="Arial"/>
                <w:color w:val="000000"/>
                <w:szCs w:val="24"/>
                <w:lang w:eastAsia="en-GB"/>
              </w:rPr>
              <w:t>Able to dress self</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71</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4.4%</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Comfortable/happy in school environment</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71</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4.4%</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Able to feed self/use cutlery</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69</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4.3%</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Rules/boundaries/behaviour/respect for others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69</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4.3%</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Able to settle away from parent/carer</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50</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3.1%</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Excited by/open to learning/curious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50</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3.1%</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Self confidence</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48</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3.0%</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Basic numeracy</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43</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2.7%</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CF782C" w:rsidP="00E72BC5">
            <w:pPr>
              <w:rPr>
                <w:rFonts w:eastAsia="Times New Roman" w:cs="Arial"/>
                <w:color w:val="000000"/>
                <w:szCs w:val="24"/>
                <w:lang w:eastAsia="en-GB"/>
              </w:rPr>
            </w:pPr>
            <w:r>
              <w:rPr>
                <w:rFonts w:eastAsia="Times New Roman" w:cs="Arial"/>
                <w:color w:val="000000"/>
                <w:szCs w:val="24"/>
                <w:lang w:eastAsia="en-GB"/>
              </w:rPr>
              <w:t>Social awareness/empathy/self-</w:t>
            </w:r>
            <w:r w:rsidR="00E72BC5" w:rsidRPr="00E72BC5">
              <w:rPr>
                <w:rFonts w:eastAsia="Times New Roman" w:cs="Arial"/>
                <w:color w:val="000000"/>
                <w:szCs w:val="24"/>
                <w:lang w:eastAsia="en-GB"/>
              </w:rPr>
              <w:t>aware</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38</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2.4%</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Basic numeracy and literacy</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32</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2.0%</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Physically Ready for school</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29</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1.8%</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Manipulate creative tools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25</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1.6%</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Other</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19</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1.2%</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Interested in books/stories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19</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1.2%</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Visual/artistic skills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16</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1.0%</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Flexible school approach to child</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11</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0.7%</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4E3475" w:rsidP="00E72BC5">
            <w:pPr>
              <w:rPr>
                <w:rFonts w:eastAsia="Times New Roman" w:cs="Arial"/>
                <w:color w:val="000000"/>
                <w:szCs w:val="24"/>
                <w:lang w:eastAsia="en-GB"/>
              </w:rPr>
            </w:pPr>
            <w:r>
              <w:rPr>
                <w:rFonts w:eastAsia="Times New Roman" w:cs="Arial"/>
                <w:color w:val="000000"/>
                <w:szCs w:val="24"/>
                <w:lang w:eastAsia="en-GB"/>
              </w:rPr>
              <w:t>Self-</w:t>
            </w:r>
            <w:r w:rsidR="00E72BC5" w:rsidRPr="00E72BC5">
              <w:rPr>
                <w:rFonts w:eastAsia="Times New Roman" w:cs="Arial"/>
                <w:color w:val="000000"/>
                <w:szCs w:val="24"/>
                <w:lang w:eastAsia="en-GB"/>
              </w:rPr>
              <w:t>care skills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9</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0.6%</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Moral</w:t>
            </w:r>
            <w:r w:rsidR="00FF3D13">
              <w:rPr>
                <w:rFonts w:eastAsia="Times New Roman" w:cs="Arial"/>
                <w:color w:val="000000"/>
                <w:szCs w:val="24"/>
                <w:lang w:eastAsia="en-GB"/>
              </w:rPr>
              <w:t xml:space="preserve"> awareness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8</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0.5%</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Independence skills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5</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0.3%</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Basic safety awareness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5</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0.3%</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Good general health</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5</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0.3%</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Learning approaches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4</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0.2%</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Appropriate admissions systems</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2</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0.1%</w:t>
            </w:r>
          </w:p>
        </w:tc>
      </w:tr>
      <w:tr w:rsidR="00E72BC5" w:rsidRPr="00E72BC5" w:rsidTr="00BF0F3A">
        <w:trPr>
          <w:trHeight w:val="300"/>
        </w:trPr>
        <w:tc>
          <w:tcPr>
            <w:tcW w:w="6394" w:type="dxa"/>
            <w:tcBorders>
              <w:top w:val="nil"/>
              <w:left w:val="single" w:sz="8" w:space="0" w:color="auto"/>
              <w:bottom w:val="single" w:sz="4" w:space="0" w:color="auto"/>
              <w:right w:val="single" w:sz="4" w:space="0" w:color="auto"/>
            </w:tcBorders>
            <w:shd w:val="clear" w:color="auto" w:fill="auto"/>
            <w:vAlign w:val="center"/>
            <w:hideMark/>
          </w:tcPr>
          <w:p w:rsidR="00E72BC5" w:rsidRPr="00E72BC5" w:rsidRDefault="00E72BC5" w:rsidP="00E72BC5">
            <w:pPr>
              <w:rPr>
                <w:rFonts w:eastAsia="Times New Roman" w:cs="Arial"/>
                <w:color w:val="000000"/>
                <w:szCs w:val="24"/>
                <w:lang w:eastAsia="en-GB"/>
              </w:rPr>
            </w:pPr>
            <w:r w:rsidRPr="00E72BC5">
              <w:rPr>
                <w:rFonts w:eastAsia="Times New Roman" w:cs="Arial"/>
                <w:color w:val="000000"/>
                <w:szCs w:val="24"/>
                <w:lang w:eastAsia="en-GB"/>
              </w:rPr>
              <w:t>Emotionally ready</w:t>
            </w:r>
          </w:p>
        </w:tc>
        <w:tc>
          <w:tcPr>
            <w:tcW w:w="1418" w:type="dxa"/>
            <w:tcBorders>
              <w:top w:val="nil"/>
              <w:left w:val="nil"/>
              <w:bottom w:val="single" w:sz="4" w:space="0" w:color="auto"/>
              <w:right w:val="single" w:sz="4"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2</w:t>
            </w:r>
          </w:p>
        </w:tc>
        <w:tc>
          <w:tcPr>
            <w:tcW w:w="1417" w:type="dxa"/>
            <w:tcBorders>
              <w:top w:val="nil"/>
              <w:left w:val="nil"/>
              <w:bottom w:val="single" w:sz="4"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color w:val="000000"/>
                <w:szCs w:val="24"/>
                <w:lang w:eastAsia="en-GB"/>
              </w:rPr>
            </w:pPr>
            <w:r w:rsidRPr="00E72BC5">
              <w:rPr>
                <w:rFonts w:eastAsia="Times New Roman" w:cs="Arial"/>
                <w:color w:val="000000"/>
                <w:szCs w:val="24"/>
                <w:lang w:eastAsia="en-GB"/>
              </w:rPr>
              <w:t>0.1%</w:t>
            </w:r>
          </w:p>
        </w:tc>
      </w:tr>
      <w:tr w:rsidR="00E72BC5" w:rsidRPr="00E72BC5" w:rsidTr="00BF0F3A">
        <w:trPr>
          <w:trHeight w:val="330"/>
        </w:trPr>
        <w:tc>
          <w:tcPr>
            <w:tcW w:w="6394" w:type="dxa"/>
            <w:tcBorders>
              <w:top w:val="nil"/>
              <w:left w:val="single" w:sz="8" w:space="0" w:color="auto"/>
              <w:bottom w:val="single" w:sz="8" w:space="0" w:color="auto"/>
              <w:right w:val="single" w:sz="4" w:space="0" w:color="auto"/>
            </w:tcBorders>
            <w:shd w:val="clear" w:color="auto" w:fill="auto"/>
            <w:noWrap/>
            <w:vAlign w:val="center"/>
            <w:hideMark/>
          </w:tcPr>
          <w:p w:rsidR="00E72BC5" w:rsidRPr="00E72BC5" w:rsidRDefault="00E72BC5" w:rsidP="00E72BC5">
            <w:pPr>
              <w:rPr>
                <w:rFonts w:eastAsia="Times New Roman" w:cs="Arial"/>
                <w:b/>
                <w:bCs/>
                <w:color w:val="000000"/>
                <w:szCs w:val="24"/>
                <w:lang w:eastAsia="en-GB"/>
              </w:rPr>
            </w:pPr>
            <w:r w:rsidRPr="00E72BC5">
              <w:rPr>
                <w:rFonts w:eastAsia="Times New Roman" w:cs="Arial"/>
                <w:b/>
                <w:bCs/>
                <w:color w:val="000000"/>
                <w:szCs w:val="24"/>
                <w:lang w:eastAsia="en-GB"/>
              </w:rPr>
              <w:t>Totals</w:t>
            </w:r>
          </w:p>
        </w:tc>
        <w:tc>
          <w:tcPr>
            <w:tcW w:w="1418" w:type="dxa"/>
            <w:tcBorders>
              <w:top w:val="nil"/>
              <w:left w:val="nil"/>
              <w:bottom w:val="single" w:sz="8" w:space="0" w:color="auto"/>
              <w:right w:val="single" w:sz="4" w:space="0" w:color="auto"/>
            </w:tcBorders>
            <w:shd w:val="clear" w:color="auto" w:fill="auto"/>
            <w:noWrap/>
            <w:vAlign w:val="center"/>
            <w:hideMark/>
          </w:tcPr>
          <w:p w:rsidR="00E72BC5" w:rsidRPr="00E72BC5" w:rsidRDefault="00E72BC5" w:rsidP="00E72BC5">
            <w:pPr>
              <w:jc w:val="center"/>
              <w:rPr>
                <w:rFonts w:eastAsia="Times New Roman" w:cs="Arial"/>
                <w:b/>
                <w:bCs/>
                <w:color w:val="000000"/>
                <w:szCs w:val="24"/>
                <w:lang w:eastAsia="en-GB"/>
              </w:rPr>
            </w:pPr>
            <w:r w:rsidRPr="00E72BC5">
              <w:rPr>
                <w:rFonts w:eastAsia="Times New Roman" w:cs="Arial"/>
                <w:b/>
                <w:bCs/>
                <w:color w:val="000000"/>
                <w:szCs w:val="24"/>
                <w:lang w:eastAsia="en-GB"/>
              </w:rPr>
              <w:t>1609</w:t>
            </w:r>
          </w:p>
        </w:tc>
        <w:tc>
          <w:tcPr>
            <w:tcW w:w="1417" w:type="dxa"/>
            <w:tcBorders>
              <w:top w:val="nil"/>
              <w:left w:val="nil"/>
              <w:bottom w:val="single" w:sz="8" w:space="0" w:color="auto"/>
              <w:right w:val="single" w:sz="8" w:space="0" w:color="auto"/>
            </w:tcBorders>
            <w:shd w:val="clear" w:color="auto" w:fill="auto"/>
            <w:vAlign w:val="center"/>
            <w:hideMark/>
          </w:tcPr>
          <w:p w:rsidR="00E72BC5" w:rsidRPr="00E72BC5" w:rsidRDefault="00E72BC5" w:rsidP="00E72BC5">
            <w:pPr>
              <w:jc w:val="center"/>
              <w:rPr>
                <w:rFonts w:eastAsia="Times New Roman" w:cs="Arial"/>
                <w:b/>
                <w:bCs/>
                <w:color w:val="000000"/>
                <w:szCs w:val="24"/>
                <w:lang w:eastAsia="en-GB"/>
              </w:rPr>
            </w:pPr>
            <w:r w:rsidRPr="00E72BC5">
              <w:rPr>
                <w:rFonts w:eastAsia="Times New Roman" w:cs="Arial"/>
                <w:b/>
                <w:bCs/>
                <w:color w:val="000000"/>
                <w:szCs w:val="24"/>
                <w:lang w:eastAsia="en-GB"/>
              </w:rPr>
              <w:t>100.0%</w:t>
            </w:r>
          </w:p>
        </w:tc>
      </w:tr>
    </w:tbl>
    <w:p w:rsidR="00CE5096" w:rsidRDefault="00193821" w:rsidP="00CE5096">
      <w:pPr>
        <w:rPr>
          <w:u w:val="single"/>
        </w:rPr>
      </w:pPr>
      <w:r w:rsidRPr="00193821">
        <w:lastRenderedPageBreak/>
        <w:t>b)</w:t>
      </w:r>
      <w:r>
        <w:t xml:space="preserve">  </w:t>
      </w:r>
      <w:r w:rsidR="00CE5096" w:rsidRPr="00111388">
        <w:rPr>
          <w:u w:val="single"/>
        </w:rPr>
        <w:t>Comparisons between different groups of Respondents for Priority Three</w:t>
      </w:r>
    </w:p>
    <w:p w:rsidR="00CE5096" w:rsidRDefault="00CE5096" w:rsidP="00CE5096">
      <w:pPr>
        <w:ind w:left="340"/>
        <w:rPr>
          <w:u w:val="single"/>
        </w:rPr>
      </w:pPr>
    </w:p>
    <w:p w:rsidR="00CE5096" w:rsidRPr="00193821" w:rsidRDefault="00CE5096" w:rsidP="00D0742C">
      <w:pPr>
        <w:pStyle w:val="ListParagraph"/>
        <w:numPr>
          <w:ilvl w:val="0"/>
          <w:numId w:val="18"/>
        </w:numPr>
        <w:spacing w:after="0"/>
        <w:ind w:left="336" w:hanging="357"/>
        <w:rPr>
          <w:rFonts w:ascii="Arial" w:hAnsi="Arial" w:cs="Arial"/>
          <w:sz w:val="24"/>
          <w:szCs w:val="24"/>
        </w:rPr>
      </w:pPr>
      <w:r w:rsidRPr="00193821">
        <w:rPr>
          <w:rFonts w:ascii="Arial" w:hAnsi="Arial" w:cs="Arial"/>
          <w:sz w:val="24"/>
          <w:szCs w:val="24"/>
        </w:rPr>
        <w:t xml:space="preserve">As with previous priorities there is still a lot of agreement between groups on key priorities to be ready for school.  For most groups, the top three highest percentages are one of the following: “Toilet trained/hygiene awareness”, “Listens/follows instructions/able </w:t>
      </w:r>
      <w:r w:rsidR="00BF31D3">
        <w:rPr>
          <w:rFonts w:ascii="Arial" w:hAnsi="Arial" w:cs="Arial"/>
          <w:sz w:val="24"/>
          <w:szCs w:val="24"/>
        </w:rPr>
        <w:t>to focus”  “Communicates needs/</w:t>
      </w:r>
      <w:r w:rsidRPr="00193821">
        <w:rPr>
          <w:rFonts w:ascii="Arial" w:hAnsi="Arial" w:cs="Arial"/>
          <w:sz w:val="24"/>
          <w:szCs w:val="24"/>
        </w:rPr>
        <w:t>feelings/ideas/</w:t>
      </w:r>
      <w:r w:rsidR="00FF4781">
        <w:rPr>
          <w:rFonts w:ascii="Arial" w:hAnsi="Arial" w:cs="Arial"/>
          <w:sz w:val="24"/>
          <w:szCs w:val="24"/>
        </w:rPr>
        <w:t xml:space="preserve"> </w:t>
      </w:r>
      <w:r w:rsidRPr="00193821">
        <w:rPr>
          <w:rFonts w:ascii="Arial" w:hAnsi="Arial" w:cs="Arial"/>
          <w:sz w:val="24"/>
          <w:szCs w:val="24"/>
        </w:rPr>
        <w:t>issues”, and “Social/play/sharing skills”.  However, the general level of percentages is much lower than for previous priorities and there are more priorities with equal percentage for several abilities/skills.</w:t>
      </w:r>
    </w:p>
    <w:p w:rsidR="00CE5096" w:rsidRPr="00193821" w:rsidRDefault="00CE5096" w:rsidP="00D0742C">
      <w:pPr>
        <w:pStyle w:val="ListParagraph"/>
        <w:numPr>
          <w:ilvl w:val="0"/>
          <w:numId w:val="18"/>
        </w:numPr>
        <w:spacing w:after="0"/>
        <w:ind w:left="336" w:hanging="357"/>
        <w:rPr>
          <w:rFonts w:ascii="Arial" w:hAnsi="Arial" w:cs="Arial"/>
          <w:sz w:val="24"/>
          <w:szCs w:val="24"/>
        </w:rPr>
      </w:pPr>
      <w:r w:rsidRPr="00193821">
        <w:rPr>
          <w:rFonts w:ascii="Arial" w:hAnsi="Arial" w:cs="Arial"/>
          <w:sz w:val="24"/>
          <w:szCs w:val="24"/>
        </w:rPr>
        <w:t>For the third priority, the highest percentage for all respondents was still “Toilet trained/hygiene awareness” (13.9%), However, Childminders (14.5%) focused on “Communicates needs/feelings/ideas/issues”, Day Nursery staff/Preschool Practitioners (16.8%) focused on “Social/play/sharing skills”, and School staff/Governors“ focused on “Listens/follows instructions/able to focus”</w:t>
      </w:r>
      <w:r w:rsidR="00FF3D13">
        <w:rPr>
          <w:rFonts w:ascii="Arial" w:hAnsi="Arial" w:cs="Arial"/>
          <w:sz w:val="24"/>
          <w:szCs w:val="24"/>
        </w:rPr>
        <w:t>.</w:t>
      </w:r>
      <w:r w:rsidRPr="00193821">
        <w:rPr>
          <w:rFonts w:ascii="Arial" w:hAnsi="Arial" w:cs="Arial"/>
          <w:sz w:val="24"/>
          <w:szCs w:val="24"/>
        </w:rPr>
        <w:t xml:space="preserve"> </w:t>
      </w:r>
    </w:p>
    <w:p w:rsidR="00CE5096" w:rsidRPr="00193821" w:rsidRDefault="00CE5096" w:rsidP="00D0742C">
      <w:pPr>
        <w:pStyle w:val="ListParagraph"/>
        <w:numPr>
          <w:ilvl w:val="0"/>
          <w:numId w:val="18"/>
        </w:numPr>
        <w:spacing w:after="0"/>
        <w:ind w:left="336" w:hanging="357"/>
        <w:rPr>
          <w:rFonts w:ascii="Arial" w:hAnsi="Arial" w:cs="Arial"/>
          <w:sz w:val="24"/>
          <w:szCs w:val="24"/>
        </w:rPr>
      </w:pPr>
      <w:r w:rsidRPr="00193821">
        <w:rPr>
          <w:rFonts w:ascii="Arial" w:hAnsi="Arial" w:cs="Arial"/>
          <w:sz w:val="24"/>
          <w:szCs w:val="24"/>
        </w:rPr>
        <w:t>For all respondents, the second highest percentage for the third priority was “Listens/follows instructions/able to focus” and “Social/play</w:t>
      </w:r>
      <w:r w:rsidR="00BF31D3">
        <w:rPr>
          <w:rFonts w:ascii="Arial" w:hAnsi="Arial" w:cs="Arial"/>
          <w:sz w:val="24"/>
          <w:szCs w:val="24"/>
        </w:rPr>
        <w:t xml:space="preserve">/sharing skills” (13.5% each). </w:t>
      </w:r>
      <w:r w:rsidRPr="00193821">
        <w:rPr>
          <w:rFonts w:ascii="Arial" w:hAnsi="Arial" w:cs="Arial"/>
          <w:sz w:val="24"/>
          <w:szCs w:val="24"/>
        </w:rPr>
        <w:t>Parents/care</w:t>
      </w:r>
      <w:r w:rsidR="00BF31D3">
        <w:rPr>
          <w:rFonts w:ascii="Arial" w:hAnsi="Arial" w:cs="Arial"/>
          <w:sz w:val="24"/>
          <w:szCs w:val="24"/>
        </w:rPr>
        <w:t>r</w:t>
      </w:r>
      <w:r w:rsidRPr="00193821">
        <w:rPr>
          <w:rFonts w:ascii="Arial" w:hAnsi="Arial" w:cs="Arial"/>
          <w:sz w:val="24"/>
          <w:szCs w:val="24"/>
        </w:rPr>
        <w:t>s and</w:t>
      </w:r>
      <w:r w:rsidR="00BF31D3">
        <w:rPr>
          <w:rFonts w:ascii="Arial" w:hAnsi="Arial" w:cs="Arial"/>
          <w:sz w:val="24"/>
          <w:szCs w:val="24"/>
        </w:rPr>
        <w:t xml:space="preserve"> G</w:t>
      </w:r>
      <w:r w:rsidRPr="00193821">
        <w:rPr>
          <w:rFonts w:ascii="Arial" w:hAnsi="Arial" w:cs="Arial"/>
          <w:sz w:val="24"/>
          <w:szCs w:val="24"/>
        </w:rPr>
        <w:t>randparents, School staff/Governors, Health Visitors/Community Nurses and Children’s Centre workers focused solely on “Social/play/sharing skills”. Day Nursery staff/Preschool Practitioners (16%) focused on “Listens/follows instructions/able to focus”, whilst Childminders focused equally on “Social/play/sharing skills” and “Toilet trained/hygiene awareness” (13.2% each).</w:t>
      </w:r>
    </w:p>
    <w:p w:rsidR="00CE5096" w:rsidRDefault="00CE5096" w:rsidP="00D0742C">
      <w:pPr>
        <w:pStyle w:val="ListParagraph"/>
        <w:numPr>
          <w:ilvl w:val="0"/>
          <w:numId w:val="18"/>
        </w:numPr>
        <w:spacing w:after="0"/>
        <w:ind w:left="336" w:hanging="357"/>
        <w:rPr>
          <w:rFonts w:ascii="Arial" w:hAnsi="Arial" w:cs="Arial"/>
          <w:sz w:val="24"/>
          <w:szCs w:val="24"/>
        </w:rPr>
      </w:pPr>
      <w:r w:rsidRPr="00193821">
        <w:rPr>
          <w:rFonts w:ascii="Arial" w:hAnsi="Arial" w:cs="Arial"/>
          <w:sz w:val="24"/>
          <w:szCs w:val="24"/>
        </w:rPr>
        <w:t xml:space="preserve">For all respondents, the third highest percentage was </w:t>
      </w:r>
      <w:r w:rsidR="00FF3D13">
        <w:rPr>
          <w:rFonts w:ascii="Arial" w:hAnsi="Arial" w:cs="Arial"/>
          <w:sz w:val="24"/>
          <w:szCs w:val="24"/>
        </w:rPr>
        <w:t>“</w:t>
      </w:r>
      <w:r w:rsidRPr="00193821">
        <w:rPr>
          <w:rFonts w:ascii="Arial" w:hAnsi="Arial" w:cs="Arial"/>
          <w:sz w:val="24"/>
          <w:szCs w:val="24"/>
        </w:rPr>
        <w:t>Communicates needs/ feelings/i</w:t>
      </w:r>
      <w:r w:rsidR="00FF4781">
        <w:rPr>
          <w:rFonts w:ascii="Arial" w:hAnsi="Arial" w:cs="Arial"/>
          <w:sz w:val="24"/>
          <w:szCs w:val="24"/>
        </w:rPr>
        <w:t>deas/issues” (10.9%).  Parents/C</w:t>
      </w:r>
      <w:r w:rsidRPr="00193821">
        <w:rPr>
          <w:rFonts w:ascii="Arial" w:hAnsi="Arial" w:cs="Arial"/>
          <w:sz w:val="24"/>
          <w:szCs w:val="24"/>
        </w:rPr>
        <w:t>arers and Grandparents (12.5%) and Childminders (10.5%) focused on “Listens/follows instructions/able to focus”.  Day Nursery staff/Preschool Practitioners focused on “Toilet trained/hygiene awareness” (15.2%). Health Visitors/Community Nurses focused on “Basic numeracy and literacy” and “Physically ready for school”.  Children’s Centre workers focused on a number of abilities/skills including ““Communicates needs/ feelings/ideas/issues”, “Excited by/open to learning/curious”</w:t>
      </w:r>
      <w:r w:rsidR="00BF31D3">
        <w:rPr>
          <w:rFonts w:ascii="Arial" w:hAnsi="Arial" w:cs="Arial"/>
          <w:sz w:val="24"/>
          <w:szCs w:val="24"/>
        </w:rPr>
        <w:t>, “Interested in books/stories”</w:t>
      </w:r>
      <w:r w:rsidRPr="00193821">
        <w:rPr>
          <w:rFonts w:ascii="Arial" w:hAnsi="Arial" w:cs="Arial"/>
          <w:sz w:val="24"/>
          <w:szCs w:val="24"/>
        </w:rPr>
        <w:t xml:space="preserve"> and “Listens/follows instructions/able to focus” (6.9% each).</w:t>
      </w:r>
    </w:p>
    <w:p w:rsidR="00193821" w:rsidRPr="00376632" w:rsidRDefault="00193821" w:rsidP="00D0742C">
      <w:pPr>
        <w:pStyle w:val="ListParagraph"/>
        <w:numPr>
          <w:ilvl w:val="0"/>
          <w:numId w:val="18"/>
        </w:numPr>
        <w:spacing w:after="0"/>
        <w:ind w:left="336" w:hanging="357"/>
        <w:rPr>
          <w:rFonts w:ascii="Arial" w:hAnsi="Arial" w:cs="Arial"/>
          <w:sz w:val="24"/>
          <w:szCs w:val="24"/>
        </w:rPr>
      </w:pPr>
      <w:r>
        <w:rPr>
          <w:rFonts w:ascii="Arial" w:hAnsi="Arial" w:cs="Arial"/>
          <w:sz w:val="24"/>
          <w:szCs w:val="24"/>
        </w:rPr>
        <w:t xml:space="preserve">More information on the </w:t>
      </w:r>
      <w:r w:rsidR="008E2D1D">
        <w:rPr>
          <w:rFonts w:ascii="Arial" w:hAnsi="Arial" w:cs="Arial"/>
          <w:sz w:val="24"/>
          <w:szCs w:val="24"/>
        </w:rPr>
        <w:t>result</w:t>
      </w:r>
      <w:r>
        <w:rPr>
          <w:rFonts w:ascii="Arial" w:hAnsi="Arial" w:cs="Arial"/>
          <w:sz w:val="24"/>
          <w:szCs w:val="24"/>
        </w:rPr>
        <w:t xml:space="preserve">s for different groups of respondents is contained in Appendix </w:t>
      </w:r>
      <w:r w:rsidR="00866C6C">
        <w:rPr>
          <w:rFonts w:ascii="Arial" w:hAnsi="Arial" w:cs="Arial"/>
          <w:sz w:val="24"/>
          <w:szCs w:val="24"/>
        </w:rPr>
        <w:t>9</w:t>
      </w:r>
      <w:r>
        <w:rPr>
          <w:rFonts w:ascii="Arial" w:hAnsi="Arial" w:cs="Arial"/>
          <w:sz w:val="24"/>
          <w:szCs w:val="24"/>
        </w:rPr>
        <w:t>.</w:t>
      </w: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pStyle w:val="ListParagraph"/>
        <w:spacing w:after="0" w:line="240" w:lineRule="auto"/>
        <w:ind w:left="786"/>
        <w:rPr>
          <w:rFonts w:ascii="Arial" w:hAnsi="Arial" w:cs="Arial"/>
          <w:sz w:val="24"/>
          <w:szCs w:val="24"/>
        </w:rPr>
      </w:pPr>
    </w:p>
    <w:p w:rsidR="00193821" w:rsidRDefault="00193821" w:rsidP="00193821">
      <w:pPr>
        <w:rPr>
          <w:u w:val="single"/>
        </w:rPr>
        <w:sectPr w:rsidR="00193821" w:rsidSect="00565497">
          <w:pgSz w:w="11906" w:h="16838"/>
          <w:pgMar w:top="1440" w:right="1440" w:bottom="1440" w:left="1440" w:header="709" w:footer="709" w:gutter="0"/>
          <w:cols w:space="708"/>
          <w:titlePg/>
          <w:docGrid w:linePitch="360"/>
        </w:sectPr>
      </w:pPr>
    </w:p>
    <w:p w:rsidR="00193821" w:rsidRDefault="0047241D" w:rsidP="00193821">
      <w:pPr>
        <w:rPr>
          <w:u w:val="single"/>
        </w:rPr>
      </w:pPr>
      <w:r>
        <w:rPr>
          <w:u w:val="single"/>
        </w:rPr>
        <w:lastRenderedPageBreak/>
        <w:t>Table 12</w:t>
      </w:r>
      <w:r w:rsidR="00193821">
        <w:rPr>
          <w:u w:val="single"/>
        </w:rPr>
        <w:t xml:space="preserve">: </w:t>
      </w:r>
      <w:r w:rsidR="00193821" w:rsidRPr="00777706">
        <w:rPr>
          <w:u w:val="single"/>
        </w:rPr>
        <w:t xml:space="preserve">The top three abilities/skills for Priority </w:t>
      </w:r>
      <w:r w:rsidR="00193821">
        <w:rPr>
          <w:u w:val="single"/>
        </w:rPr>
        <w:t>Three</w:t>
      </w:r>
      <w:r w:rsidR="00193821" w:rsidRPr="00777706">
        <w:rPr>
          <w:u w:val="single"/>
        </w:rPr>
        <w:t xml:space="preserve"> by different groups of Respondents</w:t>
      </w:r>
    </w:p>
    <w:tbl>
      <w:tblPr>
        <w:tblpPr w:leftFromText="180" w:rightFromText="180" w:horzAnchor="margin" w:tblpX="-318" w:tblpY="561"/>
        <w:tblW w:w="14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1701"/>
        <w:gridCol w:w="2268"/>
        <w:gridCol w:w="850"/>
        <w:gridCol w:w="2977"/>
        <w:gridCol w:w="992"/>
        <w:gridCol w:w="2954"/>
        <w:gridCol w:w="968"/>
      </w:tblGrid>
      <w:tr w:rsidR="00193821" w:rsidRPr="00CD04EC" w:rsidTr="00BF31D3">
        <w:trPr>
          <w:trHeight w:val="773"/>
        </w:trPr>
        <w:tc>
          <w:tcPr>
            <w:tcW w:w="2235" w:type="dxa"/>
            <w:shd w:val="clear" w:color="000000" w:fill="F2F2F2"/>
            <w:vAlign w:val="center"/>
            <w:hideMark/>
          </w:tcPr>
          <w:p w:rsidR="00193821" w:rsidRPr="00193821" w:rsidRDefault="00193821" w:rsidP="00BF31D3">
            <w:pPr>
              <w:rPr>
                <w:rFonts w:eastAsia="Times New Roman" w:cs="Arial"/>
                <w:b/>
                <w:bCs/>
                <w:color w:val="000000"/>
                <w:sz w:val="22"/>
                <w:lang w:eastAsia="en-GB"/>
              </w:rPr>
            </w:pPr>
            <w:r w:rsidRPr="00193821">
              <w:rPr>
                <w:rFonts w:eastAsia="Times New Roman" w:cs="Arial"/>
                <w:b/>
                <w:bCs/>
                <w:color w:val="000000"/>
                <w:sz w:val="22"/>
                <w:lang w:eastAsia="en-GB"/>
              </w:rPr>
              <w:t>Group of Respondents</w:t>
            </w:r>
          </w:p>
        </w:tc>
        <w:tc>
          <w:tcPr>
            <w:tcW w:w="1701" w:type="dxa"/>
            <w:shd w:val="clear" w:color="000000" w:fill="F2F2F2"/>
            <w:vAlign w:val="center"/>
            <w:hideMark/>
          </w:tcPr>
          <w:p w:rsidR="00193821" w:rsidRPr="00193821" w:rsidRDefault="00BF31D3" w:rsidP="00BF31D3">
            <w:pPr>
              <w:jc w:val="center"/>
              <w:rPr>
                <w:rFonts w:eastAsia="Times New Roman" w:cs="Arial"/>
                <w:b/>
                <w:bCs/>
                <w:color w:val="000000"/>
                <w:sz w:val="22"/>
                <w:lang w:eastAsia="en-GB"/>
              </w:rPr>
            </w:pPr>
            <w:r>
              <w:rPr>
                <w:rFonts w:eastAsia="Times New Roman" w:cs="Arial"/>
                <w:b/>
                <w:bCs/>
                <w:color w:val="000000"/>
                <w:sz w:val="22"/>
                <w:lang w:eastAsia="en-GB"/>
              </w:rPr>
              <w:t>No of Respond</w:t>
            </w:r>
            <w:r w:rsidR="00193821" w:rsidRPr="00193821">
              <w:rPr>
                <w:rFonts w:eastAsia="Times New Roman" w:cs="Arial"/>
                <w:b/>
                <w:bCs/>
                <w:color w:val="000000"/>
                <w:sz w:val="22"/>
                <w:lang w:eastAsia="en-GB"/>
              </w:rPr>
              <w:t>ents</w:t>
            </w:r>
          </w:p>
        </w:tc>
        <w:tc>
          <w:tcPr>
            <w:tcW w:w="3118" w:type="dxa"/>
            <w:gridSpan w:val="2"/>
            <w:shd w:val="clear" w:color="000000" w:fill="F2F2F2"/>
            <w:vAlign w:val="center"/>
            <w:hideMark/>
          </w:tcPr>
          <w:p w:rsidR="00193821" w:rsidRPr="00193821" w:rsidRDefault="00193821" w:rsidP="00BF31D3">
            <w:pPr>
              <w:jc w:val="center"/>
              <w:rPr>
                <w:rFonts w:eastAsia="Times New Roman" w:cs="Arial"/>
                <w:b/>
                <w:bCs/>
                <w:color w:val="000000"/>
                <w:sz w:val="22"/>
                <w:lang w:eastAsia="en-GB"/>
              </w:rPr>
            </w:pPr>
            <w:r w:rsidRPr="00193821">
              <w:rPr>
                <w:rFonts w:eastAsia="Times New Roman" w:cs="Arial"/>
                <w:b/>
                <w:bCs/>
                <w:color w:val="000000"/>
                <w:sz w:val="22"/>
                <w:lang w:eastAsia="en-GB"/>
              </w:rPr>
              <w:t>Highest %</w:t>
            </w:r>
          </w:p>
        </w:tc>
        <w:tc>
          <w:tcPr>
            <w:tcW w:w="3969" w:type="dxa"/>
            <w:gridSpan w:val="2"/>
            <w:shd w:val="clear" w:color="000000" w:fill="F2F2F2"/>
            <w:vAlign w:val="center"/>
            <w:hideMark/>
          </w:tcPr>
          <w:p w:rsidR="00193821" w:rsidRPr="00193821" w:rsidRDefault="00193821" w:rsidP="00BF31D3">
            <w:pPr>
              <w:jc w:val="center"/>
              <w:rPr>
                <w:rFonts w:eastAsia="Times New Roman" w:cs="Arial"/>
                <w:b/>
                <w:bCs/>
                <w:color w:val="000000"/>
                <w:sz w:val="22"/>
                <w:lang w:eastAsia="en-GB"/>
              </w:rPr>
            </w:pPr>
            <w:r w:rsidRPr="00193821">
              <w:rPr>
                <w:rFonts w:eastAsia="Times New Roman" w:cs="Arial"/>
                <w:b/>
                <w:bCs/>
                <w:color w:val="000000"/>
                <w:sz w:val="22"/>
                <w:lang w:eastAsia="en-GB"/>
              </w:rPr>
              <w:t>2nd Highest %</w:t>
            </w:r>
          </w:p>
        </w:tc>
        <w:tc>
          <w:tcPr>
            <w:tcW w:w="3922" w:type="dxa"/>
            <w:gridSpan w:val="2"/>
            <w:shd w:val="clear" w:color="000000" w:fill="F2F2F2"/>
            <w:vAlign w:val="center"/>
            <w:hideMark/>
          </w:tcPr>
          <w:p w:rsidR="00193821" w:rsidRPr="00CD04EC" w:rsidRDefault="00193821" w:rsidP="00BF31D3">
            <w:pPr>
              <w:jc w:val="center"/>
              <w:rPr>
                <w:rFonts w:eastAsia="Times New Roman" w:cs="Arial"/>
                <w:b/>
                <w:bCs/>
                <w:color w:val="000000"/>
                <w:szCs w:val="24"/>
                <w:lang w:eastAsia="en-GB"/>
              </w:rPr>
            </w:pPr>
            <w:r w:rsidRPr="00CD04EC">
              <w:rPr>
                <w:rFonts w:eastAsia="Times New Roman" w:cs="Arial"/>
                <w:b/>
                <w:bCs/>
                <w:color w:val="000000"/>
                <w:szCs w:val="24"/>
                <w:lang w:eastAsia="en-GB"/>
              </w:rPr>
              <w:t>3rd highest %</w:t>
            </w:r>
          </w:p>
        </w:tc>
      </w:tr>
      <w:tr w:rsidR="00193821" w:rsidRPr="00CD04EC" w:rsidTr="00BF31D3">
        <w:trPr>
          <w:trHeight w:val="516"/>
        </w:trPr>
        <w:tc>
          <w:tcPr>
            <w:tcW w:w="2235"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Parents/Carers/ Grandparents</w:t>
            </w:r>
          </w:p>
        </w:tc>
        <w:tc>
          <w:tcPr>
            <w:tcW w:w="1701" w:type="dxa"/>
            <w:shd w:val="clear" w:color="auto" w:fill="auto"/>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843</w:t>
            </w:r>
          </w:p>
        </w:tc>
        <w:tc>
          <w:tcPr>
            <w:tcW w:w="2268"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Toilet trained/hygiene awareness</w:t>
            </w:r>
          </w:p>
        </w:tc>
        <w:tc>
          <w:tcPr>
            <w:tcW w:w="850" w:type="dxa"/>
            <w:shd w:val="clear" w:color="auto" w:fill="auto"/>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13.9%</w:t>
            </w:r>
          </w:p>
        </w:tc>
        <w:tc>
          <w:tcPr>
            <w:tcW w:w="2977"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Social/play/sharing skills</w:t>
            </w:r>
          </w:p>
        </w:tc>
        <w:tc>
          <w:tcPr>
            <w:tcW w:w="992"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13.3%</w:t>
            </w:r>
          </w:p>
        </w:tc>
        <w:tc>
          <w:tcPr>
            <w:tcW w:w="2954" w:type="dxa"/>
            <w:shd w:val="clear" w:color="auto" w:fill="auto"/>
            <w:vAlign w:val="center"/>
            <w:hideMark/>
          </w:tcPr>
          <w:p w:rsidR="00193821" w:rsidRPr="00CD04EC" w:rsidRDefault="00193821" w:rsidP="00BF31D3">
            <w:pPr>
              <w:rPr>
                <w:rFonts w:eastAsia="Times New Roman" w:cs="Arial"/>
                <w:color w:val="000000"/>
                <w:szCs w:val="24"/>
                <w:lang w:eastAsia="en-GB"/>
              </w:rPr>
            </w:pPr>
            <w:r w:rsidRPr="00CD04EC">
              <w:rPr>
                <w:rFonts w:eastAsia="Times New Roman" w:cs="Arial"/>
                <w:color w:val="000000"/>
                <w:szCs w:val="24"/>
                <w:lang w:eastAsia="en-GB"/>
              </w:rPr>
              <w:t>Listens/follows instructions/able to focus</w:t>
            </w:r>
          </w:p>
        </w:tc>
        <w:tc>
          <w:tcPr>
            <w:tcW w:w="968"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12.5%</w:t>
            </w:r>
          </w:p>
        </w:tc>
      </w:tr>
      <w:tr w:rsidR="00193821" w:rsidRPr="00CD04EC" w:rsidTr="00BF31D3">
        <w:trPr>
          <w:trHeight w:val="886"/>
        </w:trPr>
        <w:tc>
          <w:tcPr>
            <w:tcW w:w="2235"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Childminders</w:t>
            </w:r>
          </w:p>
        </w:tc>
        <w:tc>
          <w:tcPr>
            <w:tcW w:w="1701" w:type="dxa"/>
            <w:shd w:val="clear" w:color="auto" w:fill="auto"/>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76</w:t>
            </w:r>
          </w:p>
        </w:tc>
        <w:tc>
          <w:tcPr>
            <w:tcW w:w="2268"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Communicates needs/feelings/ideas/ issues</w:t>
            </w:r>
          </w:p>
        </w:tc>
        <w:tc>
          <w:tcPr>
            <w:tcW w:w="850" w:type="dxa"/>
            <w:shd w:val="clear" w:color="auto" w:fill="auto"/>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14.5%</w:t>
            </w:r>
          </w:p>
        </w:tc>
        <w:tc>
          <w:tcPr>
            <w:tcW w:w="2977" w:type="dxa"/>
            <w:shd w:val="clear" w:color="auto" w:fill="auto"/>
            <w:vAlign w:val="center"/>
            <w:hideMark/>
          </w:tcPr>
          <w:p w:rsidR="00193821" w:rsidRPr="00193821" w:rsidRDefault="00193821" w:rsidP="00BF31D3">
            <w:pPr>
              <w:rPr>
                <w:rFonts w:eastAsia="Times New Roman" w:cs="Arial"/>
                <w:sz w:val="22"/>
                <w:lang w:eastAsia="en-GB"/>
              </w:rPr>
            </w:pPr>
            <w:r w:rsidRPr="00193821">
              <w:rPr>
                <w:rFonts w:eastAsia="Times New Roman" w:cs="Arial"/>
                <w:sz w:val="22"/>
                <w:lang w:eastAsia="en-GB"/>
              </w:rPr>
              <w:t>Social/play/sharing skills and Toilet trained/hygiene awareness</w:t>
            </w:r>
          </w:p>
        </w:tc>
        <w:tc>
          <w:tcPr>
            <w:tcW w:w="992"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13.2% each</w:t>
            </w:r>
          </w:p>
        </w:tc>
        <w:tc>
          <w:tcPr>
            <w:tcW w:w="2954" w:type="dxa"/>
            <w:shd w:val="clear" w:color="auto" w:fill="auto"/>
            <w:vAlign w:val="center"/>
            <w:hideMark/>
          </w:tcPr>
          <w:p w:rsidR="00193821" w:rsidRPr="00CD04EC" w:rsidRDefault="00193821" w:rsidP="00BF31D3">
            <w:pPr>
              <w:rPr>
                <w:rFonts w:eastAsia="Times New Roman" w:cs="Arial"/>
                <w:color w:val="000000"/>
                <w:szCs w:val="24"/>
                <w:lang w:eastAsia="en-GB"/>
              </w:rPr>
            </w:pPr>
            <w:r w:rsidRPr="00CD04EC">
              <w:rPr>
                <w:rFonts w:eastAsia="Times New Roman" w:cs="Arial"/>
                <w:color w:val="000000"/>
                <w:szCs w:val="24"/>
                <w:lang w:eastAsia="en-GB"/>
              </w:rPr>
              <w:t>Listens/follows instructions/able to focus</w:t>
            </w:r>
          </w:p>
        </w:tc>
        <w:tc>
          <w:tcPr>
            <w:tcW w:w="968"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10.5%</w:t>
            </w:r>
          </w:p>
        </w:tc>
      </w:tr>
      <w:tr w:rsidR="00193821" w:rsidRPr="00CD04EC" w:rsidTr="00BF31D3">
        <w:trPr>
          <w:trHeight w:val="516"/>
        </w:trPr>
        <w:tc>
          <w:tcPr>
            <w:tcW w:w="2235"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Day Nursery/Preschool Practitioners</w:t>
            </w:r>
          </w:p>
        </w:tc>
        <w:tc>
          <w:tcPr>
            <w:tcW w:w="1701" w:type="dxa"/>
            <w:shd w:val="clear" w:color="auto" w:fill="auto"/>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125</w:t>
            </w:r>
          </w:p>
        </w:tc>
        <w:tc>
          <w:tcPr>
            <w:tcW w:w="2268"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Social/play/sharing skills</w:t>
            </w:r>
          </w:p>
        </w:tc>
        <w:tc>
          <w:tcPr>
            <w:tcW w:w="850" w:type="dxa"/>
            <w:shd w:val="clear" w:color="auto" w:fill="auto"/>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16.8%</w:t>
            </w:r>
          </w:p>
        </w:tc>
        <w:tc>
          <w:tcPr>
            <w:tcW w:w="2977"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Listens/follows instructions/able to focus</w:t>
            </w:r>
          </w:p>
        </w:tc>
        <w:tc>
          <w:tcPr>
            <w:tcW w:w="992"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16.0%</w:t>
            </w:r>
          </w:p>
        </w:tc>
        <w:tc>
          <w:tcPr>
            <w:tcW w:w="2954" w:type="dxa"/>
            <w:shd w:val="clear" w:color="auto" w:fill="auto"/>
            <w:vAlign w:val="center"/>
            <w:hideMark/>
          </w:tcPr>
          <w:p w:rsidR="00193821" w:rsidRPr="00CD04EC" w:rsidRDefault="00193821" w:rsidP="00BF31D3">
            <w:pPr>
              <w:rPr>
                <w:rFonts w:eastAsia="Times New Roman" w:cs="Arial"/>
                <w:color w:val="000000"/>
                <w:szCs w:val="24"/>
                <w:lang w:eastAsia="en-GB"/>
              </w:rPr>
            </w:pPr>
            <w:r w:rsidRPr="00CD04EC">
              <w:rPr>
                <w:rFonts w:eastAsia="Times New Roman" w:cs="Arial"/>
                <w:color w:val="000000"/>
                <w:szCs w:val="24"/>
                <w:lang w:eastAsia="en-GB"/>
              </w:rPr>
              <w:t>Toilet trained/hygiene awareness</w:t>
            </w:r>
          </w:p>
        </w:tc>
        <w:tc>
          <w:tcPr>
            <w:tcW w:w="968"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15.2%</w:t>
            </w:r>
          </w:p>
        </w:tc>
      </w:tr>
      <w:tr w:rsidR="00193821" w:rsidRPr="00CD04EC" w:rsidTr="00BF31D3">
        <w:trPr>
          <w:trHeight w:val="516"/>
        </w:trPr>
        <w:tc>
          <w:tcPr>
            <w:tcW w:w="2235"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School staff/governors</w:t>
            </w:r>
          </w:p>
        </w:tc>
        <w:tc>
          <w:tcPr>
            <w:tcW w:w="1701" w:type="dxa"/>
            <w:shd w:val="clear" w:color="auto" w:fill="auto"/>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299</w:t>
            </w:r>
          </w:p>
        </w:tc>
        <w:tc>
          <w:tcPr>
            <w:tcW w:w="2268"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Listens/follows instructions/able to focus</w:t>
            </w:r>
          </w:p>
        </w:tc>
        <w:tc>
          <w:tcPr>
            <w:tcW w:w="850" w:type="dxa"/>
            <w:shd w:val="clear" w:color="auto" w:fill="auto"/>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16.1%</w:t>
            </w:r>
          </w:p>
        </w:tc>
        <w:tc>
          <w:tcPr>
            <w:tcW w:w="2977"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Social/play/sharing skills</w:t>
            </w:r>
          </w:p>
        </w:tc>
        <w:tc>
          <w:tcPr>
            <w:tcW w:w="992"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15.4%</w:t>
            </w:r>
          </w:p>
        </w:tc>
        <w:tc>
          <w:tcPr>
            <w:tcW w:w="2954" w:type="dxa"/>
            <w:shd w:val="clear" w:color="auto" w:fill="auto"/>
            <w:vAlign w:val="center"/>
            <w:hideMark/>
          </w:tcPr>
          <w:p w:rsidR="00BF31D3" w:rsidRDefault="00193821" w:rsidP="00BF31D3">
            <w:pPr>
              <w:rPr>
                <w:rFonts w:eastAsia="Times New Roman" w:cs="Arial"/>
                <w:color w:val="000000"/>
                <w:szCs w:val="24"/>
                <w:lang w:eastAsia="en-GB"/>
              </w:rPr>
            </w:pPr>
            <w:r w:rsidRPr="00CD04EC">
              <w:rPr>
                <w:rFonts w:eastAsia="Times New Roman" w:cs="Arial"/>
                <w:color w:val="000000"/>
                <w:szCs w:val="24"/>
                <w:lang w:eastAsia="en-GB"/>
              </w:rPr>
              <w:t>Communicates needs/feelings/ideas/</w:t>
            </w:r>
          </w:p>
          <w:p w:rsidR="00193821" w:rsidRPr="00CD04EC" w:rsidRDefault="00193821" w:rsidP="00BF31D3">
            <w:pPr>
              <w:rPr>
                <w:rFonts w:eastAsia="Times New Roman" w:cs="Arial"/>
                <w:color w:val="000000"/>
                <w:szCs w:val="24"/>
                <w:lang w:eastAsia="en-GB"/>
              </w:rPr>
            </w:pPr>
            <w:r w:rsidRPr="00CD04EC">
              <w:rPr>
                <w:rFonts w:eastAsia="Times New Roman" w:cs="Arial"/>
                <w:color w:val="000000"/>
                <w:szCs w:val="24"/>
                <w:lang w:eastAsia="en-GB"/>
              </w:rPr>
              <w:t>issues</w:t>
            </w:r>
          </w:p>
        </w:tc>
        <w:tc>
          <w:tcPr>
            <w:tcW w:w="968"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14.4%</w:t>
            </w:r>
          </w:p>
        </w:tc>
      </w:tr>
      <w:tr w:rsidR="00193821" w:rsidRPr="00CD04EC" w:rsidTr="00BF31D3">
        <w:trPr>
          <w:trHeight w:val="516"/>
        </w:trPr>
        <w:tc>
          <w:tcPr>
            <w:tcW w:w="2235"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Health Visitors/Community Nurses</w:t>
            </w:r>
          </w:p>
        </w:tc>
        <w:tc>
          <w:tcPr>
            <w:tcW w:w="1701" w:type="dxa"/>
            <w:shd w:val="clear" w:color="auto" w:fill="auto"/>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19</w:t>
            </w:r>
          </w:p>
        </w:tc>
        <w:tc>
          <w:tcPr>
            <w:tcW w:w="2268"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Toilet trained/hygiene awareness</w:t>
            </w:r>
          </w:p>
        </w:tc>
        <w:tc>
          <w:tcPr>
            <w:tcW w:w="850" w:type="dxa"/>
            <w:shd w:val="clear" w:color="auto" w:fill="auto"/>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31.6%</w:t>
            </w:r>
          </w:p>
        </w:tc>
        <w:tc>
          <w:tcPr>
            <w:tcW w:w="2977"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Social/play/sharing skills</w:t>
            </w:r>
          </w:p>
        </w:tc>
        <w:tc>
          <w:tcPr>
            <w:tcW w:w="992"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15.8%</w:t>
            </w:r>
          </w:p>
        </w:tc>
        <w:tc>
          <w:tcPr>
            <w:tcW w:w="2954" w:type="dxa"/>
            <w:shd w:val="clear" w:color="auto" w:fill="auto"/>
            <w:vAlign w:val="center"/>
            <w:hideMark/>
          </w:tcPr>
          <w:p w:rsidR="00193821" w:rsidRPr="00CD04EC" w:rsidRDefault="00193821" w:rsidP="00BF31D3">
            <w:pPr>
              <w:rPr>
                <w:rFonts w:eastAsia="Times New Roman" w:cs="Arial"/>
                <w:color w:val="000000"/>
                <w:szCs w:val="24"/>
                <w:lang w:eastAsia="en-GB"/>
              </w:rPr>
            </w:pPr>
            <w:r w:rsidRPr="00CD04EC">
              <w:rPr>
                <w:rFonts w:eastAsia="Times New Roman" w:cs="Arial"/>
                <w:color w:val="000000"/>
                <w:szCs w:val="24"/>
                <w:lang w:eastAsia="en-GB"/>
              </w:rPr>
              <w:t>Basic numeracy and literacy and Physically ready for school</w:t>
            </w:r>
          </w:p>
        </w:tc>
        <w:tc>
          <w:tcPr>
            <w:tcW w:w="968"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10.5 each</w:t>
            </w:r>
            <w:r w:rsidR="00FF4781">
              <w:rPr>
                <w:rFonts w:eastAsia="Times New Roman" w:cs="Arial"/>
                <w:color w:val="000000"/>
                <w:szCs w:val="24"/>
                <w:lang w:eastAsia="en-GB"/>
              </w:rPr>
              <w:t xml:space="preserve"> </w:t>
            </w:r>
            <w:r w:rsidRPr="00CD04EC">
              <w:rPr>
                <w:rFonts w:eastAsia="Times New Roman" w:cs="Arial"/>
                <w:color w:val="000000"/>
                <w:szCs w:val="24"/>
                <w:lang w:eastAsia="en-GB"/>
              </w:rPr>
              <w:t>%</w:t>
            </w:r>
          </w:p>
        </w:tc>
      </w:tr>
      <w:tr w:rsidR="00193821" w:rsidRPr="00CD04EC" w:rsidTr="00BF31D3">
        <w:trPr>
          <w:trHeight w:val="1288"/>
        </w:trPr>
        <w:tc>
          <w:tcPr>
            <w:tcW w:w="2235" w:type="dxa"/>
            <w:shd w:val="clear" w:color="auto" w:fill="auto"/>
            <w:noWrap/>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Children's Centre Workers</w:t>
            </w:r>
          </w:p>
        </w:tc>
        <w:tc>
          <w:tcPr>
            <w:tcW w:w="1701" w:type="dxa"/>
            <w:shd w:val="clear" w:color="auto" w:fill="auto"/>
            <w:noWrap/>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29</w:t>
            </w:r>
          </w:p>
        </w:tc>
        <w:tc>
          <w:tcPr>
            <w:tcW w:w="2268"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Toilet trained/hygiene awareness</w:t>
            </w:r>
          </w:p>
        </w:tc>
        <w:tc>
          <w:tcPr>
            <w:tcW w:w="850" w:type="dxa"/>
            <w:shd w:val="clear" w:color="auto" w:fill="auto"/>
            <w:noWrap/>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31.0%</w:t>
            </w:r>
          </w:p>
        </w:tc>
        <w:tc>
          <w:tcPr>
            <w:tcW w:w="2977"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Social/play/sharing skills</w:t>
            </w:r>
          </w:p>
        </w:tc>
        <w:tc>
          <w:tcPr>
            <w:tcW w:w="992" w:type="dxa"/>
            <w:shd w:val="clear" w:color="auto" w:fill="auto"/>
            <w:noWrap/>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17.9%</w:t>
            </w:r>
          </w:p>
        </w:tc>
        <w:tc>
          <w:tcPr>
            <w:tcW w:w="2954" w:type="dxa"/>
            <w:shd w:val="clear" w:color="auto" w:fill="auto"/>
            <w:vAlign w:val="center"/>
            <w:hideMark/>
          </w:tcPr>
          <w:p w:rsidR="00193821" w:rsidRPr="00CD04EC" w:rsidRDefault="00193821" w:rsidP="00BF31D3">
            <w:pPr>
              <w:rPr>
                <w:rFonts w:eastAsia="Times New Roman" w:cs="Arial"/>
                <w:color w:val="000000"/>
                <w:szCs w:val="24"/>
                <w:lang w:eastAsia="en-GB"/>
              </w:rPr>
            </w:pPr>
            <w:r w:rsidRPr="00CD04EC">
              <w:rPr>
                <w:rFonts w:eastAsia="Times New Roman" w:cs="Arial"/>
                <w:color w:val="000000"/>
                <w:szCs w:val="24"/>
                <w:lang w:eastAsia="en-GB"/>
              </w:rPr>
              <w:t>Communicat</w:t>
            </w:r>
            <w:r w:rsidR="00FF4781">
              <w:rPr>
                <w:rFonts w:eastAsia="Times New Roman" w:cs="Arial"/>
                <w:color w:val="000000"/>
                <w:szCs w:val="24"/>
                <w:lang w:eastAsia="en-GB"/>
              </w:rPr>
              <w:t>es needs/feelings/ideas/</w:t>
            </w:r>
            <w:r w:rsidR="00087748">
              <w:rPr>
                <w:rFonts w:eastAsia="Times New Roman" w:cs="Arial"/>
                <w:color w:val="000000"/>
                <w:szCs w:val="24"/>
                <w:lang w:eastAsia="en-GB"/>
              </w:rPr>
              <w:t xml:space="preserve"> </w:t>
            </w:r>
            <w:r w:rsidR="00FF4781">
              <w:rPr>
                <w:rFonts w:eastAsia="Times New Roman" w:cs="Arial"/>
                <w:color w:val="000000"/>
                <w:szCs w:val="24"/>
                <w:lang w:eastAsia="en-GB"/>
              </w:rPr>
              <w:t>issues</w:t>
            </w:r>
            <w:r w:rsidR="00087748">
              <w:rPr>
                <w:rFonts w:eastAsia="Times New Roman" w:cs="Arial"/>
                <w:color w:val="000000"/>
                <w:szCs w:val="24"/>
                <w:lang w:eastAsia="en-GB"/>
              </w:rPr>
              <w:t xml:space="preserve">, </w:t>
            </w:r>
            <w:r w:rsidRPr="00CD04EC">
              <w:rPr>
                <w:rFonts w:eastAsia="Times New Roman" w:cs="Arial"/>
                <w:color w:val="000000"/>
                <w:szCs w:val="24"/>
                <w:lang w:eastAsia="en-GB"/>
              </w:rPr>
              <w:t>Excited by/open to learning/curious, Interested in books/stories and Listens/follows instructions/</w:t>
            </w:r>
            <w:r>
              <w:rPr>
                <w:rFonts w:eastAsia="Times New Roman" w:cs="Arial"/>
                <w:color w:val="000000"/>
                <w:szCs w:val="24"/>
                <w:lang w:eastAsia="en-GB"/>
              </w:rPr>
              <w:t xml:space="preserve"> </w:t>
            </w:r>
            <w:r w:rsidRPr="00CD04EC">
              <w:rPr>
                <w:rFonts w:eastAsia="Times New Roman" w:cs="Arial"/>
                <w:color w:val="000000"/>
                <w:szCs w:val="24"/>
                <w:lang w:eastAsia="en-GB"/>
              </w:rPr>
              <w:t>able to focus</w:t>
            </w:r>
          </w:p>
        </w:tc>
        <w:tc>
          <w:tcPr>
            <w:tcW w:w="968" w:type="dxa"/>
            <w:shd w:val="clear" w:color="auto" w:fill="auto"/>
            <w:noWrap/>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6.9%</w:t>
            </w:r>
          </w:p>
        </w:tc>
      </w:tr>
      <w:tr w:rsidR="00193821" w:rsidRPr="00CD04EC" w:rsidTr="00BF31D3">
        <w:trPr>
          <w:trHeight w:val="591"/>
        </w:trPr>
        <w:tc>
          <w:tcPr>
            <w:tcW w:w="2235" w:type="dxa"/>
            <w:shd w:val="clear" w:color="auto" w:fill="auto"/>
            <w:noWrap/>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All Respondents</w:t>
            </w:r>
          </w:p>
        </w:tc>
        <w:tc>
          <w:tcPr>
            <w:tcW w:w="1701" w:type="dxa"/>
            <w:shd w:val="clear" w:color="auto" w:fill="auto"/>
            <w:noWrap/>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1609</w:t>
            </w:r>
          </w:p>
        </w:tc>
        <w:tc>
          <w:tcPr>
            <w:tcW w:w="2268"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Toilet trained/hygiene awareness</w:t>
            </w:r>
          </w:p>
        </w:tc>
        <w:tc>
          <w:tcPr>
            <w:tcW w:w="850" w:type="dxa"/>
            <w:shd w:val="clear" w:color="auto" w:fill="auto"/>
            <w:vAlign w:val="center"/>
            <w:hideMark/>
          </w:tcPr>
          <w:p w:rsidR="00193821" w:rsidRPr="00193821" w:rsidRDefault="00193821" w:rsidP="00BF31D3">
            <w:pPr>
              <w:jc w:val="center"/>
              <w:rPr>
                <w:rFonts w:eastAsia="Times New Roman" w:cs="Arial"/>
                <w:color w:val="000000"/>
                <w:sz w:val="22"/>
                <w:lang w:eastAsia="en-GB"/>
              </w:rPr>
            </w:pPr>
            <w:r w:rsidRPr="00193821">
              <w:rPr>
                <w:rFonts w:eastAsia="Times New Roman" w:cs="Arial"/>
                <w:color w:val="000000"/>
                <w:sz w:val="22"/>
                <w:lang w:eastAsia="en-GB"/>
              </w:rPr>
              <w:t>13.9%</w:t>
            </w:r>
          </w:p>
        </w:tc>
        <w:tc>
          <w:tcPr>
            <w:tcW w:w="2977" w:type="dxa"/>
            <w:shd w:val="clear" w:color="auto" w:fill="auto"/>
            <w:vAlign w:val="center"/>
            <w:hideMark/>
          </w:tcPr>
          <w:p w:rsidR="00193821" w:rsidRPr="00193821" w:rsidRDefault="00193821" w:rsidP="00BF31D3">
            <w:pPr>
              <w:rPr>
                <w:rFonts w:eastAsia="Times New Roman" w:cs="Arial"/>
                <w:color w:val="000000"/>
                <w:sz w:val="22"/>
                <w:lang w:eastAsia="en-GB"/>
              </w:rPr>
            </w:pPr>
            <w:r w:rsidRPr="00193821">
              <w:rPr>
                <w:rFonts w:eastAsia="Times New Roman" w:cs="Arial"/>
                <w:color w:val="000000"/>
                <w:sz w:val="22"/>
                <w:lang w:eastAsia="en-GB"/>
              </w:rPr>
              <w:t>Listens/follows instructions/able to focus and Social/play/ sharing skills</w:t>
            </w:r>
          </w:p>
        </w:tc>
        <w:tc>
          <w:tcPr>
            <w:tcW w:w="992"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13.5% each</w:t>
            </w:r>
          </w:p>
        </w:tc>
        <w:tc>
          <w:tcPr>
            <w:tcW w:w="2954" w:type="dxa"/>
            <w:shd w:val="clear" w:color="auto" w:fill="auto"/>
            <w:vAlign w:val="center"/>
            <w:hideMark/>
          </w:tcPr>
          <w:p w:rsidR="00193821" w:rsidRPr="00CD04EC" w:rsidRDefault="00193821" w:rsidP="00BF31D3">
            <w:pPr>
              <w:rPr>
                <w:rFonts w:eastAsia="Times New Roman" w:cs="Arial"/>
                <w:color w:val="000000"/>
                <w:szCs w:val="24"/>
                <w:lang w:eastAsia="en-GB"/>
              </w:rPr>
            </w:pPr>
            <w:r w:rsidRPr="00CD04EC">
              <w:rPr>
                <w:rFonts w:eastAsia="Times New Roman" w:cs="Arial"/>
                <w:color w:val="000000"/>
                <w:szCs w:val="24"/>
                <w:lang w:eastAsia="en-GB"/>
              </w:rPr>
              <w:t>Communicates needs/feelings/ideas/</w:t>
            </w:r>
            <w:r>
              <w:rPr>
                <w:rFonts w:eastAsia="Times New Roman" w:cs="Arial"/>
                <w:color w:val="000000"/>
                <w:szCs w:val="24"/>
                <w:lang w:eastAsia="en-GB"/>
              </w:rPr>
              <w:t xml:space="preserve"> </w:t>
            </w:r>
            <w:r w:rsidRPr="00CD04EC">
              <w:rPr>
                <w:rFonts w:eastAsia="Times New Roman" w:cs="Arial"/>
                <w:color w:val="000000"/>
                <w:szCs w:val="24"/>
                <w:lang w:eastAsia="en-GB"/>
              </w:rPr>
              <w:t>issues</w:t>
            </w:r>
          </w:p>
        </w:tc>
        <w:tc>
          <w:tcPr>
            <w:tcW w:w="968" w:type="dxa"/>
            <w:shd w:val="clear" w:color="auto" w:fill="auto"/>
            <w:vAlign w:val="center"/>
            <w:hideMark/>
          </w:tcPr>
          <w:p w:rsidR="00193821" w:rsidRPr="00CD04EC" w:rsidRDefault="00193821" w:rsidP="00BF31D3">
            <w:pPr>
              <w:jc w:val="center"/>
              <w:rPr>
                <w:rFonts w:eastAsia="Times New Roman" w:cs="Arial"/>
                <w:color w:val="000000"/>
                <w:szCs w:val="24"/>
                <w:lang w:eastAsia="en-GB"/>
              </w:rPr>
            </w:pPr>
            <w:r w:rsidRPr="00CD04EC">
              <w:rPr>
                <w:rFonts w:eastAsia="Times New Roman" w:cs="Arial"/>
                <w:color w:val="000000"/>
                <w:szCs w:val="24"/>
                <w:lang w:eastAsia="en-GB"/>
              </w:rPr>
              <w:t>10.9%</w:t>
            </w:r>
          </w:p>
        </w:tc>
      </w:tr>
    </w:tbl>
    <w:p w:rsidR="00193821" w:rsidRDefault="00193821" w:rsidP="00193821">
      <w:pPr>
        <w:rPr>
          <w:u w:val="single"/>
        </w:rPr>
        <w:sectPr w:rsidR="00193821" w:rsidSect="00565497">
          <w:pgSz w:w="16838" w:h="11906" w:orient="landscape"/>
          <w:pgMar w:top="1440" w:right="1440" w:bottom="1440" w:left="1440" w:header="709" w:footer="709" w:gutter="0"/>
          <w:cols w:space="708"/>
          <w:titlePg/>
          <w:docGrid w:linePitch="360"/>
        </w:sectPr>
      </w:pPr>
    </w:p>
    <w:p w:rsidR="00193821" w:rsidRPr="00111388" w:rsidRDefault="008E2D1D" w:rsidP="00D0742C">
      <w:pPr>
        <w:pStyle w:val="ListParagraph"/>
        <w:numPr>
          <w:ilvl w:val="0"/>
          <w:numId w:val="127"/>
        </w:numPr>
        <w:ind w:left="284"/>
        <w:rPr>
          <w:rFonts w:ascii="Arial" w:hAnsi="Arial" w:cs="Arial"/>
          <w:sz w:val="24"/>
          <w:szCs w:val="24"/>
          <w:u w:val="single"/>
        </w:rPr>
      </w:pPr>
      <w:r w:rsidRPr="00B47C9E">
        <w:rPr>
          <w:rFonts w:ascii="Arial" w:hAnsi="Arial" w:cs="Arial"/>
          <w:sz w:val="24"/>
          <w:szCs w:val="24"/>
        </w:rPr>
        <w:lastRenderedPageBreak/>
        <w:t xml:space="preserve">a) </w:t>
      </w:r>
      <w:r w:rsidR="00193821" w:rsidRPr="00111388">
        <w:rPr>
          <w:rFonts w:ascii="Arial" w:hAnsi="Arial" w:cs="Arial"/>
          <w:sz w:val="24"/>
          <w:szCs w:val="24"/>
          <w:u w:val="single"/>
        </w:rPr>
        <w:t>Priority Four -  All Respondents</w:t>
      </w:r>
    </w:p>
    <w:p w:rsidR="008E2D1D" w:rsidRPr="00087748" w:rsidRDefault="008E2D1D" w:rsidP="008E2D1D">
      <w:pPr>
        <w:pStyle w:val="ListParagraph"/>
        <w:ind w:left="426"/>
        <w:rPr>
          <w:rFonts w:ascii="Arial" w:hAnsi="Arial" w:cs="Arial"/>
          <w:sz w:val="24"/>
          <w:szCs w:val="24"/>
        </w:rPr>
      </w:pPr>
    </w:p>
    <w:p w:rsidR="00193821" w:rsidRPr="008E2D1D" w:rsidRDefault="00193821" w:rsidP="00D0742C">
      <w:pPr>
        <w:pStyle w:val="ListParagraph"/>
        <w:numPr>
          <w:ilvl w:val="0"/>
          <w:numId w:val="20"/>
        </w:numPr>
        <w:spacing w:after="0"/>
        <w:ind w:left="360"/>
        <w:rPr>
          <w:rFonts w:ascii="Arial" w:hAnsi="Arial" w:cs="Arial"/>
          <w:sz w:val="24"/>
          <w:szCs w:val="24"/>
          <w:u w:val="single"/>
        </w:rPr>
      </w:pPr>
      <w:r w:rsidRPr="008E2D1D">
        <w:rPr>
          <w:rFonts w:ascii="Arial" w:hAnsi="Arial" w:cs="Arial"/>
          <w:sz w:val="24"/>
          <w:szCs w:val="24"/>
        </w:rPr>
        <w:t xml:space="preserve">1542 respondents provided a valid response for this question. Table </w:t>
      </w:r>
      <w:r w:rsidR="007C3444">
        <w:rPr>
          <w:rFonts w:ascii="Arial" w:hAnsi="Arial" w:cs="Arial"/>
          <w:sz w:val="24"/>
          <w:szCs w:val="24"/>
        </w:rPr>
        <w:t>1</w:t>
      </w:r>
      <w:r w:rsidR="0047241D">
        <w:rPr>
          <w:rFonts w:ascii="Arial" w:hAnsi="Arial" w:cs="Arial"/>
          <w:sz w:val="24"/>
          <w:szCs w:val="24"/>
        </w:rPr>
        <w:t>3</w:t>
      </w:r>
      <w:r w:rsidR="006520C4">
        <w:rPr>
          <w:rFonts w:ascii="Arial" w:hAnsi="Arial" w:cs="Arial"/>
          <w:sz w:val="24"/>
          <w:szCs w:val="24"/>
        </w:rPr>
        <w:t xml:space="preserve"> </w:t>
      </w:r>
      <w:r w:rsidRPr="008E2D1D">
        <w:rPr>
          <w:rFonts w:ascii="Arial" w:hAnsi="Arial" w:cs="Arial"/>
          <w:sz w:val="24"/>
          <w:szCs w:val="24"/>
        </w:rPr>
        <w:t>shows a broad categorisation of these survey responses.</w:t>
      </w:r>
    </w:p>
    <w:p w:rsidR="00193821" w:rsidRPr="008E2D1D" w:rsidRDefault="00193821" w:rsidP="00D0742C">
      <w:pPr>
        <w:pStyle w:val="ListParagraph"/>
        <w:numPr>
          <w:ilvl w:val="0"/>
          <w:numId w:val="20"/>
        </w:numPr>
        <w:spacing w:after="0"/>
        <w:ind w:left="360"/>
        <w:rPr>
          <w:rFonts w:ascii="Arial" w:hAnsi="Arial" w:cs="Arial"/>
          <w:sz w:val="24"/>
          <w:szCs w:val="24"/>
          <w:u w:val="single"/>
        </w:rPr>
      </w:pPr>
      <w:r w:rsidRPr="008E2D1D">
        <w:rPr>
          <w:rFonts w:ascii="Arial" w:hAnsi="Arial" w:cs="Arial"/>
          <w:sz w:val="24"/>
          <w:szCs w:val="24"/>
        </w:rPr>
        <w:t xml:space="preserve">The top six abilities/skills were: </w:t>
      </w:r>
    </w:p>
    <w:p w:rsidR="00193821" w:rsidRPr="008E2D1D" w:rsidRDefault="00193821" w:rsidP="00210A54">
      <w:pPr>
        <w:pStyle w:val="ListParagraph"/>
        <w:ind w:left="294"/>
        <w:rPr>
          <w:rFonts w:ascii="Arial" w:hAnsi="Arial" w:cs="Arial"/>
          <w:sz w:val="24"/>
          <w:szCs w:val="24"/>
          <w:u w:val="single"/>
        </w:rPr>
      </w:pPr>
    </w:p>
    <w:p w:rsidR="00193821" w:rsidRPr="008E2D1D" w:rsidRDefault="00193821" w:rsidP="00D0742C">
      <w:pPr>
        <w:pStyle w:val="ListParagraph"/>
        <w:numPr>
          <w:ilvl w:val="0"/>
          <w:numId w:val="21"/>
        </w:numPr>
        <w:spacing w:after="0"/>
        <w:ind w:left="671"/>
        <w:rPr>
          <w:rFonts w:ascii="Arial" w:hAnsi="Arial" w:cs="Arial"/>
          <w:sz w:val="24"/>
          <w:szCs w:val="24"/>
          <w:u w:val="single"/>
        </w:rPr>
      </w:pPr>
      <w:r w:rsidRPr="008E2D1D">
        <w:rPr>
          <w:rFonts w:ascii="Arial" w:hAnsi="Arial" w:cs="Arial"/>
          <w:sz w:val="24"/>
          <w:szCs w:val="24"/>
        </w:rPr>
        <w:t>“</w:t>
      </w:r>
      <w:r w:rsidRPr="008E2D1D">
        <w:rPr>
          <w:rFonts w:ascii="Arial" w:eastAsia="Times New Roman" w:hAnsi="Arial" w:cs="Arial"/>
          <w:color w:val="000000"/>
          <w:sz w:val="24"/>
          <w:szCs w:val="24"/>
          <w:lang w:eastAsia="en-GB"/>
        </w:rPr>
        <w:t>Social/play/sharing skills” (13.6%)</w:t>
      </w:r>
    </w:p>
    <w:p w:rsidR="00193821" w:rsidRPr="008E2D1D" w:rsidRDefault="00193821" w:rsidP="00D0742C">
      <w:pPr>
        <w:pStyle w:val="ListParagraph"/>
        <w:numPr>
          <w:ilvl w:val="0"/>
          <w:numId w:val="21"/>
        </w:numPr>
        <w:spacing w:after="0"/>
        <w:ind w:left="671"/>
        <w:rPr>
          <w:rFonts w:ascii="Arial" w:hAnsi="Arial" w:cs="Arial"/>
          <w:sz w:val="24"/>
          <w:szCs w:val="24"/>
          <w:u w:val="single"/>
        </w:rPr>
      </w:pPr>
      <w:r w:rsidRPr="008E2D1D">
        <w:rPr>
          <w:rFonts w:ascii="Arial" w:hAnsi="Arial" w:cs="Arial"/>
          <w:sz w:val="24"/>
          <w:szCs w:val="24"/>
        </w:rPr>
        <w:t>“Listens/follows instructions/able to focus</w:t>
      </w:r>
      <w:proofErr w:type="gramStart"/>
      <w:r w:rsidRPr="008E2D1D">
        <w:rPr>
          <w:rFonts w:ascii="Arial" w:hAnsi="Arial" w:cs="Arial"/>
          <w:sz w:val="24"/>
          <w:szCs w:val="24"/>
        </w:rPr>
        <w:t>”(</w:t>
      </w:r>
      <w:proofErr w:type="gramEnd"/>
      <w:r w:rsidRPr="008E2D1D">
        <w:rPr>
          <w:rFonts w:ascii="Arial" w:hAnsi="Arial" w:cs="Arial"/>
          <w:sz w:val="24"/>
          <w:szCs w:val="24"/>
        </w:rPr>
        <w:t>12.8%)</w:t>
      </w:r>
    </w:p>
    <w:p w:rsidR="00193821" w:rsidRPr="008E2D1D" w:rsidRDefault="00193821" w:rsidP="00D0742C">
      <w:pPr>
        <w:pStyle w:val="ListParagraph"/>
        <w:numPr>
          <w:ilvl w:val="0"/>
          <w:numId w:val="21"/>
        </w:numPr>
        <w:spacing w:after="0"/>
        <w:ind w:left="671"/>
        <w:rPr>
          <w:rFonts w:ascii="Arial" w:hAnsi="Arial" w:cs="Arial"/>
          <w:sz w:val="24"/>
          <w:szCs w:val="24"/>
          <w:u w:val="single"/>
        </w:rPr>
      </w:pPr>
      <w:r w:rsidRPr="008E2D1D">
        <w:rPr>
          <w:rFonts w:ascii="Arial" w:hAnsi="Arial" w:cs="Arial"/>
          <w:sz w:val="24"/>
          <w:szCs w:val="24"/>
        </w:rPr>
        <w:t xml:space="preserve">“Toilet trained/hygiene awareness” (9.5%). </w:t>
      </w:r>
    </w:p>
    <w:p w:rsidR="00193821" w:rsidRPr="008E2D1D" w:rsidRDefault="00193821" w:rsidP="00D0742C">
      <w:pPr>
        <w:pStyle w:val="ListParagraph"/>
        <w:numPr>
          <w:ilvl w:val="0"/>
          <w:numId w:val="21"/>
        </w:numPr>
        <w:spacing w:after="0"/>
        <w:ind w:left="671"/>
        <w:rPr>
          <w:rFonts w:ascii="Arial" w:hAnsi="Arial" w:cs="Arial"/>
          <w:sz w:val="24"/>
          <w:szCs w:val="24"/>
          <w:u w:val="single"/>
        </w:rPr>
      </w:pPr>
      <w:r w:rsidRPr="008E2D1D">
        <w:rPr>
          <w:rFonts w:ascii="Arial" w:hAnsi="Arial" w:cs="Arial"/>
          <w:sz w:val="24"/>
          <w:szCs w:val="24"/>
        </w:rPr>
        <w:t>“Communicates needs/feelings/ideas/issues” (9%).</w:t>
      </w:r>
    </w:p>
    <w:p w:rsidR="00193821" w:rsidRPr="008E2D1D" w:rsidRDefault="00193821" w:rsidP="00D0742C">
      <w:pPr>
        <w:pStyle w:val="ListParagraph"/>
        <w:numPr>
          <w:ilvl w:val="0"/>
          <w:numId w:val="21"/>
        </w:numPr>
        <w:spacing w:after="0"/>
        <w:ind w:left="671"/>
        <w:rPr>
          <w:rFonts w:ascii="Arial" w:hAnsi="Arial" w:cs="Arial"/>
          <w:sz w:val="24"/>
          <w:szCs w:val="24"/>
          <w:u w:val="single"/>
        </w:rPr>
      </w:pPr>
      <w:r w:rsidRPr="008E2D1D">
        <w:rPr>
          <w:rFonts w:ascii="Arial" w:hAnsi="Arial" w:cs="Arial"/>
          <w:sz w:val="24"/>
          <w:szCs w:val="24"/>
        </w:rPr>
        <w:t>“Able to feed self/use cutlery”</w:t>
      </w:r>
      <w:r w:rsidR="00C126C5">
        <w:rPr>
          <w:rFonts w:ascii="Arial" w:hAnsi="Arial" w:cs="Arial"/>
          <w:sz w:val="24"/>
          <w:szCs w:val="24"/>
        </w:rPr>
        <w:t xml:space="preserve"> </w:t>
      </w:r>
      <w:r w:rsidRPr="008E2D1D">
        <w:rPr>
          <w:rFonts w:ascii="Arial" w:hAnsi="Arial" w:cs="Arial"/>
          <w:sz w:val="24"/>
          <w:szCs w:val="24"/>
        </w:rPr>
        <w:t>(6%)</w:t>
      </w:r>
    </w:p>
    <w:p w:rsidR="00193821" w:rsidRPr="008E2D1D" w:rsidRDefault="00193821" w:rsidP="00D0742C">
      <w:pPr>
        <w:pStyle w:val="ListParagraph"/>
        <w:numPr>
          <w:ilvl w:val="0"/>
          <w:numId w:val="21"/>
        </w:numPr>
        <w:spacing w:after="0"/>
        <w:ind w:left="671"/>
        <w:rPr>
          <w:rFonts w:ascii="Arial" w:hAnsi="Arial" w:cs="Arial"/>
          <w:sz w:val="24"/>
          <w:szCs w:val="24"/>
        </w:rPr>
      </w:pPr>
      <w:r w:rsidRPr="008E2D1D">
        <w:rPr>
          <w:rFonts w:ascii="Arial" w:hAnsi="Arial" w:cs="Arial"/>
          <w:sz w:val="24"/>
          <w:szCs w:val="24"/>
        </w:rPr>
        <w:t>“Basic literacy” (6%)</w:t>
      </w:r>
    </w:p>
    <w:p w:rsidR="008E2D1D" w:rsidRDefault="008E2D1D" w:rsidP="008E2D1D">
      <w:pPr>
        <w:rPr>
          <w:u w:val="single"/>
        </w:rPr>
      </w:pPr>
    </w:p>
    <w:p w:rsidR="008E2D1D" w:rsidRPr="00111388" w:rsidRDefault="008E2D1D" w:rsidP="008E2D1D">
      <w:pPr>
        <w:rPr>
          <w:u w:val="single"/>
        </w:rPr>
      </w:pPr>
      <w:r w:rsidRPr="00B47C9E">
        <w:t>b)</w:t>
      </w:r>
      <w:r w:rsidR="00CD11A3" w:rsidRPr="00B47C9E">
        <w:t xml:space="preserve">  </w:t>
      </w:r>
      <w:r w:rsidRPr="00111388">
        <w:rPr>
          <w:u w:val="single"/>
        </w:rPr>
        <w:t>Comparisons between different groups of Respondents for Priority Four</w:t>
      </w:r>
    </w:p>
    <w:p w:rsidR="008E2D1D" w:rsidRDefault="008E2D1D" w:rsidP="008E2D1D">
      <w:pPr>
        <w:ind w:left="340"/>
        <w:rPr>
          <w:u w:val="single"/>
        </w:rPr>
      </w:pPr>
    </w:p>
    <w:p w:rsidR="008E2D1D" w:rsidRPr="008E2D1D" w:rsidRDefault="008E2D1D" w:rsidP="00D0742C">
      <w:pPr>
        <w:pStyle w:val="ListParagraph"/>
        <w:numPr>
          <w:ilvl w:val="0"/>
          <w:numId w:val="22"/>
        </w:numPr>
        <w:spacing w:after="0"/>
        <w:ind w:left="357" w:hanging="357"/>
        <w:rPr>
          <w:rFonts w:ascii="Arial" w:hAnsi="Arial" w:cs="Arial"/>
          <w:sz w:val="24"/>
          <w:szCs w:val="24"/>
        </w:rPr>
      </w:pPr>
      <w:r w:rsidRPr="008E2D1D">
        <w:rPr>
          <w:rFonts w:ascii="Arial" w:hAnsi="Arial" w:cs="Arial"/>
          <w:sz w:val="24"/>
          <w:szCs w:val="24"/>
        </w:rPr>
        <w:t>For the fourth priority, the highest percentage for all respondents (13.6%) was “</w:t>
      </w:r>
      <w:r w:rsidRPr="008E2D1D">
        <w:rPr>
          <w:rFonts w:ascii="Arial" w:eastAsia="Times New Roman" w:hAnsi="Arial" w:cs="Arial"/>
          <w:color w:val="000000"/>
          <w:sz w:val="24"/>
          <w:szCs w:val="24"/>
          <w:lang w:eastAsia="en-GB"/>
        </w:rPr>
        <w:t>Social/play/sharing skills”</w:t>
      </w:r>
      <w:r w:rsidRPr="008E2D1D">
        <w:rPr>
          <w:rFonts w:ascii="Arial" w:hAnsi="Arial" w:cs="Arial"/>
          <w:sz w:val="24"/>
          <w:szCs w:val="24"/>
        </w:rPr>
        <w:t>, In contrast, Day School Staff/Preschool Practitioners (12.4%), School Staff and Governors (13.1%), Health Visitors/Community Nurses (21.1%) and Ch</w:t>
      </w:r>
      <w:r w:rsidR="00C126C5">
        <w:rPr>
          <w:rFonts w:ascii="Arial" w:hAnsi="Arial" w:cs="Arial"/>
          <w:sz w:val="24"/>
          <w:szCs w:val="24"/>
        </w:rPr>
        <w:t>ildren’s Centre workers (23.1%)</w:t>
      </w:r>
      <w:r w:rsidRPr="008E2D1D">
        <w:rPr>
          <w:rFonts w:ascii="Arial" w:hAnsi="Arial" w:cs="Arial"/>
          <w:sz w:val="24"/>
          <w:szCs w:val="24"/>
        </w:rPr>
        <w:t xml:space="preserve"> focused on “Listens/follows instructions/able to focus”.</w:t>
      </w:r>
    </w:p>
    <w:p w:rsidR="008E2D1D" w:rsidRPr="00C126C5" w:rsidRDefault="008E2D1D" w:rsidP="00C126C5">
      <w:pPr>
        <w:pStyle w:val="ListParagraph"/>
        <w:numPr>
          <w:ilvl w:val="0"/>
          <w:numId w:val="22"/>
        </w:numPr>
        <w:spacing w:after="0"/>
        <w:ind w:left="357" w:hanging="357"/>
        <w:rPr>
          <w:rFonts w:ascii="Arial" w:hAnsi="Arial" w:cs="Arial"/>
          <w:sz w:val="24"/>
          <w:szCs w:val="24"/>
        </w:rPr>
      </w:pPr>
      <w:r w:rsidRPr="008E2D1D">
        <w:rPr>
          <w:rFonts w:ascii="Arial" w:hAnsi="Arial" w:cs="Arial"/>
          <w:sz w:val="24"/>
          <w:szCs w:val="24"/>
        </w:rPr>
        <w:t>The second highest percentage for the fourth priority was “Listens/follows instructions/able to focus”, for all respondents (12.8%) and Parents/Carers/</w:t>
      </w:r>
      <w:r w:rsidR="00C126C5">
        <w:rPr>
          <w:rFonts w:ascii="Arial" w:hAnsi="Arial" w:cs="Arial"/>
          <w:sz w:val="24"/>
          <w:szCs w:val="24"/>
        </w:rPr>
        <w:t>Grandparents (11.6%).</w:t>
      </w:r>
      <w:r w:rsidRPr="00C126C5">
        <w:rPr>
          <w:rFonts w:ascii="Arial" w:hAnsi="Arial" w:cs="Arial"/>
          <w:sz w:val="24"/>
          <w:szCs w:val="24"/>
        </w:rPr>
        <w:t xml:space="preserve"> School Staff/Governors (13.1%) and Health Visitors/Community Nurses (21.1%) focused on “</w:t>
      </w:r>
      <w:r w:rsidRPr="00C126C5">
        <w:rPr>
          <w:rFonts w:ascii="Arial" w:eastAsia="Times New Roman" w:hAnsi="Arial" w:cs="Arial"/>
          <w:color w:val="000000"/>
          <w:sz w:val="24"/>
          <w:szCs w:val="24"/>
          <w:lang w:eastAsia="en-GB"/>
        </w:rPr>
        <w:t xml:space="preserve">Social/play/sharing skills”, whilst Childminders (13.2%) focused on </w:t>
      </w:r>
      <w:r w:rsidRPr="00C126C5">
        <w:rPr>
          <w:rFonts w:ascii="Arial" w:hAnsi="Arial" w:cs="Arial"/>
          <w:sz w:val="24"/>
          <w:szCs w:val="24"/>
        </w:rPr>
        <w:t>“Toilet trained/hygiene awareness”, and Children’s Centre workers focused on “Able to dress sel</w:t>
      </w:r>
      <w:r w:rsidR="00FF3D13">
        <w:rPr>
          <w:rFonts w:ascii="Arial" w:hAnsi="Arial" w:cs="Arial"/>
          <w:sz w:val="24"/>
          <w:szCs w:val="24"/>
        </w:rPr>
        <w:t>f</w:t>
      </w:r>
      <w:r w:rsidRPr="00C126C5">
        <w:rPr>
          <w:rFonts w:ascii="Arial" w:hAnsi="Arial" w:cs="Arial"/>
          <w:sz w:val="24"/>
          <w:szCs w:val="24"/>
        </w:rPr>
        <w:t>” and “</w:t>
      </w:r>
      <w:r w:rsidRPr="00C126C5">
        <w:rPr>
          <w:rFonts w:ascii="Arial" w:eastAsia="Times New Roman" w:hAnsi="Arial" w:cs="Arial"/>
          <w:color w:val="000000"/>
          <w:sz w:val="24"/>
          <w:szCs w:val="24"/>
          <w:lang w:eastAsia="en-GB"/>
        </w:rPr>
        <w:t xml:space="preserve">Social/play/sharing skills” </w:t>
      </w:r>
      <w:r w:rsidRPr="00C126C5">
        <w:rPr>
          <w:rFonts w:ascii="Arial" w:hAnsi="Arial" w:cs="Arial"/>
          <w:sz w:val="24"/>
          <w:szCs w:val="24"/>
        </w:rPr>
        <w:t>(15.4% each)</w:t>
      </w:r>
      <w:r w:rsidR="00C126C5">
        <w:rPr>
          <w:rFonts w:ascii="Arial" w:hAnsi="Arial" w:cs="Arial"/>
          <w:sz w:val="24"/>
          <w:szCs w:val="24"/>
        </w:rPr>
        <w:t>.</w:t>
      </w:r>
    </w:p>
    <w:p w:rsidR="008E2D1D" w:rsidRPr="008E2D1D" w:rsidRDefault="008E2D1D" w:rsidP="00D0742C">
      <w:pPr>
        <w:pStyle w:val="ListParagraph"/>
        <w:numPr>
          <w:ilvl w:val="0"/>
          <w:numId w:val="22"/>
        </w:numPr>
        <w:spacing w:after="0"/>
        <w:ind w:left="357" w:hanging="357"/>
        <w:rPr>
          <w:rFonts w:ascii="Arial" w:hAnsi="Arial" w:cs="Arial"/>
          <w:sz w:val="24"/>
          <w:szCs w:val="24"/>
          <w:u w:val="single"/>
        </w:rPr>
      </w:pPr>
      <w:r w:rsidRPr="008E2D1D">
        <w:rPr>
          <w:rFonts w:ascii="Arial" w:hAnsi="Arial" w:cs="Arial"/>
          <w:sz w:val="24"/>
          <w:szCs w:val="24"/>
        </w:rPr>
        <w:t>The third highest percentage for the fourth priority was “Toilet trained/hygiene awareness” for all respondents (9.5%), Parents/Carers/Grandparents (9.9%), and Children’s Centre workers (11.5%).  Childminders (10.5%) and School Staff/Governors (7.9%</w:t>
      </w:r>
      <w:r w:rsidR="00FF3D13">
        <w:rPr>
          <w:rFonts w:ascii="Arial" w:hAnsi="Arial" w:cs="Arial"/>
          <w:sz w:val="24"/>
          <w:szCs w:val="24"/>
        </w:rPr>
        <w:t>)</w:t>
      </w:r>
      <w:r w:rsidRPr="008E2D1D">
        <w:rPr>
          <w:rFonts w:ascii="Arial" w:hAnsi="Arial" w:cs="Arial"/>
          <w:sz w:val="24"/>
          <w:szCs w:val="24"/>
        </w:rPr>
        <w:t xml:space="preserve"> focused on “Communicates needs/feelings/ideas/issues”.  Day Nursery Staff/Preschool focused jointly on “Social/play/sharing skills” and “Toilet trained/hygiene awareness” (7.9% each).  Health Visitors/Community Nurses focused equally on “A</w:t>
      </w:r>
      <w:r w:rsidR="00087748">
        <w:rPr>
          <w:rFonts w:ascii="Arial" w:hAnsi="Arial" w:cs="Arial"/>
          <w:sz w:val="24"/>
          <w:szCs w:val="24"/>
        </w:rPr>
        <w:t xml:space="preserve">ble to feed self/use cutlery”, </w:t>
      </w:r>
      <w:r w:rsidRPr="008E2D1D">
        <w:rPr>
          <w:rFonts w:ascii="Arial" w:hAnsi="Arial" w:cs="Arial"/>
          <w:sz w:val="24"/>
          <w:szCs w:val="24"/>
        </w:rPr>
        <w:t>“Communicates needs/feelings/ideas/issues”, and “Toilet trained/hygiene awareness” (10.5% each).</w:t>
      </w:r>
    </w:p>
    <w:p w:rsidR="00210A54" w:rsidRDefault="00210A54" w:rsidP="00D0742C">
      <w:pPr>
        <w:pStyle w:val="ListParagraph"/>
        <w:numPr>
          <w:ilvl w:val="0"/>
          <w:numId w:val="18"/>
        </w:numPr>
        <w:spacing w:after="0" w:line="240" w:lineRule="auto"/>
        <w:rPr>
          <w:rFonts w:ascii="Arial" w:hAnsi="Arial" w:cs="Arial"/>
          <w:sz w:val="24"/>
          <w:szCs w:val="24"/>
        </w:rPr>
      </w:pPr>
    </w:p>
    <w:p w:rsidR="008E2D1D" w:rsidRPr="00210A54" w:rsidRDefault="008E2D1D" w:rsidP="00210A54">
      <w:pPr>
        <w:rPr>
          <w:rFonts w:cs="Arial"/>
          <w:szCs w:val="24"/>
        </w:rPr>
      </w:pPr>
      <w:r w:rsidRPr="00210A54">
        <w:rPr>
          <w:rFonts w:cs="Arial"/>
          <w:szCs w:val="24"/>
        </w:rPr>
        <w:t xml:space="preserve">More information on the results for different groups of respondents is contained in Appendix </w:t>
      </w:r>
      <w:r w:rsidR="00866C6C" w:rsidRPr="00210A54">
        <w:rPr>
          <w:rFonts w:cs="Arial"/>
          <w:szCs w:val="24"/>
        </w:rPr>
        <w:t>10</w:t>
      </w:r>
      <w:r w:rsidRPr="00210A54">
        <w:rPr>
          <w:rFonts w:cs="Arial"/>
          <w:szCs w:val="24"/>
        </w:rPr>
        <w:t>.</w:t>
      </w:r>
    </w:p>
    <w:p w:rsidR="008E2D1D" w:rsidRPr="008E2D1D" w:rsidRDefault="008E2D1D" w:rsidP="008E2D1D">
      <w:pPr>
        <w:rPr>
          <w:rFonts w:cs="Arial"/>
          <w:szCs w:val="24"/>
          <w:u w:val="single"/>
        </w:rPr>
        <w:sectPr w:rsidR="008E2D1D" w:rsidRPr="008E2D1D" w:rsidSect="00565497">
          <w:pgSz w:w="11906" w:h="16838"/>
          <w:pgMar w:top="1440" w:right="1440" w:bottom="1440" w:left="1440" w:header="709" w:footer="709" w:gutter="0"/>
          <w:cols w:space="708"/>
          <w:docGrid w:linePitch="360"/>
        </w:sectPr>
      </w:pPr>
    </w:p>
    <w:p w:rsidR="008E2D1D" w:rsidRDefault="008E2D1D" w:rsidP="008E2D1D">
      <w:r>
        <w:rPr>
          <w:u w:val="single"/>
        </w:rPr>
        <w:lastRenderedPageBreak/>
        <w:t>Table 1</w:t>
      </w:r>
      <w:r w:rsidR="0047241D">
        <w:rPr>
          <w:u w:val="single"/>
        </w:rPr>
        <w:t>3</w:t>
      </w:r>
      <w:r>
        <w:rPr>
          <w:u w:val="single"/>
        </w:rPr>
        <w:t>: Broad Categories of Response for Priority Four – All Respondents</w:t>
      </w:r>
    </w:p>
    <w:p w:rsidR="008E2D1D" w:rsidRDefault="008E2D1D" w:rsidP="008E2D1D"/>
    <w:tbl>
      <w:tblPr>
        <w:tblW w:w="9229" w:type="dxa"/>
        <w:tblInd w:w="93" w:type="dxa"/>
        <w:tblLook w:val="04A0" w:firstRow="1" w:lastRow="0" w:firstColumn="1" w:lastColumn="0" w:noHBand="0" w:noVBand="1"/>
      </w:tblPr>
      <w:tblGrid>
        <w:gridCol w:w="6536"/>
        <w:gridCol w:w="1276"/>
        <w:gridCol w:w="1417"/>
      </w:tblGrid>
      <w:tr w:rsidR="006520C4" w:rsidRPr="006520C4" w:rsidTr="00BF0F3A">
        <w:trPr>
          <w:trHeight w:val="414"/>
        </w:trPr>
        <w:tc>
          <w:tcPr>
            <w:tcW w:w="6536"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6520C4" w:rsidRPr="006520C4" w:rsidRDefault="006520C4" w:rsidP="006520C4">
            <w:pPr>
              <w:rPr>
                <w:rFonts w:eastAsia="Times New Roman" w:cs="Arial"/>
                <w:b/>
                <w:bCs/>
                <w:color w:val="000000"/>
                <w:szCs w:val="24"/>
                <w:lang w:eastAsia="en-GB"/>
              </w:rPr>
            </w:pPr>
            <w:r w:rsidRPr="006520C4">
              <w:rPr>
                <w:rFonts w:eastAsia="Times New Roman" w:cs="Arial"/>
                <w:b/>
                <w:bCs/>
                <w:color w:val="000000"/>
                <w:szCs w:val="24"/>
                <w:lang w:eastAsia="en-GB"/>
              </w:rPr>
              <w:t>Broad Categories for Priority 4</w:t>
            </w:r>
          </w:p>
        </w:tc>
        <w:tc>
          <w:tcPr>
            <w:tcW w:w="1276" w:type="dxa"/>
            <w:tcBorders>
              <w:top w:val="single" w:sz="8" w:space="0" w:color="auto"/>
              <w:left w:val="nil"/>
              <w:bottom w:val="single" w:sz="4" w:space="0" w:color="auto"/>
              <w:right w:val="single" w:sz="4" w:space="0" w:color="auto"/>
            </w:tcBorders>
            <w:shd w:val="clear" w:color="000000" w:fill="C0C0C0"/>
            <w:vAlign w:val="center"/>
            <w:hideMark/>
          </w:tcPr>
          <w:p w:rsidR="006520C4" w:rsidRPr="006520C4" w:rsidRDefault="006520C4" w:rsidP="006520C4">
            <w:pPr>
              <w:jc w:val="center"/>
              <w:rPr>
                <w:rFonts w:eastAsia="Times New Roman" w:cs="Arial"/>
                <w:b/>
                <w:bCs/>
                <w:color w:val="000000"/>
                <w:szCs w:val="24"/>
                <w:lang w:eastAsia="en-GB"/>
              </w:rPr>
            </w:pPr>
            <w:r w:rsidRPr="006520C4">
              <w:rPr>
                <w:rFonts w:eastAsia="Times New Roman" w:cs="Arial"/>
                <w:b/>
                <w:bCs/>
                <w:color w:val="000000"/>
                <w:szCs w:val="24"/>
                <w:lang w:eastAsia="en-GB"/>
              </w:rPr>
              <w:t>Total</w:t>
            </w:r>
          </w:p>
        </w:tc>
        <w:tc>
          <w:tcPr>
            <w:tcW w:w="1417" w:type="dxa"/>
            <w:tcBorders>
              <w:top w:val="single" w:sz="8" w:space="0" w:color="auto"/>
              <w:left w:val="nil"/>
              <w:bottom w:val="single" w:sz="4" w:space="0" w:color="auto"/>
              <w:right w:val="single" w:sz="8" w:space="0" w:color="auto"/>
            </w:tcBorders>
            <w:shd w:val="clear" w:color="000000" w:fill="C0C0C0"/>
            <w:vAlign w:val="center"/>
            <w:hideMark/>
          </w:tcPr>
          <w:p w:rsidR="006520C4" w:rsidRPr="006520C4" w:rsidRDefault="006520C4" w:rsidP="006520C4">
            <w:pPr>
              <w:jc w:val="center"/>
              <w:rPr>
                <w:rFonts w:eastAsia="Times New Roman" w:cs="Arial"/>
                <w:b/>
                <w:bCs/>
                <w:color w:val="000000"/>
                <w:szCs w:val="24"/>
                <w:lang w:eastAsia="en-GB"/>
              </w:rPr>
            </w:pPr>
            <w:r w:rsidRPr="006520C4">
              <w:rPr>
                <w:rFonts w:eastAsia="Times New Roman" w:cs="Arial"/>
                <w:b/>
                <w:bCs/>
                <w:color w:val="000000"/>
                <w:szCs w:val="24"/>
                <w:lang w:eastAsia="en-GB"/>
              </w:rPr>
              <w:t>%</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Social/play/sharing skills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209</w:t>
            </w:r>
          </w:p>
        </w:tc>
        <w:tc>
          <w:tcPr>
            <w:tcW w:w="1417" w:type="dxa"/>
            <w:tcBorders>
              <w:top w:val="nil"/>
              <w:left w:val="nil"/>
              <w:bottom w:val="single" w:sz="4" w:space="0" w:color="auto"/>
              <w:right w:val="single" w:sz="8" w:space="0" w:color="auto"/>
            </w:tcBorders>
            <w:shd w:val="clear" w:color="000000" w:fill="92D050"/>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13.6%</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Listens/follows instructions/able to focus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197</w:t>
            </w:r>
          </w:p>
        </w:tc>
        <w:tc>
          <w:tcPr>
            <w:tcW w:w="1417" w:type="dxa"/>
            <w:tcBorders>
              <w:top w:val="nil"/>
              <w:left w:val="nil"/>
              <w:bottom w:val="single" w:sz="4" w:space="0" w:color="auto"/>
              <w:right w:val="single" w:sz="8" w:space="0" w:color="auto"/>
            </w:tcBorders>
            <w:shd w:val="clear" w:color="000000" w:fill="92D050"/>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12.8%</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Toilet trained/hygiene awareness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146</w:t>
            </w:r>
          </w:p>
        </w:tc>
        <w:tc>
          <w:tcPr>
            <w:tcW w:w="1417" w:type="dxa"/>
            <w:tcBorders>
              <w:top w:val="nil"/>
              <w:left w:val="nil"/>
              <w:bottom w:val="single" w:sz="4" w:space="0" w:color="auto"/>
              <w:right w:val="single" w:sz="8" w:space="0" w:color="auto"/>
            </w:tcBorders>
            <w:shd w:val="clear" w:color="000000" w:fill="92D050"/>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9.5%</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Communicates needs/feelings/ideas/issues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139</w:t>
            </w:r>
          </w:p>
        </w:tc>
        <w:tc>
          <w:tcPr>
            <w:tcW w:w="1417" w:type="dxa"/>
            <w:tcBorders>
              <w:top w:val="nil"/>
              <w:left w:val="nil"/>
              <w:bottom w:val="single" w:sz="4" w:space="0" w:color="auto"/>
              <w:right w:val="single" w:sz="8" w:space="0" w:color="auto"/>
            </w:tcBorders>
            <w:shd w:val="clear" w:color="000000" w:fill="92D050"/>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9.0%</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Able to feed self/use cutlery</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92</w:t>
            </w:r>
          </w:p>
        </w:tc>
        <w:tc>
          <w:tcPr>
            <w:tcW w:w="1417" w:type="dxa"/>
            <w:tcBorders>
              <w:top w:val="nil"/>
              <w:left w:val="nil"/>
              <w:bottom w:val="single" w:sz="4" w:space="0" w:color="auto"/>
              <w:right w:val="single" w:sz="8" w:space="0" w:color="auto"/>
            </w:tcBorders>
            <w:shd w:val="clear" w:color="000000" w:fill="92D050"/>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6.0%</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Basic literacy</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92</w:t>
            </w:r>
          </w:p>
        </w:tc>
        <w:tc>
          <w:tcPr>
            <w:tcW w:w="1417" w:type="dxa"/>
            <w:tcBorders>
              <w:top w:val="nil"/>
              <w:left w:val="nil"/>
              <w:bottom w:val="single" w:sz="4" w:space="0" w:color="auto"/>
              <w:right w:val="single" w:sz="8" w:space="0" w:color="auto"/>
            </w:tcBorders>
            <w:shd w:val="clear" w:color="000000" w:fill="92D050"/>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6.0%</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Rules/boundaries/behaviour/respect for others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83</w:t>
            </w:r>
          </w:p>
        </w:tc>
        <w:tc>
          <w:tcPr>
            <w:tcW w:w="1417" w:type="dxa"/>
            <w:tcBorders>
              <w:top w:val="nil"/>
              <w:left w:val="nil"/>
              <w:bottom w:val="single" w:sz="4" w:space="0" w:color="auto"/>
              <w:right w:val="single" w:sz="8" w:space="0" w:color="auto"/>
            </w:tcBorders>
            <w:shd w:val="clear" w:color="000000" w:fill="92D050"/>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5.4%</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FF3D13" w:rsidP="006520C4">
            <w:pPr>
              <w:rPr>
                <w:rFonts w:eastAsia="Times New Roman" w:cs="Arial"/>
                <w:color w:val="000000"/>
                <w:szCs w:val="24"/>
                <w:lang w:eastAsia="en-GB"/>
              </w:rPr>
            </w:pPr>
            <w:r>
              <w:rPr>
                <w:rFonts w:eastAsia="Times New Roman" w:cs="Arial"/>
                <w:color w:val="000000"/>
                <w:szCs w:val="24"/>
                <w:lang w:eastAsia="en-GB"/>
              </w:rPr>
              <w:t>Able to dress self</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74</w:t>
            </w:r>
          </w:p>
        </w:tc>
        <w:tc>
          <w:tcPr>
            <w:tcW w:w="1417" w:type="dxa"/>
            <w:tcBorders>
              <w:top w:val="nil"/>
              <w:left w:val="nil"/>
              <w:bottom w:val="single" w:sz="4" w:space="0" w:color="auto"/>
              <w:right w:val="single" w:sz="8" w:space="0" w:color="auto"/>
            </w:tcBorders>
            <w:shd w:val="clear" w:color="000000" w:fill="92D050"/>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4.8%</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Excited by/open to learning/curious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54</w:t>
            </w:r>
          </w:p>
        </w:tc>
        <w:tc>
          <w:tcPr>
            <w:tcW w:w="1417" w:type="dxa"/>
            <w:tcBorders>
              <w:top w:val="nil"/>
              <w:left w:val="nil"/>
              <w:bottom w:val="single" w:sz="4" w:space="0" w:color="auto"/>
              <w:right w:val="single" w:sz="8" w:space="0" w:color="auto"/>
            </w:tcBorders>
            <w:shd w:val="clear" w:color="000000" w:fill="92D050"/>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3.5%</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Other</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43</w:t>
            </w:r>
          </w:p>
        </w:tc>
        <w:tc>
          <w:tcPr>
            <w:tcW w:w="1417" w:type="dxa"/>
            <w:tcBorders>
              <w:top w:val="nil"/>
              <w:left w:val="nil"/>
              <w:bottom w:val="single" w:sz="4" w:space="0" w:color="auto"/>
              <w:right w:val="single" w:sz="8" w:space="0" w:color="auto"/>
            </w:tcBorders>
            <w:shd w:val="clear" w:color="000000" w:fill="92D050"/>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2.8%</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514271" w:rsidP="006520C4">
            <w:pPr>
              <w:rPr>
                <w:rFonts w:eastAsia="Times New Roman" w:cs="Arial"/>
                <w:color w:val="000000"/>
                <w:szCs w:val="24"/>
                <w:lang w:eastAsia="en-GB"/>
              </w:rPr>
            </w:pPr>
            <w:r>
              <w:rPr>
                <w:rFonts w:eastAsia="Times New Roman" w:cs="Arial"/>
                <w:color w:val="000000"/>
                <w:szCs w:val="24"/>
                <w:lang w:eastAsia="en-GB"/>
              </w:rPr>
              <w:t>Social awareness/empathy/self-</w:t>
            </w:r>
            <w:r w:rsidR="006520C4" w:rsidRPr="006520C4">
              <w:rPr>
                <w:rFonts w:eastAsia="Times New Roman" w:cs="Arial"/>
                <w:color w:val="000000"/>
                <w:szCs w:val="24"/>
                <w:lang w:eastAsia="en-GB"/>
              </w:rPr>
              <w:t>aware</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47</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3.0%</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Self confidence</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46</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3.0%</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Interested in books/stories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45</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2.9%</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Physically ready for school</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44</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2.9%</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Comfortable/happy in school environment</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43</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2.8%</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Basic numeracy</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37</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2.4%</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Basic numeracy and literacy</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36</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2.3%</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Able to settle away from parent/carer</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33</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2.1%</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Manipulate creative tools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25</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1.6%</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Visual/artistic skills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14</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0.9%</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Independen</w:t>
            </w:r>
            <w:r w:rsidR="00CF782C">
              <w:rPr>
                <w:rFonts w:eastAsia="Times New Roman" w:cs="Arial"/>
                <w:color w:val="000000"/>
                <w:szCs w:val="24"/>
                <w:lang w:eastAsia="en-GB"/>
              </w:rPr>
              <w:t>c</w:t>
            </w:r>
            <w:r w:rsidRPr="006520C4">
              <w:rPr>
                <w:rFonts w:eastAsia="Times New Roman" w:cs="Arial"/>
                <w:color w:val="000000"/>
                <w:szCs w:val="24"/>
                <w:lang w:eastAsia="en-GB"/>
              </w:rPr>
              <w:t>e skills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11</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0.7%</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Flexible school approach to child</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10</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0.6%</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Moral</w:t>
            </w:r>
            <w:r w:rsidR="00FF3D13">
              <w:rPr>
                <w:rFonts w:eastAsia="Times New Roman" w:cs="Arial"/>
                <w:color w:val="000000"/>
                <w:szCs w:val="24"/>
                <w:lang w:eastAsia="en-GB"/>
              </w:rPr>
              <w:t xml:space="preserve"> awareness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8</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0.5%</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Basic safety awareness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5</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0.3%</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Appropriate admissions systems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0.1%</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Good general health</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0.1%</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CF782C" w:rsidP="006520C4">
            <w:pPr>
              <w:rPr>
                <w:rFonts w:eastAsia="Times New Roman" w:cs="Arial"/>
                <w:color w:val="000000"/>
                <w:szCs w:val="24"/>
                <w:lang w:eastAsia="en-GB"/>
              </w:rPr>
            </w:pPr>
            <w:r>
              <w:rPr>
                <w:rFonts w:eastAsia="Times New Roman" w:cs="Arial"/>
                <w:color w:val="000000"/>
                <w:szCs w:val="24"/>
                <w:lang w:eastAsia="en-GB"/>
              </w:rPr>
              <w:t>Self-</w:t>
            </w:r>
            <w:r w:rsidR="006520C4" w:rsidRPr="006520C4">
              <w:rPr>
                <w:rFonts w:eastAsia="Times New Roman" w:cs="Arial"/>
                <w:color w:val="000000"/>
                <w:szCs w:val="24"/>
                <w:lang w:eastAsia="en-GB"/>
              </w:rPr>
              <w:t>care skills</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0.1%</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Special needs provision</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2</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0.1%</w:t>
            </w:r>
          </w:p>
        </w:tc>
      </w:tr>
      <w:tr w:rsidR="006520C4" w:rsidRPr="006520C4"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6520C4" w:rsidRPr="006520C4" w:rsidRDefault="006520C4" w:rsidP="006520C4">
            <w:pPr>
              <w:rPr>
                <w:rFonts w:eastAsia="Times New Roman" w:cs="Arial"/>
                <w:color w:val="000000"/>
                <w:szCs w:val="24"/>
                <w:lang w:eastAsia="en-GB"/>
              </w:rPr>
            </w:pPr>
            <w:r w:rsidRPr="006520C4">
              <w:rPr>
                <w:rFonts w:eastAsia="Times New Roman" w:cs="Arial"/>
                <w:color w:val="000000"/>
                <w:szCs w:val="24"/>
                <w:lang w:eastAsia="en-GB"/>
              </w:rPr>
              <w:t>Emotionally ready</w:t>
            </w:r>
          </w:p>
        </w:tc>
        <w:tc>
          <w:tcPr>
            <w:tcW w:w="1276" w:type="dxa"/>
            <w:tcBorders>
              <w:top w:val="nil"/>
              <w:left w:val="nil"/>
              <w:bottom w:val="single" w:sz="4" w:space="0" w:color="auto"/>
              <w:right w:val="single" w:sz="4"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1</w:t>
            </w:r>
          </w:p>
        </w:tc>
        <w:tc>
          <w:tcPr>
            <w:tcW w:w="1417" w:type="dxa"/>
            <w:tcBorders>
              <w:top w:val="nil"/>
              <w:left w:val="nil"/>
              <w:bottom w:val="single" w:sz="4"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color w:val="000000"/>
                <w:szCs w:val="24"/>
                <w:lang w:eastAsia="en-GB"/>
              </w:rPr>
            </w:pPr>
            <w:r w:rsidRPr="006520C4">
              <w:rPr>
                <w:rFonts w:eastAsia="Times New Roman" w:cs="Arial"/>
                <w:color w:val="000000"/>
                <w:szCs w:val="24"/>
                <w:lang w:eastAsia="en-GB"/>
              </w:rPr>
              <w:t>0.1%</w:t>
            </w:r>
          </w:p>
        </w:tc>
      </w:tr>
      <w:tr w:rsidR="006520C4" w:rsidRPr="006520C4" w:rsidTr="00BF0F3A">
        <w:trPr>
          <w:trHeight w:val="330"/>
        </w:trPr>
        <w:tc>
          <w:tcPr>
            <w:tcW w:w="6536" w:type="dxa"/>
            <w:tcBorders>
              <w:top w:val="nil"/>
              <w:left w:val="single" w:sz="8" w:space="0" w:color="auto"/>
              <w:bottom w:val="single" w:sz="8" w:space="0" w:color="auto"/>
              <w:right w:val="single" w:sz="4" w:space="0" w:color="auto"/>
            </w:tcBorders>
            <w:shd w:val="clear" w:color="auto" w:fill="auto"/>
            <w:vAlign w:val="center"/>
            <w:hideMark/>
          </w:tcPr>
          <w:p w:rsidR="006520C4" w:rsidRPr="006520C4" w:rsidRDefault="006520C4" w:rsidP="006520C4">
            <w:pPr>
              <w:rPr>
                <w:rFonts w:eastAsia="Times New Roman" w:cs="Arial"/>
                <w:b/>
                <w:bCs/>
                <w:color w:val="000000"/>
                <w:szCs w:val="24"/>
                <w:lang w:eastAsia="en-GB"/>
              </w:rPr>
            </w:pPr>
            <w:r w:rsidRPr="006520C4">
              <w:rPr>
                <w:rFonts w:eastAsia="Times New Roman" w:cs="Arial"/>
                <w:b/>
                <w:bCs/>
                <w:color w:val="000000"/>
                <w:szCs w:val="24"/>
                <w:lang w:eastAsia="en-GB"/>
              </w:rPr>
              <w:t>Totals</w:t>
            </w:r>
          </w:p>
        </w:tc>
        <w:tc>
          <w:tcPr>
            <w:tcW w:w="1276" w:type="dxa"/>
            <w:tcBorders>
              <w:top w:val="nil"/>
              <w:left w:val="nil"/>
              <w:bottom w:val="single" w:sz="8" w:space="0" w:color="auto"/>
              <w:right w:val="single" w:sz="4" w:space="0" w:color="auto"/>
            </w:tcBorders>
            <w:shd w:val="clear" w:color="auto" w:fill="auto"/>
            <w:noWrap/>
            <w:vAlign w:val="center"/>
            <w:hideMark/>
          </w:tcPr>
          <w:p w:rsidR="006520C4" w:rsidRPr="006520C4" w:rsidRDefault="006520C4" w:rsidP="006520C4">
            <w:pPr>
              <w:jc w:val="center"/>
              <w:rPr>
                <w:rFonts w:eastAsia="Times New Roman" w:cs="Arial"/>
                <w:b/>
                <w:bCs/>
                <w:color w:val="000000"/>
                <w:szCs w:val="24"/>
                <w:lang w:eastAsia="en-GB"/>
              </w:rPr>
            </w:pPr>
            <w:r w:rsidRPr="006520C4">
              <w:rPr>
                <w:rFonts w:eastAsia="Times New Roman" w:cs="Arial"/>
                <w:b/>
                <w:bCs/>
                <w:color w:val="000000"/>
                <w:szCs w:val="24"/>
                <w:lang w:eastAsia="en-GB"/>
              </w:rPr>
              <w:t>1542</w:t>
            </w:r>
          </w:p>
        </w:tc>
        <w:tc>
          <w:tcPr>
            <w:tcW w:w="1417" w:type="dxa"/>
            <w:tcBorders>
              <w:top w:val="nil"/>
              <w:left w:val="nil"/>
              <w:bottom w:val="single" w:sz="8" w:space="0" w:color="auto"/>
              <w:right w:val="single" w:sz="8" w:space="0" w:color="auto"/>
            </w:tcBorders>
            <w:shd w:val="clear" w:color="auto" w:fill="auto"/>
            <w:vAlign w:val="center"/>
            <w:hideMark/>
          </w:tcPr>
          <w:p w:rsidR="006520C4" w:rsidRPr="006520C4" w:rsidRDefault="006520C4" w:rsidP="006520C4">
            <w:pPr>
              <w:jc w:val="center"/>
              <w:rPr>
                <w:rFonts w:eastAsia="Times New Roman" w:cs="Arial"/>
                <w:b/>
                <w:bCs/>
                <w:color w:val="000000"/>
                <w:szCs w:val="24"/>
                <w:lang w:eastAsia="en-GB"/>
              </w:rPr>
            </w:pPr>
            <w:r w:rsidRPr="006520C4">
              <w:rPr>
                <w:rFonts w:eastAsia="Times New Roman" w:cs="Arial"/>
                <w:b/>
                <w:bCs/>
                <w:color w:val="000000"/>
                <w:szCs w:val="24"/>
                <w:lang w:eastAsia="en-GB"/>
              </w:rPr>
              <w:t>100.0%</w:t>
            </w:r>
          </w:p>
        </w:tc>
      </w:tr>
    </w:tbl>
    <w:p w:rsidR="00193821" w:rsidRPr="00193821" w:rsidRDefault="00193821" w:rsidP="00193821">
      <w:pPr>
        <w:pStyle w:val="ListParagraph"/>
        <w:spacing w:after="0" w:line="240" w:lineRule="auto"/>
        <w:ind w:left="786"/>
        <w:rPr>
          <w:rFonts w:ascii="Arial" w:hAnsi="Arial" w:cs="Arial"/>
          <w:sz w:val="24"/>
          <w:szCs w:val="24"/>
        </w:rPr>
      </w:pPr>
    </w:p>
    <w:p w:rsidR="00CE5096" w:rsidRDefault="00CE5096"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8E2D1D">
      <w:pPr>
        <w:rPr>
          <w:u w:val="single"/>
        </w:rPr>
        <w:sectPr w:rsidR="008E2D1D" w:rsidSect="00565497">
          <w:pgSz w:w="11906" w:h="16838"/>
          <w:pgMar w:top="1440" w:right="1440" w:bottom="1440" w:left="1440" w:header="709" w:footer="709" w:gutter="0"/>
          <w:cols w:space="708"/>
          <w:titlePg/>
          <w:docGrid w:linePitch="360"/>
        </w:sectPr>
      </w:pPr>
    </w:p>
    <w:p w:rsidR="008E2D1D" w:rsidRDefault="008E2D1D" w:rsidP="008E2D1D">
      <w:pPr>
        <w:rPr>
          <w:u w:val="single"/>
        </w:rPr>
      </w:pPr>
      <w:r w:rsidRPr="0041754C">
        <w:rPr>
          <w:u w:val="single"/>
        </w:rPr>
        <w:lastRenderedPageBreak/>
        <w:t xml:space="preserve">Table </w:t>
      </w:r>
      <w:r>
        <w:rPr>
          <w:u w:val="single"/>
        </w:rPr>
        <w:t>1</w:t>
      </w:r>
      <w:r w:rsidR="0047241D">
        <w:rPr>
          <w:u w:val="single"/>
        </w:rPr>
        <w:t>4</w:t>
      </w:r>
      <w:r w:rsidRPr="0041754C">
        <w:rPr>
          <w:u w:val="single"/>
        </w:rPr>
        <w:t>: The top three abilities/skills for Priority Four by different groups of Respondents</w:t>
      </w:r>
    </w:p>
    <w:p w:rsidR="008E2D1D" w:rsidRDefault="008E2D1D" w:rsidP="008E2D1D">
      <w:pPr>
        <w:rPr>
          <w:u w:val="single"/>
        </w:rPr>
      </w:pPr>
    </w:p>
    <w:tbl>
      <w:tblPr>
        <w:tblW w:w="15310" w:type="dxa"/>
        <w:tblInd w:w="-318" w:type="dxa"/>
        <w:tblLayout w:type="fixed"/>
        <w:tblLook w:val="04A0" w:firstRow="1" w:lastRow="0" w:firstColumn="1" w:lastColumn="0" w:noHBand="0" w:noVBand="1"/>
      </w:tblPr>
      <w:tblGrid>
        <w:gridCol w:w="2411"/>
        <w:gridCol w:w="1843"/>
        <w:gridCol w:w="2279"/>
        <w:gridCol w:w="897"/>
        <w:gridCol w:w="2777"/>
        <w:gridCol w:w="992"/>
        <w:gridCol w:w="3119"/>
        <w:gridCol w:w="992"/>
      </w:tblGrid>
      <w:tr w:rsidR="008E2D1D" w:rsidRPr="0041754C" w:rsidTr="00087748">
        <w:trPr>
          <w:trHeight w:val="1260"/>
        </w:trPr>
        <w:tc>
          <w:tcPr>
            <w:tcW w:w="241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E2D1D" w:rsidRPr="0041754C" w:rsidRDefault="008E2D1D" w:rsidP="001170FB">
            <w:pPr>
              <w:rPr>
                <w:rFonts w:eastAsia="Times New Roman" w:cs="Arial"/>
                <w:b/>
                <w:bCs/>
                <w:color w:val="000000"/>
                <w:szCs w:val="24"/>
                <w:lang w:eastAsia="en-GB"/>
              </w:rPr>
            </w:pPr>
            <w:r w:rsidRPr="0041754C">
              <w:rPr>
                <w:rFonts w:eastAsia="Times New Roman" w:cs="Arial"/>
                <w:b/>
                <w:bCs/>
                <w:color w:val="000000"/>
                <w:szCs w:val="24"/>
                <w:lang w:eastAsia="en-GB"/>
              </w:rPr>
              <w:t>Group of Respondents</w:t>
            </w:r>
          </w:p>
        </w:tc>
        <w:tc>
          <w:tcPr>
            <w:tcW w:w="1843" w:type="dxa"/>
            <w:tcBorders>
              <w:top w:val="single" w:sz="4" w:space="0" w:color="auto"/>
              <w:left w:val="nil"/>
              <w:bottom w:val="single" w:sz="4" w:space="0" w:color="auto"/>
              <w:right w:val="single" w:sz="4" w:space="0" w:color="auto"/>
            </w:tcBorders>
            <w:shd w:val="clear" w:color="000000" w:fill="F2F2F2"/>
            <w:vAlign w:val="center"/>
            <w:hideMark/>
          </w:tcPr>
          <w:p w:rsidR="008E2D1D" w:rsidRPr="0041754C" w:rsidRDefault="00087748" w:rsidP="001170FB">
            <w:pPr>
              <w:jc w:val="center"/>
              <w:rPr>
                <w:rFonts w:eastAsia="Times New Roman" w:cs="Arial"/>
                <w:b/>
                <w:bCs/>
                <w:color w:val="000000"/>
                <w:szCs w:val="24"/>
                <w:lang w:eastAsia="en-GB"/>
              </w:rPr>
            </w:pPr>
            <w:r>
              <w:rPr>
                <w:rFonts w:eastAsia="Times New Roman" w:cs="Arial"/>
                <w:b/>
                <w:bCs/>
                <w:color w:val="000000"/>
                <w:szCs w:val="24"/>
                <w:lang w:eastAsia="en-GB"/>
              </w:rPr>
              <w:t>No of Respond</w:t>
            </w:r>
            <w:r w:rsidR="008E2D1D" w:rsidRPr="0041754C">
              <w:rPr>
                <w:rFonts w:eastAsia="Times New Roman" w:cs="Arial"/>
                <w:b/>
                <w:bCs/>
                <w:color w:val="000000"/>
                <w:szCs w:val="24"/>
                <w:lang w:eastAsia="en-GB"/>
              </w:rPr>
              <w:t>ents</w:t>
            </w:r>
          </w:p>
        </w:tc>
        <w:tc>
          <w:tcPr>
            <w:tcW w:w="3176" w:type="dxa"/>
            <w:gridSpan w:val="2"/>
            <w:tcBorders>
              <w:top w:val="single" w:sz="4" w:space="0" w:color="auto"/>
              <w:left w:val="nil"/>
              <w:bottom w:val="single" w:sz="4" w:space="0" w:color="auto"/>
              <w:right w:val="single" w:sz="4" w:space="0" w:color="auto"/>
            </w:tcBorders>
            <w:shd w:val="clear" w:color="000000" w:fill="F2F2F2"/>
            <w:vAlign w:val="center"/>
            <w:hideMark/>
          </w:tcPr>
          <w:p w:rsidR="008E2D1D" w:rsidRPr="0041754C" w:rsidRDefault="008E2D1D" w:rsidP="001170FB">
            <w:pPr>
              <w:jc w:val="center"/>
              <w:rPr>
                <w:rFonts w:eastAsia="Times New Roman" w:cs="Arial"/>
                <w:b/>
                <w:bCs/>
                <w:color w:val="000000"/>
                <w:szCs w:val="24"/>
                <w:lang w:eastAsia="en-GB"/>
              </w:rPr>
            </w:pPr>
            <w:r w:rsidRPr="0041754C">
              <w:rPr>
                <w:rFonts w:eastAsia="Times New Roman" w:cs="Arial"/>
                <w:b/>
                <w:bCs/>
                <w:color w:val="000000"/>
                <w:szCs w:val="24"/>
                <w:lang w:eastAsia="en-GB"/>
              </w:rPr>
              <w:t>Highest %</w:t>
            </w:r>
          </w:p>
        </w:tc>
        <w:tc>
          <w:tcPr>
            <w:tcW w:w="3769" w:type="dxa"/>
            <w:gridSpan w:val="2"/>
            <w:tcBorders>
              <w:top w:val="single" w:sz="4" w:space="0" w:color="auto"/>
              <w:left w:val="nil"/>
              <w:bottom w:val="single" w:sz="4" w:space="0" w:color="auto"/>
              <w:right w:val="single" w:sz="4" w:space="0" w:color="auto"/>
            </w:tcBorders>
            <w:shd w:val="clear" w:color="000000" w:fill="F2F2F2"/>
            <w:vAlign w:val="center"/>
            <w:hideMark/>
          </w:tcPr>
          <w:p w:rsidR="008E2D1D" w:rsidRPr="0041754C" w:rsidRDefault="008E2D1D" w:rsidP="001170FB">
            <w:pPr>
              <w:jc w:val="center"/>
              <w:rPr>
                <w:rFonts w:eastAsia="Times New Roman" w:cs="Arial"/>
                <w:b/>
                <w:bCs/>
                <w:color w:val="000000"/>
                <w:szCs w:val="24"/>
                <w:lang w:eastAsia="en-GB"/>
              </w:rPr>
            </w:pPr>
            <w:r w:rsidRPr="0041754C">
              <w:rPr>
                <w:rFonts w:eastAsia="Times New Roman" w:cs="Arial"/>
                <w:b/>
                <w:bCs/>
                <w:color w:val="000000"/>
                <w:szCs w:val="24"/>
                <w:lang w:eastAsia="en-GB"/>
              </w:rPr>
              <w:t>2nd Highest %</w:t>
            </w:r>
          </w:p>
        </w:tc>
        <w:tc>
          <w:tcPr>
            <w:tcW w:w="4111" w:type="dxa"/>
            <w:gridSpan w:val="2"/>
            <w:tcBorders>
              <w:top w:val="single" w:sz="4" w:space="0" w:color="auto"/>
              <w:left w:val="nil"/>
              <w:bottom w:val="single" w:sz="4" w:space="0" w:color="auto"/>
              <w:right w:val="single" w:sz="4" w:space="0" w:color="auto"/>
            </w:tcBorders>
            <w:shd w:val="clear" w:color="000000" w:fill="F2F2F2"/>
            <w:vAlign w:val="center"/>
            <w:hideMark/>
          </w:tcPr>
          <w:p w:rsidR="008E2D1D" w:rsidRPr="0041754C" w:rsidRDefault="008E2D1D" w:rsidP="001170FB">
            <w:pPr>
              <w:jc w:val="center"/>
              <w:rPr>
                <w:rFonts w:eastAsia="Times New Roman" w:cs="Arial"/>
                <w:b/>
                <w:bCs/>
                <w:color w:val="000000"/>
                <w:szCs w:val="24"/>
                <w:lang w:eastAsia="en-GB"/>
              </w:rPr>
            </w:pPr>
            <w:r w:rsidRPr="0041754C">
              <w:rPr>
                <w:rFonts w:eastAsia="Times New Roman" w:cs="Arial"/>
                <w:b/>
                <w:bCs/>
                <w:color w:val="000000"/>
                <w:szCs w:val="24"/>
                <w:lang w:eastAsia="en-GB"/>
              </w:rPr>
              <w:t>3rd highest %</w:t>
            </w:r>
          </w:p>
        </w:tc>
      </w:tr>
      <w:tr w:rsidR="008E2D1D" w:rsidRPr="0041754C" w:rsidTr="00087748">
        <w:trPr>
          <w:trHeight w:val="600"/>
        </w:trPr>
        <w:tc>
          <w:tcPr>
            <w:tcW w:w="2411" w:type="dxa"/>
            <w:tcBorders>
              <w:top w:val="nil"/>
              <w:left w:val="single" w:sz="4" w:space="0" w:color="auto"/>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Parents/Carers/ Grandparents</w:t>
            </w:r>
          </w:p>
        </w:tc>
        <w:tc>
          <w:tcPr>
            <w:tcW w:w="1843"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800</w:t>
            </w:r>
          </w:p>
        </w:tc>
        <w:tc>
          <w:tcPr>
            <w:tcW w:w="227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Social/play/sharing skills</w:t>
            </w:r>
          </w:p>
        </w:tc>
        <w:tc>
          <w:tcPr>
            <w:tcW w:w="89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13.8%</w:t>
            </w:r>
          </w:p>
        </w:tc>
        <w:tc>
          <w:tcPr>
            <w:tcW w:w="277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11.6%</w:t>
            </w:r>
          </w:p>
        </w:tc>
        <w:tc>
          <w:tcPr>
            <w:tcW w:w="311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9.9%</w:t>
            </w:r>
          </w:p>
        </w:tc>
      </w:tr>
      <w:tr w:rsidR="008E2D1D" w:rsidRPr="0041754C" w:rsidTr="00087748">
        <w:trPr>
          <w:trHeight w:val="600"/>
        </w:trPr>
        <w:tc>
          <w:tcPr>
            <w:tcW w:w="2411" w:type="dxa"/>
            <w:tcBorders>
              <w:top w:val="nil"/>
              <w:left w:val="single" w:sz="4" w:space="0" w:color="auto"/>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Childminders</w:t>
            </w:r>
          </w:p>
        </w:tc>
        <w:tc>
          <w:tcPr>
            <w:tcW w:w="1843"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76</w:t>
            </w:r>
          </w:p>
        </w:tc>
        <w:tc>
          <w:tcPr>
            <w:tcW w:w="227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Social/play/sharing skills</w:t>
            </w:r>
          </w:p>
        </w:tc>
        <w:tc>
          <w:tcPr>
            <w:tcW w:w="89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18.4%</w:t>
            </w:r>
          </w:p>
        </w:tc>
        <w:tc>
          <w:tcPr>
            <w:tcW w:w="277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13.2%</w:t>
            </w:r>
          </w:p>
        </w:tc>
        <w:tc>
          <w:tcPr>
            <w:tcW w:w="311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Communicates needs/feelings/ideas/</w:t>
            </w:r>
            <w:r w:rsidR="00087748">
              <w:rPr>
                <w:rFonts w:eastAsia="Times New Roman" w:cs="Arial"/>
                <w:color w:val="000000"/>
                <w:szCs w:val="24"/>
                <w:lang w:eastAsia="en-GB"/>
              </w:rPr>
              <w:t xml:space="preserve"> </w:t>
            </w:r>
            <w:r w:rsidRPr="0041754C">
              <w:rPr>
                <w:rFonts w:eastAsia="Times New Roman" w:cs="Arial"/>
                <w:color w:val="000000"/>
                <w:szCs w:val="24"/>
                <w:lang w:eastAsia="en-GB"/>
              </w:rPr>
              <w:t>issues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10.5%</w:t>
            </w:r>
          </w:p>
        </w:tc>
      </w:tr>
      <w:tr w:rsidR="008E2D1D" w:rsidRPr="0041754C" w:rsidTr="00087748">
        <w:trPr>
          <w:trHeight w:val="900"/>
        </w:trPr>
        <w:tc>
          <w:tcPr>
            <w:tcW w:w="2411" w:type="dxa"/>
            <w:tcBorders>
              <w:top w:val="nil"/>
              <w:left w:val="single" w:sz="4" w:space="0" w:color="auto"/>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Day Nursery/</w:t>
            </w:r>
            <w:r w:rsidR="00087748">
              <w:rPr>
                <w:rFonts w:eastAsia="Times New Roman" w:cs="Arial"/>
                <w:color w:val="000000"/>
                <w:szCs w:val="24"/>
                <w:lang w:eastAsia="en-GB"/>
              </w:rPr>
              <w:t xml:space="preserve"> </w:t>
            </w:r>
            <w:r w:rsidRPr="0041754C">
              <w:rPr>
                <w:rFonts w:eastAsia="Times New Roman" w:cs="Arial"/>
                <w:color w:val="000000"/>
                <w:szCs w:val="24"/>
                <w:lang w:eastAsia="en-GB"/>
              </w:rPr>
              <w:t>Preschool Practitioners</w:t>
            </w:r>
          </w:p>
        </w:tc>
        <w:tc>
          <w:tcPr>
            <w:tcW w:w="1843"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121</w:t>
            </w:r>
          </w:p>
        </w:tc>
        <w:tc>
          <w:tcPr>
            <w:tcW w:w="227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Listens/follows instructions/able to focus</w:t>
            </w:r>
          </w:p>
        </w:tc>
        <w:tc>
          <w:tcPr>
            <w:tcW w:w="89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12.4%</w:t>
            </w:r>
          </w:p>
        </w:tc>
        <w:tc>
          <w:tcPr>
            <w:tcW w:w="2777" w:type="dxa"/>
            <w:tcBorders>
              <w:top w:val="nil"/>
              <w:left w:val="nil"/>
              <w:bottom w:val="single" w:sz="4" w:space="0" w:color="auto"/>
              <w:right w:val="single" w:sz="4" w:space="0" w:color="auto"/>
            </w:tcBorders>
            <w:shd w:val="clear" w:color="auto" w:fill="auto"/>
            <w:vAlign w:val="center"/>
            <w:hideMark/>
          </w:tcPr>
          <w:p w:rsidR="008E2D1D" w:rsidRDefault="008E2D1D" w:rsidP="001170FB">
            <w:pPr>
              <w:rPr>
                <w:rFonts w:eastAsia="Times New Roman" w:cs="Arial"/>
                <w:color w:val="000000"/>
                <w:szCs w:val="24"/>
                <w:lang w:eastAsia="en-GB"/>
              </w:rPr>
            </w:pPr>
            <w:r w:rsidRPr="0041754C">
              <w:rPr>
                <w:rFonts w:eastAsia="Times New Roman" w:cs="Arial"/>
                <w:color w:val="000000"/>
                <w:szCs w:val="24"/>
                <w:lang w:eastAsia="en-GB"/>
              </w:rPr>
              <w:t>Communicates needs/feelings/ideas/</w:t>
            </w:r>
          </w:p>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issues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11.6%</w:t>
            </w:r>
          </w:p>
        </w:tc>
        <w:tc>
          <w:tcPr>
            <w:tcW w:w="311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Social/play/sharing skills and 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9.9% each</w:t>
            </w:r>
          </w:p>
        </w:tc>
      </w:tr>
      <w:tr w:rsidR="008E2D1D" w:rsidRPr="0041754C" w:rsidTr="00087748">
        <w:trPr>
          <w:trHeight w:val="600"/>
        </w:trPr>
        <w:tc>
          <w:tcPr>
            <w:tcW w:w="2411" w:type="dxa"/>
            <w:tcBorders>
              <w:top w:val="nil"/>
              <w:left w:val="single" w:sz="4" w:space="0" w:color="auto"/>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School Staff and Governors</w:t>
            </w:r>
          </w:p>
        </w:tc>
        <w:tc>
          <w:tcPr>
            <w:tcW w:w="1843"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290</w:t>
            </w:r>
          </w:p>
        </w:tc>
        <w:tc>
          <w:tcPr>
            <w:tcW w:w="227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Listens/follows instructions/able to focus</w:t>
            </w:r>
          </w:p>
        </w:tc>
        <w:tc>
          <w:tcPr>
            <w:tcW w:w="89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13.1%</w:t>
            </w:r>
          </w:p>
        </w:tc>
        <w:tc>
          <w:tcPr>
            <w:tcW w:w="277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12.4%</w:t>
            </w:r>
          </w:p>
        </w:tc>
        <w:tc>
          <w:tcPr>
            <w:tcW w:w="3119" w:type="dxa"/>
            <w:tcBorders>
              <w:top w:val="nil"/>
              <w:left w:val="nil"/>
              <w:bottom w:val="single" w:sz="4" w:space="0" w:color="auto"/>
              <w:right w:val="single" w:sz="4" w:space="0" w:color="auto"/>
            </w:tcBorders>
            <w:shd w:val="clear" w:color="auto" w:fill="auto"/>
            <w:vAlign w:val="center"/>
            <w:hideMark/>
          </w:tcPr>
          <w:p w:rsidR="00087748" w:rsidRDefault="008E2D1D" w:rsidP="001170FB">
            <w:pPr>
              <w:rPr>
                <w:rFonts w:eastAsia="Times New Roman" w:cs="Arial"/>
                <w:color w:val="000000"/>
                <w:szCs w:val="24"/>
                <w:lang w:eastAsia="en-GB"/>
              </w:rPr>
            </w:pPr>
            <w:r w:rsidRPr="0041754C">
              <w:rPr>
                <w:rFonts w:eastAsia="Times New Roman" w:cs="Arial"/>
                <w:color w:val="000000"/>
                <w:szCs w:val="24"/>
                <w:lang w:eastAsia="en-GB"/>
              </w:rPr>
              <w:t>Communicates needs/feelings/ideas/</w:t>
            </w:r>
          </w:p>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issues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7.9%</w:t>
            </w:r>
          </w:p>
        </w:tc>
      </w:tr>
      <w:tr w:rsidR="008E2D1D" w:rsidRPr="0041754C" w:rsidTr="00087748">
        <w:trPr>
          <w:trHeight w:val="1500"/>
        </w:trPr>
        <w:tc>
          <w:tcPr>
            <w:tcW w:w="2411" w:type="dxa"/>
            <w:tcBorders>
              <w:top w:val="nil"/>
              <w:left w:val="single" w:sz="4" w:space="0" w:color="auto"/>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Health Visitors/Community Nurses</w:t>
            </w:r>
          </w:p>
        </w:tc>
        <w:tc>
          <w:tcPr>
            <w:tcW w:w="1843"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19</w:t>
            </w:r>
          </w:p>
        </w:tc>
        <w:tc>
          <w:tcPr>
            <w:tcW w:w="227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Listens/follows instructions/able to focus</w:t>
            </w:r>
          </w:p>
        </w:tc>
        <w:tc>
          <w:tcPr>
            <w:tcW w:w="89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21.1%</w:t>
            </w:r>
          </w:p>
        </w:tc>
        <w:tc>
          <w:tcPr>
            <w:tcW w:w="277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18.8%</w:t>
            </w:r>
          </w:p>
        </w:tc>
        <w:tc>
          <w:tcPr>
            <w:tcW w:w="3119" w:type="dxa"/>
            <w:tcBorders>
              <w:top w:val="nil"/>
              <w:left w:val="nil"/>
              <w:bottom w:val="single" w:sz="4" w:space="0" w:color="auto"/>
              <w:right w:val="single" w:sz="4" w:space="0" w:color="auto"/>
            </w:tcBorders>
            <w:shd w:val="clear" w:color="auto" w:fill="auto"/>
            <w:vAlign w:val="center"/>
            <w:hideMark/>
          </w:tcPr>
          <w:p w:rsidR="00514271" w:rsidRDefault="008E2D1D" w:rsidP="001170FB">
            <w:pPr>
              <w:rPr>
                <w:rFonts w:eastAsia="Times New Roman" w:cs="Arial"/>
                <w:color w:val="000000"/>
                <w:szCs w:val="24"/>
                <w:lang w:eastAsia="en-GB"/>
              </w:rPr>
            </w:pPr>
            <w:r w:rsidRPr="0041754C">
              <w:rPr>
                <w:rFonts w:eastAsia="Times New Roman" w:cs="Arial"/>
                <w:color w:val="000000"/>
                <w:szCs w:val="24"/>
                <w:lang w:eastAsia="en-GB"/>
              </w:rPr>
              <w:t>Able to feed self/use cutlery, Communicates needs/feelings/ideas/</w:t>
            </w:r>
          </w:p>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issues and 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10.5% each</w:t>
            </w:r>
          </w:p>
        </w:tc>
      </w:tr>
      <w:tr w:rsidR="008E2D1D" w:rsidRPr="0041754C" w:rsidTr="00087748">
        <w:trPr>
          <w:trHeight w:val="900"/>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Children's Centre Workers</w:t>
            </w:r>
          </w:p>
        </w:tc>
        <w:tc>
          <w:tcPr>
            <w:tcW w:w="1843" w:type="dxa"/>
            <w:tcBorders>
              <w:top w:val="nil"/>
              <w:left w:val="nil"/>
              <w:bottom w:val="single" w:sz="4" w:space="0" w:color="auto"/>
              <w:right w:val="single" w:sz="4" w:space="0" w:color="auto"/>
            </w:tcBorders>
            <w:shd w:val="clear" w:color="auto" w:fill="auto"/>
            <w:noWrap/>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26</w:t>
            </w:r>
          </w:p>
        </w:tc>
        <w:tc>
          <w:tcPr>
            <w:tcW w:w="227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Listens/follows instructions/able to focus</w:t>
            </w:r>
          </w:p>
        </w:tc>
        <w:tc>
          <w:tcPr>
            <w:tcW w:w="897" w:type="dxa"/>
            <w:tcBorders>
              <w:top w:val="nil"/>
              <w:left w:val="nil"/>
              <w:bottom w:val="single" w:sz="4" w:space="0" w:color="auto"/>
              <w:right w:val="single" w:sz="4" w:space="0" w:color="auto"/>
            </w:tcBorders>
            <w:shd w:val="clear" w:color="auto" w:fill="auto"/>
            <w:noWrap/>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23.1%</w:t>
            </w:r>
          </w:p>
        </w:tc>
        <w:tc>
          <w:tcPr>
            <w:tcW w:w="277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Able to dress selves and 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15.4% each</w:t>
            </w:r>
          </w:p>
        </w:tc>
        <w:tc>
          <w:tcPr>
            <w:tcW w:w="311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noWrap/>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11.5%</w:t>
            </w:r>
          </w:p>
        </w:tc>
      </w:tr>
      <w:tr w:rsidR="008E2D1D" w:rsidRPr="0041754C" w:rsidTr="00087748">
        <w:trPr>
          <w:trHeight w:val="600"/>
        </w:trPr>
        <w:tc>
          <w:tcPr>
            <w:tcW w:w="2411" w:type="dxa"/>
            <w:tcBorders>
              <w:top w:val="nil"/>
              <w:left w:val="single" w:sz="4" w:space="0" w:color="auto"/>
              <w:bottom w:val="single" w:sz="4" w:space="0" w:color="auto"/>
              <w:right w:val="single" w:sz="4" w:space="0" w:color="auto"/>
            </w:tcBorders>
            <w:shd w:val="clear" w:color="auto" w:fill="auto"/>
            <w:noWrap/>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All Respondents</w:t>
            </w:r>
          </w:p>
        </w:tc>
        <w:tc>
          <w:tcPr>
            <w:tcW w:w="1843" w:type="dxa"/>
            <w:tcBorders>
              <w:top w:val="nil"/>
              <w:left w:val="nil"/>
              <w:bottom w:val="single" w:sz="4" w:space="0" w:color="auto"/>
              <w:right w:val="single" w:sz="4" w:space="0" w:color="auto"/>
            </w:tcBorders>
            <w:shd w:val="clear" w:color="auto" w:fill="auto"/>
            <w:noWrap/>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1542</w:t>
            </w:r>
          </w:p>
        </w:tc>
        <w:tc>
          <w:tcPr>
            <w:tcW w:w="227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Social/play/sharing skills</w:t>
            </w:r>
          </w:p>
        </w:tc>
        <w:tc>
          <w:tcPr>
            <w:tcW w:w="89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13.6%</w:t>
            </w:r>
          </w:p>
        </w:tc>
        <w:tc>
          <w:tcPr>
            <w:tcW w:w="2777"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12.8%</w:t>
            </w:r>
          </w:p>
        </w:tc>
        <w:tc>
          <w:tcPr>
            <w:tcW w:w="3119"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rPr>
                <w:rFonts w:eastAsia="Times New Roman" w:cs="Arial"/>
                <w:color w:val="000000"/>
                <w:szCs w:val="24"/>
                <w:lang w:eastAsia="en-GB"/>
              </w:rPr>
            </w:pPr>
            <w:r w:rsidRPr="0041754C">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8E2D1D" w:rsidRPr="0041754C" w:rsidRDefault="008E2D1D" w:rsidP="001170FB">
            <w:pPr>
              <w:jc w:val="center"/>
              <w:rPr>
                <w:rFonts w:eastAsia="Times New Roman" w:cs="Arial"/>
                <w:color w:val="000000"/>
                <w:szCs w:val="24"/>
                <w:lang w:eastAsia="en-GB"/>
              </w:rPr>
            </w:pPr>
            <w:r w:rsidRPr="0041754C">
              <w:rPr>
                <w:rFonts w:eastAsia="Times New Roman" w:cs="Arial"/>
                <w:color w:val="000000"/>
                <w:szCs w:val="24"/>
                <w:lang w:eastAsia="en-GB"/>
              </w:rPr>
              <w:t>9.5%</w:t>
            </w:r>
          </w:p>
        </w:tc>
      </w:tr>
    </w:tbl>
    <w:p w:rsidR="008E2D1D" w:rsidRDefault="008E2D1D" w:rsidP="00CE5096">
      <w:pPr>
        <w:pStyle w:val="ListParagraph"/>
        <w:ind w:left="680"/>
        <w:rPr>
          <w:rFonts w:ascii="Arial" w:hAnsi="Arial" w:cs="Arial"/>
          <w:b/>
          <w:sz w:val="24"/>
          <w:szCs w:val="24"/>
        </w:rPr>
        <w:sectPr w:rsidR="008E2D1D" w:rsidSect="00565497">
          <w:pgSz w:w="16838" w:h="11906" w:orient="landscape"/>
          <w:pgMar w:top="1440" w:right="1440" w:bottom="1440" w:left="1440" w:header="709" w:footer="709" w:gutter="0"/>
          <w:cols w:space="708"/>
          <w:titlePg/>
          <w:docGrid w:linePitch="360"/>
        </w:sectPr>
      </w:pPr>
    </w:p>
    <w:p w:rsidR="008E2D1D" w:rsidRPr="00111388" w:rsidRDefault="008E2D1D" w:rsidP="00D0742C">
      <w:pPr>
        <w:pStyle w:val="ListParagraph"/>
        <w:numPr>
          <w:ilvl w:val="0"/>
          <w:numId w:val="127"/>
        </w:numPr>
        <w:ind w:left="360"/>
        <w:rPr>
          <w:rFonts w:ascii="Arial" w:hAnsi="Arial" w:cs="Arial"/>
          <w:sz w:val="24"/>
          <w:szCs w:val="24"/>
          <w:u w:val="single"/>
        </w:rPr>
      </w:pPr>
      <w:r w:rsidRPr="00111388">
        <w:rPr>
          <w:rFonts w:ascii="Arial" w:hAnsi="Arial" w:cs="Arial"/>
          <w:sz w:val="24"/>
          <w:szCs w:val="24"/>
          <w:u w:val="single"/>
        </w:rPr>
        <w:lastRenderedPageBreak/>
        <w:t>a) Priority Five -  All Respondents</w:t>
      </w:r>
    </w:p>
    <w:p w:rsidR="008E2D1D" w:rsidRPr="008E2D1D" w:rsidRDefault="008E2D1D" w:rsidP="00210A54">
      <w:pPr>
        <w:pStyle w:val="ListParagraph"/>
        <w:ind w:left="0"/>
        <w:rPr>
          <w:rFonts w:ascii="Arial" w:hAnsi="Arial" w:cs="Arial"/>
          <w:sz w:val="24"/>
          <w:szCs w:val="24"/>
        </w:rPr>
      </w:pPr>
    </w:p>
    <w:p w:rsidR="008E2D1D" w:rsidRPr="008E2D1D" w:rsidRDefault="008E2D1D" w:rsidP="00D0742C">
      <w:pPr>
        <w:pStyle w:val="ListParagraph"/>
        <w:numPr>
          <w:ilvl w:val="0"/>
          <w:numId w:val="23"/>
        </w:numPr>
        <w:spacing w:after="0"/>
        <w:ind w:left="254"/>
        <w:rPr>
          <w:rFonts w:ascii="Arial" w:hAnsi="Arial" w:cs="Arial"/>
          <w:sz w:val="24"/>
          <w:szCs w:val="24"/>
          <w:u w:val="single"/>
        </w:rPr>
      </w:pPr>
      <w:r w:rsidRPr="008E2D1D">
        <w:rPr>
          <w:rFonts w:ascii="Arial" w:hAnsi="Arial" w:cs="Arial"/>
          <w:sz w:val="24"/>
          <w:szCs w:val="24"/>
        </w:rPr>
        <w:t xml:space="preserve">1455 respondents provided a valid response for this question. Table </w:t>
      </w:r>
      <w:r w:rsidR="0047241D">
        <w:rPr>
          <w:rFonts w:ascii="Arial" w:hAnsi="Arial" w:cs="Arial"/>
          <w:sz w:val="24"/>
          <w:szCs w:val="24"/>
        </w:rPr>
        <w:t xml:space="preserve">15 </w:t>
      </w:r>
      <w:r w:rsidRPr="008E2D1D">
        <w:rPr>
          <w:rFonts w:ascii="Arial" w:hAnsi="Arial" w:cs="Arial"/>
          <w:sz w:val="24"/>
          <w:szCs w:val="24"/>
        </w:rPr>
        <w:t>shows a broad categorisation of these survey responses.</w:t>
      </w:r>
    </w:p>
    <w:p w:rsidR="008E2D1D" w:rsidRPr="008E2D1D" w:rsidRDefault="008E2D1D" w:rsidP="00D0742C">
      <w:pPr>
        <w:pStyle w:val="ListParagraph"/>
        <w:numPr>
          <w:ilvl w:val="0"/>
          <w:numId w:val="23"/>
        </w:numPr>
        <w:spacing w:after="0"/>
        <w:ind w:left="254"/>
        <w:rPr>
          <w:rFonts w:ascii="Arial" w:hAnsi="Arial" w:cs="Arial"/>
          <w:sz w:val="24"/>
          <w:szCs w:val="24"/>
          <w:u w:val="single"/>
        </w:rPr>
      </w:pPr>
      <w:r w:rsidRPr="008E2D1D">
        <w:rPr>
          <w:rFonts w:ascii="Arial" w:hAnsi="Arial" w:cs="Arial"/>
          <w:sz w:val="24"/>
          <w:szCs w:val="24"/>
        </w:rPr>
        <w:t xml:space="preserve">The top six abilities/skills were: </w:t>
      </w:r>
    </w:p>
    <w:p w:rsidR="008E2D1D" w:rsidRPr="008E2D1D" w:rsidRDefault="008E2D1D" w:rsidP="00210A54">
      <w:pPr>
        <w:pStyle w:val="ListParagraph"/>
        <w:ind w:left="0"/>
        <w:rPr>
          <w:rFonts w:ascii="Arial" w:hAnsi="Arial" w:cs="Arial"/>
          <w:sz w:val="24"/>
          <w:szCs w:val="24"/>
          <w:u w:val="single"/>
        </w:rPr>
      </w:pPr>
    </w:p>
    <w:p w:rsidR="008E2D1D" w:rsidRPr="008E2D1D" w:rsidRDefault="008E2D1D" w:rsidP="00D0742C">
      <w:pPr>
        <w:pStyle w:val="ListParagraph"/>
        <w:numPr>
          <w:ilvl w:val="0"/>
          <w:numId w:val="24"/>
        </w:numPr>
        <w:spacing w:after="0"/>
        <w:ind w:left="594"/>
        <w:rPr>
          <w:rFonts w:ascii="Arial" w:hAnsi="Arial" w:cs="Arial"/>
          <w:sz w:val="24"/>
          <w:szCs w:val="24"/>
          <w:u w:val="single"/>
        </w:rPr>
      </w:pPr>
      <w:r w:rsidRPr="008E2D1D">
        <w:rPr>
          <w:rFonts w:ascii="Arial" w:hAnsi="Arial" w:cs="Arial"/>
          <w:sz w:val="24"/>
          <w:szCs w:val="24"/>
        </w:rPr>
        <w:t>“Listens/follows instructions/able to focus” (12.2%)</w:t>
      </w:r>
    </w:p>
    <w:p w:rsidR="008E2D1D" w:rsidRPr="008E2D1D" w:rsidRDefault="008E2D1D" w:rsidP="00D0742C">
      <w:pPr>
        <w:pStyle w:val="ListParagraph"/>
        <w:numPr>
          <w:ilvl w:val="0"/>
          <w:numId w:val="24"/>
        </w:numPr>
        <w:spacing w:after="0"/>
        <w:ind w:left="594"/>
        <w:rPr>
          <w:rFonts w:ascii="Arial" w:hAnsi="Arial" w:cs="Arial"/>
          <w:sz w:val="24"/>
          <w:szCs w:val="24"/>
          <w:u w:val="single"/>
        </w:rPr>
      </w:pPr>
      <w:r w:rsidRPr="008E2D1D">
        <w:rPr>
          <w:rFonts w:ascii="Arial" w:hAnsi="Arial" w:cs="Arial"/>
          <w:sz w:val="24"/>
          <w:szCs w:val="24"/>
        </w:rPr>
        <w:t>“</w:t>
      </w:r>
      <w:r w:rsidRPr="008E2D1D">
        <w:rPr>
          <w:rFonts w:ascii="Arial" w:eastAsia="Times New Roman" w:hAnsi="Arial" w:cs="Arial"/>
          <w:color w:val="000000"/>
          <w:sz w:val="24"/>
          <w:szCs w:val="24"/>
          <w:lang w:eastAsia="en-GB"/>
        </w:rPr>
        <w:t>Social/play/sharing skills” (12.2%)</w:t>
      </w:r>
    </w:p>
    <w:p w:rsidR="008E2D1D" w:rsidRPr="008E2D1D" w:rsidRDefault="008E2D1D" w:rsidP="00D0742C">
      <w:pPr>
        <w:pStyle w:val="ListParagraph"/>
        <w:numPr>
          <w:ilvl w:val="0"/>
          <w:numId w:val="24"/>
        </w:numPr>
        <w:spacing w:after="0"/>
        <w:ind w:left="594"/>
        <w:rPr>
          <w:rFonts w:ascii="Arial" w:hAnsi="Arial" w:cs="Arial"/>
          <w:sz w:val="24"/>
          <w:szCs w:val="24"/>
          <w:u w:val="single"/>
        </w:rPr>
      </w:pPr>
      <w:r w:rsidRPr="008E2D1D">
        <w:rPr>
          <w:rFonts w:ascii="Arial" w:hAnsi="Arial" w:cs="Arial"/>
          <w:sz w:val="24"/>
          <w:szCs w:val="24"/>
        </w:rPr>
        <w:t>“Communicates needs/feelings/ideas/issues” (10.1%).</w:t>
      </w:r>
    </w:p>
    <w:p w:rsidR="008E2D1D" w:rsidRPr="008E2D1D" w:rsidRDefault="008E2D1D" w:rsidP="00D0742C">
      <w:pPr>
        <w:pStyle w:val="ListParagraph"/>
        <w:numPr>
          <w:ilvl w:val="0"/>
          <w:numId w:val="24"/>
        </w:numPr>
        <w:spacing w:after="0"/>
        <w:ind w:left="594"/>
        <w:rPr>
          <w:rFonts w:ascii="Arial" w:hAnsi="Arial" w:cs="Arial"/>
          <w:sz w:val="24"/>
          <w:szCs w:val="24"/>
          <w:u w:val="single"/>
        </w:rPr>
      </w:pPr>
      <w:r w:rsidRPr="008E2D1D">
        <w:rPr>
          <w:rFonts w:ascii="Arial" w:hAnsi="Arial" w:cs="Arial"/>
          <w:sz w:val="24"/>
          <w:szCs w:val="24"/>
        </w:rPr>
        <w:t xml:space="preserve">“Toilet trained/hygiene awareness” (7.3%). </w:t>
      </w:r>
    </w:p>
    <w:p w:rsidR="008E2D1D" w:rsidRPr="008E2D1D" w:rsidRDefault="008E2D1D" w:rsidP="00D0742C">
      <w:pPr>
        <w:pStyle w:val="ListParagraph"/>
        <w:numPr>
          <w:ilvl w:val="0"/>
          <w:numId w:val="24"/>
        </w:numPr>
        <w:spacing w:after="0"/>
        <w:ind w:left="594"/>
        <w:rPr>
          <w:rFonts w:ascii="Arial" w:hAnsi="Arial" w:cs="Arial"/>
          <w:sz w:val="24"/>
          <w:szCs w:val="24"/>
          <w:u w:val="single"/>
        </w:rPr>
      </w:pPr>
      <w:r w:rsidRPr="008E2D1D">
        <w:rPr>
          <w:rFonts w:ascii="Arial" w:hAnsi="Arial" w:cs="Arial"/>
          <w:sz w:val="24"/>
          <w:szCs w:val="24"/>
        </w:rPr>
        <w:t>“Excited by/open to learning/curious (5.9%)</w:t>
      </w:r>
    </w:p>
    <w:p w:rsidR="008E2D1D" w:rsidRDefault="008E2D1D" w:rsidP="00D0742C">
      <w:pPr>
        <w:pStyle w:val="ListParagraph"/>
        <w:numPr>
          <w:ilvl w:val="0"/>
          <w:numId w:val="24"/>
        </w:numPr>
        <w:spacing w:after="0"/>
        <w:ind w:left="594"/>
        <w:rPr>
          <w:rFonts w:ascii="Arial" w:hAnsi="Arial" w:cs="Arial"/>
          <w:sz w:val="24"/>
          <w:szCs w:val="24"/>
        </w:rPr>
      </w:pPr>
      <w:r w:rsidRPr="008E2D1D">
        <w:rPr>
          <w:rFonts w:ascii="Arial" w:hAnsi="Arial" w:cs="Arial"/>
          <w:sz w:val="24"/>
          <w:szCs w:val="24"/>
        </w:rPr>
        <w:t>“</w:t>
      </w:r>
      <w:r w:rsidRPr="008E2D1D">
        <w:rPr>
          <w:rFonts w:ascii="Arial" w:eastAsia="Times New Roman" w:hAnsi="Arial" w:cs="Arial"/>
          <w:color w:val="000000"/>
          <w:sz w:val="24"/>
          <w:szCs w:val="24"/>
          <w:lang w:eastAsia="en-GB"/>
        </w:rPr>
        <w:t>Rules/boundaries/behaviour/respect for others</w:t>
      </w:r>
      <w:r w:rsidRPr="008E2D1D">
        <w:rPr>
          <w:rFonts w:ascii="Arial" w:hAnsi="Arial" w:cs="Arial"/>
          <w:sz w:val="24"/>
          <w:szCs w:val="24"/>
        </w:rPr>
        <w:t>” (5.2%)</w:t>
      </w:r>
    </w:p>
    <w:p w:rsidR="008E2D1D" w:rsidRDefault="008E2D1D" w:rsidP="00CD11A3">
      <w:pPr>
        <w:rPr>
          <w:rFonts w:cs="Arial"/>
          <w:szCs w:val="24"/>
        </w:rPr>
      </w:pPr>
    </w:p>
    <w:p w:rsidR="008E2D1D" w:rsidRPr="00111388" w:rsidRDefault="008E2D1D" w:rsidP="00210A54">
      <w:pPr>
        <w:spacing w:line="276" w:lineRule="auto"/>
        <w:rPr>
          <w:u w:val="single"/>
        </w:rPr>
      </w:pPr>
      <w:r w:rsidRPr="00111388">
        <w:rPr>
          <w:u w:val="single"/>
        </w:rPr>
        <w:t>b) Comparisons between different groups of Respondents for Priority Five</w:t>
      </w:r>
    </w:p>
    <w:p w:rsidR="008E2D1D" w:rsidRDefault="008E2D1D" w:rsidP="00210A54">
      <w:pPr>
        <w:spacing w:line="276" w:lineRule="auto"/>
        <w:rPr>
          <w:u w:val="single"/>
        </w:rPr>
      </w:pPr>
    </w:p>
    <w:p w:rsidR="008E2D1D" w:rsidRPr="0047241D" w:rsidRDefault="008E2D1D" w:rsidP="00D0742C">
      <w:pPr>
        <w:pStyle w:val="ListParagraph"/>
        <w:numPr>
          <w:ilvl w:val="0"/>
          <w:numId w:val="25"/>
        </w:numPr>
        <w:spacing w:after="0"/>
        <w:ind w:left="389"/>
        <w:rPr>
          <w:rFonts w:ascii="Arial" w:hAnsi="Arial" w:cs="Arial"/>
          <w:sz w:val="24"/>
          <w:szCs w:val="24"/>
        </w:rPr>
      </w:pPr>
      <w:r w:rsidRPr="0047241D">
        <w:rPr>
          <w:rFonts w:ascii="Arial" w:hAnsi="Arial" w:cs="Arial"/>
          <w:sz w:val="24"/>
          <w:szCs w:val="24"/>
        </w:rPr>
        <w:t>For the fifth priority, the highest percentage for all respondents (12.2%) was “</w:t>
      </w:r>
      <w:r w:rsidRPr="0047241D">
        <w:rPr>
          <w:rFonts w:ascii="Arial" w:eastAsia="Times New Roman" w:hAnsi="Arial" w:cs="Arial"/>
          <w:color w:val="000000"/>
          <w:sz w:val="24"/>
          <w:szCs w:val="24"/>
          <w:lang w:eastAsia="en-GB"/>
        </w:rPr>
        <w:t>Listens/follows instructions/able to focus”</w:t>
      </w:r>
      <w:r w:rsidRPr="0047241D">
        <w:rPr>
          <w:rFonts w:ascii="Arial" w:hAnsi="Arial" w:cs="Arial"/>
          <w:sz w:val="24"/>
          <w:szCs w:val="24"/>
        </w:rPr>
        <w:t>, also the highest figure for School Staff/Governors (15.6%) and Children’s Centre workers (32%).  In contrast, Childminders (14.7%), Parents/Carers/Grandparents (12.4%), and Health Visitors/Community Nurses (21.4%) focused on “Social/play/sharing skills”, whilst Day School Staff/Preschool Practitioners (13.8%), focused on “Communicates needs/feelings/ideas/issues”.</w:t>
      </w:r>
    </w:p>
    <w:p w:rsidR="008E2D1D" w:rsidRPr="008E2D1D" w:rsidRDefault="008E2D1D" w:rsidP="00D0742C">
      <w:pPr>
        <w:pStyle w:val="ListParagraph"/>
        <w:numPr>
          <w:ilvl w:val="0"/>
          <w:numId w:val="25"/>
        </w:numPr>
        <w:spacing w:after="0"/>
        <w:ind w:left="389"/>
        <w:rPr>
          <w:rFonts w:ascii="Arial" w:hAnsi="Arial" w:cs="Arial"/>
          <w:sz w:val="24"/>
          <w:szCs w:val="24"/>
        </w:rPr>
      </w:pPr>
      <w:r w:rsidRPr="008E2D1D">
        <w:rPr>
          <w:rFonts w:ascii="Arial" w:hAnsi="Arial" w:cs="Arial"/>
          <w:sz w:val="24"/>
          <w:szCs w:val="24"/>
        </w:rPr>
        <w:t>The second highest percentage for the fifth priority was “Communicates needs/feelings/ideas/issues”, for all respondents (10.1%), School Staff</w:t>
      </w:r>
      <w:proofErr w:type="gramStart"/>
      <w:r w:rsidRPr="008E2D1D">
        <w:rPr>
          <w:rFonts w:ascii="Arial" w:hAnsi="Arial" w:cs="Arial"/>
          <w:sz w:val="24"/>
          <w:szCs w:val="24"/>
        </w:rPr>
        <w:t>./</w:t>
      </w:r>
      <w:proofErr w:type="gramEnd"/>
      <w:r w:rsidRPr="008E2D1D">
        <w:rPr>
          <w:rFonts w:ascii="Arial" w:hAnsi="Arial" w:cs="Arial"/>
          <w:sz w:val="24"/>
          <w:szCs w:val="24"/>
        </w:rPr>
        <w:t>Governors (12%)</w:t>
      </w:r>
      <w:r w:rsidR="00087748">
        <w:rPr>
          <w:rFonts w:ascii="Arial" w:hAnsi="Arial" w:cs="Arial"/>
          <w:sz w:val="24"/>
          <w:szCs w:val="24"/>
        </w:rPr>
        <w:t xml:space="preserve"> </w:t>
      </w:r>
      <w:r w:rsidRPr="008E2D1D">
        <w:rPr>
          <w:rFonts w:ascii="Arial" w:hAnsi="Arial" w:cs="Arial"/>
          <w:sz w:val="24"/>
          <w:szCs w:val="24"/>
        </w:rPr>
        <w:t>and Children’s Centre workers (28%).   Parents/Carers/Grandparents (11.9%) focused on “</w:t>
      </w:r>
      <w:r w:rsidRPr="008E2D1D">
        <w:rPr>
          <w:rFonts w:ascii="Arial" w:eastAsia="Times New Roman" w:hAnsi="Arial" w:cs="Arial"/>
          <w:color w:val="000000"/>
          <w:sz w:val="24"/>
          <w:szCs w:val="24"/>
          <w:lang w:eastAsia="en-GB"/>
        </w:rPr>
        <w:t>Listens/follows instructions/able to focus”</w:t>
      </w:r>
      <w:r w:rsidRPr="008E2D1D">
        <w:rPr>
          <w:rFonts w:ascii="Arial" w:hAnsi="Arial" w:cs="Arial"/>
          <w:sz w:val="24"/>
          <w:szCs w:val="24"/>
        </w:rPr>
        <w:t>, Day Nursery/Preschool Practitioners (8.6%) focused on “Basic literacy”, Health Visitors/Community Nurses focused on “Able settle without parent/carer” and “Comfortable/happy in school environment (14.3% each), and Childminders focused on “Listens/follows instructions/able to focus” and “Toilet trained/hygiene awareness” (13.3% each).</w:t>
      </w:r>
    </w:p>
    <w:p w:rsidR="008E2D1D" w:rsidRDefault="008E2D1D" w:rsidP="00D0742C">
      <w:pPr>
        <w:pStyle w:val="ListParagraph"/>
        <w:numPr>
          <w:ilvl w:val="0"/>
          <w:numId w:val="25"/>
        </w:numPr>
        <w:spacing w:after="0"/>
        <w:ind w:left="389"/>
        <w:rPr>
          <w:rFonts w:ascii="Arial" w:hAnsi="Arial" w:cs="Arial"/>
          <w:sz w:val="24"/>
          <w:szCs w:val="24"/>
        </w:rPr>
      </w:pPr>
      <w:r w:rsidRPr="008E2D1D">
        <w:rPr>
          <w:rFonts w:ascii="Arial" w:hAnsi="Arial" w:cs="Arial"/>
          <w:sz w:val="24"/>
          <w:szCs w:val="24"/>
        </w:rPr>
        <w:t>The third highest percentage for the fifth priority was “Toilet trained/hygiene awareness” for all respondents (7.3%). Parents/Carers/Grandparents (8.4%), and Childminders (8%) focused on “Communicates needs/feelings/ideas/issues”.  Day Nursery/Preschool Practitioners (7.8%) focused on “Listens/follows instructions/able to focus”, School Staf</w:t>
      </w:r>
      <w:r w:rsidR="00CF782C">
        <w:rPr>
          <w:rFonts w:ascii="Arial" w:hAnsi="Arial" w:cs="Arial"/>
          <w:sz w:val="24"/>
          <w:szCs w:val="24"/>
        </w:rPr>
        <w:t xml:space="preserve">f/Governors (11.6%) focused on </w:t>
      </w:r>
      <w:r w:rsidRPr="008E2D1D">
        <w:rPr>
          <w:rFonts w:ascii="Arial" w:hAnsi="Arial" w:cs="Arial"/>
          <w:sz w:val="24"/>
          <w:szCs w:val="24"/>
        </w:rPr>
        <w:t xml:space="preserve">“Social/play/sharing skills”, Health Visitors focused on a wide variety of abilities/skills (7.1% each), and Children’s Centre workers focused </w:t>
      </w:r>
      <w:proofErr w:type="gramStart"/>
      <w:r w:rsidRPr="008E2D1D">
        <w:rPr>
          <w:rFonts w:ascii="Arial" w:hAnsi="Arial" w:cs="Arial"/>
          <w:sz w:val="24"/>
          <w:szCs w:val="24"/>
        </w:rPr>
        <w:t>on</w:t>
      </w:r>
      <w:r w:rsidR="0055545C">
        <w:rPr>
          <w:rFonts w:ascii="Arial" w:hAnsi="Arial" w:cs="Arial"/>
          <w:sz w:val="24"/>
          <w:szCs w:val="24"/>
        </w:rPr>
        <w:t xml:space="preserve"> </w:t>
      </w:r>
      <w:r w:rsidRPr="008E2D1D">
        <w:rPr>
          <w:rFonts w:ascii="Arial" w:hAnsi="Arial" w:cs="Arial"/>
          <w:sz w:val="24"/>
          <w:szCs w:val="24"/>
        </w:rPr>
        <w:t>”</w:t>
      </w:r>
      <w:proofErr w:type="gramEnd"/>
      <w:r w:rsidRPr="008E2D1D">
        <w:rPr>
          <w:rFonts w:ascii="Arial" w:hAnsi="Arial" w:cs="Arial"/>
          <w:sz w:val="24"/>
          <w:szCs w:val="24"/>
        </w:rPr>
        <w:t>Social/play/sharing skills” and “Toilet trained/hygiene awareness” (8% each).</w:t>
      </w:r>
    </w:p>
    <w:p w:rsidR="008E2D1D" w:rsidRPr="00376632" w:rsidRDefault="008E2D1D" w:rsidP="00D0742C">
      <w:pPr>
        <w:pStyle w:val="ListParagraph"/>
        <w:numPr>
          <w:ilvl w:val="0"/>
          <w:numId w:val="25"/>
        </w:numPr>
        <w:spacing w:after="0"/>
        <w:ind w:left="389"/>
        <w:rPr>
          <w:rFonts w:ascii="Arial" w:hAnsi="Arial" w:cs="Arial"/>
          <w:sz w:val="24"/>
          <w:szCs w:val="24"/>
        </w:rPr>
      </w:pPr>
      <w:r>
        <w:rPr>
          <w:rFonts w:ascii="Arial" w:hAnsi="Arial" w:cs="Arial"/>
          <w:sz w:val="24"/>
          <w:szCs w:val="24"/>
        </w:rPr>
        <w:t xml:space="preserve">More information on the results for different groups of respondents is contained in Appendix </w:t>
      </w:r>
      <w:r w:rsidR="00866C6C">
        <w:rPr>
          <w:rFonts w:ascii="Arial" w:hAnsi="Arial" w:cs="Arial"/>
          <w:sz w:val="24"/>
          <w:szCs w:val="24"/>
        </w:rPr>
        <w:t>11</w:t>
      </w:r>
      <w:r>
        <w:rPr>
          <w:rFonts w:ascii="Arial" w:hAnsi="Arial" w:cs="Arial"/>
          <w:sz w:val="24"/>
          <w:szCs w:val="24"/>
        </w:rPr>
        <w:t>.</w:t>
      </w:r>
    </w:p>
    <w:p w:rsidR="008E2D1D" w:rsidRDefault="008E2D1D" w:rsidP="008E2D1D">
      <w:pPr>
        <w:pStyle w:val="ListParagraph"/>
        <w:spacing w:after="0" w:line="240" w:lineRule="auto"/>
        <w:ind w:left="786"/>
        <w:rPr>
          <w:rFonts w:ascii="Arial" w:hAnsi="Arial" w:cs="Arial"/>
          <w:sz w:val="24"/>
          <w:szCs w:val="24"/>
        </w:rPr>
      </w:pPr>
    </w:p>
    <w:p w:rsidR="0047241D" w:rsidRPr="008E2D1D" w:rsidRDefault="0047241D" w:rsidP="008E2D1D">
      <w:pPr>
        <w:pStyle w:val="ListParagraph"/>
        <w:spacing w:after="0" w:line="240" w:lineRule="auto"/>
        <w:ind w:left="786"/>
        <w:rPr>
          <w:rFonts w:ascii="Arial" w:hAnsi="Arial" w:cs="Arial"/>
          <w:sz w:val="24"/>
          <w:szCs w:val="24"/>
        </w:rPr>
      </w:pPr>
    </w:p>
    <w:p w:rsidR="008E2D1D" w:rsidRDefault="008E2D1D" w:rsidP="008E2D1D"/>
    <w:p w:rsidR="008E2D1D" w:rsidRPr="0041754C" w:rsidRDefault="008E2D1D" w:rsidP="008E2D1D">
      <w:pPr>
        <w:rPr>
          <w:u w:val="single"/>
        </w:rPr>
      </w:pPr>
      <w:r w:rsidRPr="0041754C">
        <w:rPr>
          <w:u w:val="single"/>
        </w:rPr>
        <w:lastRenderedPageBreak/>
        <w:t xml:space="preserve">Table </w:t>
      </w:r>
      <w:r>
        <w:rPr>
          <w:u w:val="single"/>
        </w:rPr>
        <w:t>1</w:t>
      </w:r>
      <w:r w:rsidR="0047241D">
        <w:rPr>
          <w:u w:val="single"/>
        </w:rPr>
        <w:t>5</w:t>
      </w:r>
      <w:r w:rsidRPr="0041754C">
        <w:rPr>
          <w:u w:val="single"/>
        </w:rPr>
        <w:t xml:space="preserve">: </w:t>
      </w:r>
      <w:r>
        <w:rPr>
          <w:u w:val="single"/>
        </w:rPr>
        <w:t>Broad Categories of Response for Priority Five – All Respondents</w:t>
      </w:r>
    </w:p>
    <w:p w:rsidR="008E2D1D" w:rsidRPr="00D05F18" w:rsidRDefault="008E2D1D" w:rsidP="008E2D1D"/>
    <w:tbl>
      <w:tblPr>
        <w:tblW w:w="9229" w:type="dxa"/>
        <w:tblInd w:w="93" w:type="dxa"/>
        <w:tblLook w:val="04A0" w:firstRow="1" w:lastRow="0" w:firstColumn="1" w:lastColumn="0" w:noHBand="0" w:noVBand="1"/>
      </w:tblPr>
      <w:tblGrid>
        <w:gridCol w:w="7103"/>
        <w:gridCol w:w="992"/>
        <w:gridCol w:w="1134"/>
      </w:tblGrid>
      <w:tr w:rsidR="00883C02" w:rsidRPr="00883C02" w:rsidTr="00BF0F3A">
        <w:trPr>
          <w:trHeight w:val="414"/>
        </w:trPr>
        <w:tc>
          <w:tcPr>
            <w:tcW w:w="7103"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83C02" w:rsidRPr="00883C02" w:rsidRDefault="00883C02" w:rsidP="00883C02">
            <w:pPr>
              <w:rPr>
                <w:rFonts w:eastAsia="Times New Roman" w:cs="Arial"/>
                <w:b/>
                <w:bCs/>
                <w:color w:val="000000"/>
                <w:szCs w:val="24"/>
                <w:lang w:eastAsia="en-GB"/>
              </w:rPr>
            </w:pPr>
            <w:r w:rsidRPr="00883C02">
              <w:rPr>
                <w:rFonts w:eastAsia="Times New Roman" w:cs="Arial"/>
                <w:b/>
                <w:bCs/>
                <w:color w:val="000000"/>
                <w:szCs w:val="24"/>
                <w:lang w:eastAsia="en-GB"/>
              </w:rPr>
              <w:t>Broad Categories for Priority 5</w:t>
            </w:r>
          </w:p>
        </w:tc>
        <w:tc>
          <w:tcPr>
            <w:tcW w:w="992" w:type="dxa"/>
            <w:tcBorders>
              <w:top w:val="single" w:sz="8" w:space="0" w:color="auto"/>
              <w:left w:val="nil"/>
              <w:bottom w:val="single" w:sz="4" w:space="0" w:color="auto"/>
              <w:right w:val="single" w:sz="4" w:space="0" w:color="auto"/>
            </w:tcBorders>
            <w:shd w:val="clear" w:color="000000" w:fill="C0C0C0"/>
            <w:vAlign w:val="center"/>
            <w:hideMark/>
          </w:tcPr>
          <w:p w:rsidR="00883C02" w:rsidRPr="00883C02" w:rsidRDefault="00883C02" w:rsidP="00883C02">
            <w:pPr>
              <w:jc w:val="center"/>
              <w:rPr>
                <w:rFonts w:eastAsia="Times New Roman" w:cs="Arial"/>
                <w:b/>
                <w:bCs/>
                <w:color w:val="000000"/>
                <w:szCs w:val="24"/>
                <w:lang w:eastAsia="en-GB"/>
              </w:rPr>
            </w:pPr>
            <w:r w:rsidRPr="00883C02">
              <w:rPr>
                <w:rFonts w:eastAsia="Times New Roman" w:cs="Arial"/>
                <w:b/>
                <w:bCs/>
                <w:color w:val="000000"/>
                <w:szCs w:val="24"/>
                <w:lang w:eastAsia="en-GB"/>
              </w:rPr>
              <w:t>No</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883C02" w:rsidRPr="00883C02" w:rsidRDefault="00883C02" w:rsidP="00883C02">
            <w:pPr>
              <w:jc w:val="center"/>
              <w:rPr>
                <w:rFonts w:eastAsia="Times New Roman" w:cs="Arial"/>
                <w:b/>
                <w:bCs/>
                <w:color w:val="000000"/>
                <w:szCs w:val="24"/>
                <w:lang w:eastAsia="en-GB"/>
              </w:rPr>
            </w:pPr>
            <w:r w:rsidRPr="00883C02">
              <w:rPr>
                <w:rFonts w:eastAsia="Times New Roman" w:cs="Arial"/>
                <w:b/>
                <w:bCs/>
                <w:color w:val="000000"/>
                <w:szCs w:val="24"/>
                <w:lang w:eastAsia="en-GB"/>
              </w:rPr>
              <w:t>%</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178</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12.2%</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177</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12.2%</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Communicates needs/feelings/ideas/issues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147</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10.1%</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106</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7.3%</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Excited by/open to learning/curious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86</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5.9%</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Rules/boundaries/behaviour/respect for others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75</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5.2%</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FF3D13">
            <w:pPr>
              <w:rPr>
                <w:rFonts w:eastAsia="Times New Roman" w:cs="Arial"/>
                <w:color w:val="000000"/>
                <w:szCs w:val="24"/>
                <w:lang w:eastAsia="en-GB"/>
              </w:rPr>
            </w:pPr>
            <w:r w:rsidRPr="00883C02">
              <w:rPr>
                <w:rFonts w:eastAsia="Times New Roman" w:cs="Arial"/>
                <w:color w:val="000000"/>
                <w:szCs w:val="24"/>
                <w:lang w:eastAsia="en-GB"/>
              </w:rPr>
              <w:t xml:space="preserve">Able to dress </w:t>
            </w:r>
            <w:r w:rsidR="00FF3D13">
              <w:rPr>
                <w:rFonts w:eastAsia="Times New Roman" w:cs="Arial"/>
                <w:color w:val="000000"/>
                <w:szCs w:val="24"/>
                <w:lang w:eastAsia="en-GB"/>
              </w:rPr>
              <w:t>self</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65</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4.5%</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Basic literacy</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64</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4.4%</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Comfortable/happy in school environment</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62</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4.3%</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Able to feed self/use cutlery</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61</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4.2%</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Able to settle without parent/carer</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52</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3.6%</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Basic numeracy and literacy</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45</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3.1%</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Self confidence</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44</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3.0%</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Other</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35</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2.4%</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Physically ready for school</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39</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2.7%</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Basic numeracy</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36</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2.5%</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55545C" w:rsidP="00883C02">
            <w:pPr>
              <w:rPr>
                <w:rFonts w:eastAsia="Times New Roman" w:cs="Arial"/>
                <w:color w:val="000000"/>
                <w:szCs w:val="24"/>
                <w:lang w:eastAsia="en-GB"/>
              </w:rPr>
            </w:pPr>
            <w:r>
              <w:rPr>
                <w:rFonts w:eastAsia="Times New Roman" w:cs="Arial"/>
                <w:color w:val="000000"/>
                <w:szCs w:val="24"/>
                <w:lang w:eastAsia="en-GB"/>
              </w:rPr>
              <w:t>Social awareness/empathy/self-</w:t>
            </w:r>
            <w:r w:rsidR="00883C02" w:rsidRPr="00883C02">
              <w:rPr>
                <w:rFonts w:eastAsia="Times New Roman" w:cs="Arial"/>
                <w:color w:val="000000"/>
                <w:szCs w:val="24"/>
                <w:lang w:eastAsia="en-GB"/>
              </w:rPr>
              <w:t>aware</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35</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2.4%</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Able to manipulate creative tools, e</w:t>
            </w:r>
            <w:r w:rsidR="0055545C">
              <w:rPr>
                <w:rFonts w:eastAsia="Times New Roman" w:cs="Arial"/>
                <w:color w:val="000000"/>
                <w:szCs w:val="24"/>
                <w:lang w:eastAsia="en-GB"/>
              </w:rPr>
              <w:t>.</w:t>
            </w:r>
            <w:r w:rsidRPr="00883C02">
              <w:rPr>
                <w:rFonts w:eastAsia="Times New Roman" w:cs="Arial"/>
                <w:color w:val="000000"/>
                <w:szCs w:val="24"/>
                <w:lang w:eastAsia="en-GB"/>
              </w:rPr>
              <w:t>g</w:t>
            </w:r>
            <w:r w:rsidR="0055545C">
              <w:rPr>
                <w:rFonts w:eastAsia="Times New Roman" w:cs="Arial"/>
                <w:color w:val="000000"/>
                <w:szCs w:val="24"/>
                <w:lang w:eastAsia="en-GB"/>
              </w:rPr>
              <w:t>.</w:t>
            </w:r>
            <w:r w:rsidRPr="00883C02">
              <w:rPr>
                <w:rFonts w:eastAsia="Times New Roman" w:cs="Arial"/>
                <w:color w:val="000000"/>
                <w:szCs w:val="24"/>
                <w:lang w:eastAsia="en-GB"/>
              </w:rPr>
              <w:t xml:space="preserve"> pens and paint brushes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33</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2.3%</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Interested in books/stories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32</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2.2%</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Visual/artistic skills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25</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1.7%</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Moral</w:t>
            </w:r>
            <w:r w:rsidR="00FF3D13">
              <w:rPr>
                <w:rFonts w:eastAsia="Times New Roman" w:cs="Arial"/>
                <w:color w:val="000000"/>
                <w:szCs w:val="24"/>
                <w:lang w:eastAsia="en-GB"/>
              </w:rPr>
              <w:t xml:space="preserve"> awareness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12</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0.8%</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Basic safety awareness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9</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0.6%</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Good general health</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9</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0.6%</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Flexible school approach to child</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8</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0.5%</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Emotionally ready</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7</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0.5%</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Independence skills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6</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0.4%</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Se</w:t>
            </w:r>
            <w:r w:rsidR="00CF782C">
              <w:rPr>
                <w:rFonts w:eastAsia="Times New Roman" w:cs="Arial"/>
                <w:color w:val="000000"/>
                <w:szCs w:val="24"/>
                <w:lang w:eastAsia="en-GB"/>
              </w:rPr>
              <w:t>lf-</w:t>
            </w:r>
            <w:r w:rsidRPr="00883C02">
              <w:rPr>
                <w:rFonts w:eastAsia="Times New Roman" w:cs="Arial"/>
                <w:color w:val="000000"/>
                <w:szCs w:val="24"/>
                <w:lang w:eastAsia="en-GB"/>
              </w:rPr>
              <w:t>care skills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0.2%</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Appropriate Admissions Systems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0.1%</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FF3D13" w:rsidP="00883C02">
            <w:pPr>
              <w:rPr>
                <w:rFonts w:eastAsia="Times New Roman" w:cs="Arial"/>
                <w:color w:val="000000"/>
                <w:szCs w:val="24"/>
                <w:lang w:eastAsia="en-GB"/>
              </w:rPr>
            </w:pPr>
            <w:r>
              <w:rPr>
                <w:rFonts w:eastAsia="Times New Roman" w:cs="Arial"/>
                <w:color w:val="000000"/>
                <w:szCs w:val="24"/>
                <w:lang w:eastAsia="en-GB"/>
              </w:rPr>
              <w:t>Basic IT</w:t>
            </w:r>
            <w:r w:rsidR="00883C02" w:rsidRPr="00883C02">
              <w:rPr>
                <w:rFonts w:eastAsia="Times New Roman" w:cs="Arial"/>
                <w:color w:val="000000"/>
                <w:szCs w:val="24"/>
                <w:lang w:eastAsia="en-GB"/>
              </w:rPr>
              <w:t xml:space="preserve"> skills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0.1%</w:t>
            </w:r>
          </w:p>
        </w:tc>
      </w:tr>
      <w:tr w:rsidR="00883C02" w:rsidRPr="00883C02" w:rsidTr="00BF0F3A">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Special needs provision</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0.1%</w:t>
            </w:r>
          </w:p>
        </w:tc>
      </w:tr>
      <w:tr w:rsidR="00883C02" w:rsidRPr="00883C02" w:rsidTr="00BF0F3A">
        <w:trPr>
          <w:trHeight w:val="330"/>
        </w:trPr>
        <w:tc>
          <w:tcPr>
            <w:tcW w:w="7103" w:type="dxa"/>
            <w:tcBorders>
              <w:top w:val="nil"/>
              <w:left w:val="single" w:sz="8" w:space="0" w:color="auto"/>
              <w:bottom w:val="single" w:sz="8" w:space="0" w:color="auto"/>
              <w:right w:val="single" w:sz="4" w:space="0" w:color="auto"/>
            </w:tcBorders>
            <w:shd w:val="clear" w:color="auto" w:fill="auto"/>
            <w:vAlign w:val="center"/>
            <w:hideMark/>
          </w:tcPr>
          <w:p w:rsidR="00883C02" w:rsidRPr="00883C02" w:rsidRDefault="00883C02" w:rsidP="00883C02">
            <w:pPr>
              <w:rPr>
                <w:rFonts w:eastAsia="Times New Roman" w:cs="Arial"/>
                <w:b/>
                <w:bCs/>
                <w:color w:val="000000"/>
                <w:szCs w:val="24"/>
                <w:lang w:eastAsia="en-GB"/>
              </w:rPr>
            </w:pPr>
            <w:r w:rsidRPr="00883C02">
              <w:rPr>
                <w:rFonts w:eastAsia="Times New Roman" w:cs="Arial"/>
                <w:b/>
                <w:bCs/>
                <w:color w:val="000000"/>
                <w:szCs w:val="24"/>
                <w:lang w:eastAsia="en-GB"/>
              </w:rPr>
              <w:t>Totals</w:t>
            </w:r>
          </w:p>
        </w:tc>
        <w:tc>
          <w:tcPr>
            <w:tcW w:w="992" w:type="dxa"/>
            <w:tcBorders>
              <w:top w:val="nil"/>
              <w:left w:val="nil"/>
              <w:bottom w:val="single" w:sz="8"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b/>
                <w:bCs/>
                <w:color w:val="000000"/>
                <w:szCs w:val="24"/>
                <w:lang w:eastAsia="en-GB"/>
              </w:rPr>
            </w:pPr>
            <w:r w:rsidRPr="00883C02">
              <w:rPr>
                <w:rFonts w:eastAsia="Times New Roman" w:cs="Arial"/>
                <w:b/>
                <w:bCs/>
                <w:color w:val="000000"/>
                <w:szCs w:val="24"/>
                <w:lang w:eastAsia="en-GB"/>
              </w:rPr>
              <w:t>1455</w:t>
            </w:r>
          </w:p>
        </w:tc>
        <w:tc>
          <w:tcPr>
            <w:tcW w:w="1134" w:type="dxa"/>
            <w:tcBorders>
              <w:top w:val="nil"/>
              <w:left w:val="nil"/>
              <w:bottom w:val="single" w:sz="8"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b/>
                <w:bCs/>
                <w:color w:val="000000"/>
                <w:szCs w:val="24"/>
                <w:lang w:eastAsia="en-GB"/>
              </w:rPr>
            </w:pPr>
            <w:r w:rsidRPr="00883C02">
              <w:rPr>
                <w:rFonts w:eastAsia="Times New Roman" w:cs="Arial"/>
                <w:b/>
                <w:bCs/>
                <w:color w:val="000000"/>
                <w:szCs w:val="24"/>
                <w:lang w:eastAsia="en-GB"/>
              </w:rPr>
              <w:t>100.0%</w:t>
            </w:r>
          </w:p>
        </w:tc>
      </w:tr>
    </w:tbl>
    <w:p w:rsidR="008E2D1D" w:rsidRDefault="008E2D1D" w:rsidP="008E2D1D">
      <w:pPr>
        <w:rPr>
          <w:u w:val="single"/>
        </w:rPr>
      </w:pPr>
    </w:p>
    <w:p w:rsidR="008E2D1D" w:rsidRPr="008E2D1D" w:rsidRDefault="008E2D1D" w:rsidP="008E2D1D">
      <w:pPr>
        <w:rPr>
          <w:rFonts w:cs="Arial"/>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CE5096">
      <w:pPr>
        <w:pStyle w:val="ListParagraph"/>
        <w:ind w:left="680"/>
        <w:rPr>
          <w:rFonts w:ascii="Arial" w:hAnsi="Arial" w:cs="Arial"/>
          <w:b/>
          <w:sz w:val="24"/>
          <w:szCs w:val="24"/>
        </w:rPr>
      </w:pPr>
    </w:p>
    <w:p w:rsidR="008E2D1D" w:rsidRDefault="008E2D1D" w:rsidP="008E2D1D">
      <w:pPr>
        <w:rPr>
          <w:u w:val="single"/>
        </w:rPr>
        <w:sectPr w:rsidR="008E2D1D" w:rsidSect="00565497">
          <w:pgSz w:w="11906" w:h="16838"/>
          <w:pgMar w:top="1440" w:right="1440" w:bottom="1440" w:left="1440" w:header="709" w:footer="709" w:gutter="0"/>
          <w:cols w:space="708"/>
          <w:titlePg/>
          <w:docGrid w:linePitch="360"/>
        </w:sectPr>
      </w:pPr>
    </w:p>
    <w:p w:rsidR="008E2D1D" w:rsidRDefault="008E2D1D" w:rsidP="008E2D1D">
      <w:pPr>
        <w:rPr>
          <w:u w:val="single"/>
        </w:rPr>
      </w:pPr>
      <w:r w:rsidRPr="0041754C">
        <w:rPr>
          <w:u w:val="single"/>
        </w:rPr>
        <w:lastRenderedPageBreak/>
        <w:t xml:space="preserve">Table </w:t>
      </w:r>
      <w:r>
        <w:rPr>
          <w:u w:val="single"/>
        </w:rPr>
        <w:t>1</w:t>
      </w:r>
      <w:r w:rsidR="0047241D">
        <w:rPr>
          <w:u w:val="single"/>
        </w:rPr>
        <w:t>6</w:t>
      </w:r>
      <w:r w:rsidRPr="0041754C">
        <w:rPr>
          <w:u w:val="single"/>
        </w:rPr>
        <w:t>: The top three abilities/skills for Priority F</w:t>
      </w:r>
      <w:r>
        <w:rPr>
          <w:u w:val="single"/>
        </w:rPr>
        <w:t>ive</w:t>
      </w:r>
      <w:r w:rsidRPr="0041754C">
        <w:rPr>
          <w:u w:val="single"/>
        </w:rPr>
        <w:t xml:space="preserve"> by different groups of Respondents</w:t>
      </w:r>
    </w:p>
    <w:p w:rsidR="008E2D1D" w:rsidRDefault="008E2D1D" w:rsidP="008E2D1D">
      <w:pPr>
        <w:rPr>
          <w:rFonts w:cs="Arial"/>
          <w:b/>
          <w:szCs w:val="24"/>
        </w:rPr>
      </w:pPr>
    </w:p>
    <w:tbl>
      <w:tblPr>
        <w:tblW w:w="15432" w:type="dxa"/>
        <w:tblInd w:w="-459" w:type="dxa"/>
        <w:tblLayout w:type="fixed"/>
        <w:tblLook w:val="04A0" w:firstRow="1" w:lastRow="0" w:firstColumn="1" w:lastColumn="0" w:noHBand="0" w:noVBand="1"/>
      </w:tblPr>
      <w:tblGrid>
        <w:gridCol w:w="2694"/>
        <w:gridCol w:w="1701"/>
        <w:gridCol w:w="2831"/>
        <w:gridCol w:w="869"/>
        <w:gridCol w:w="3029"/>
        <w:gridCol w:w="900"/>
        <w:gridCol w:w="2511"/>
        <w:gridCol w:w="897"/>
      </w:tblGrid>
      <w:tr w:rsidR="008E2D1D" w:rsidRPr="00860A45" w:rsidTr="00CF782C">
        <w:trPr>
          <w:trHeight w:val="1008"/>
        </w:trPr>
        <w:tc>
          <w:tcPr>
            <w:tcW w:w="269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8E2D1D" w:rsidRPr="00860A45" w:rsidRDefault="008E2D1D" w:rsidP="001170FB">
            <w:pPr>
              <w:rPr>
                <w:rFonts w:eastAsia="Times New Roman" w:cs="Arial"/>
                <w:b/>
                <w:bCs/>
                <w:color w:val="000000"/>
                <w:sz w:val="22"/>
                <w:lang w:eastAsia="en-GB"/>
              </w:rPr>
            </w:pPr>
            <w:r w:rsidRPr="00860A45">
              <w:rPr>
                <w:rFonts w:eastAsia="Times New Roman" w:cs="Arial"/>
                <w:b/>
                <w:bCs/>
                <w:color w:val="000000"/>
                <w:sz w:val="22"/>
                <w:lang w:eastAsia="en-GB"/>
              </w:rPr>
              <w:t>Group of Respondents</w:t>
            </w:r>
          </w:p>
        </w:tc>
        <w:tc>
          <w:tcPr>
            <w:tcW w:w="1701" w:type="dxa"/>
            <w:tcBorders>
              <w:top w:val="single" w:sz="4" w:space="0" w:color="auto"/>
              <w:left w:val="nil"/>
              <w:bottom w:val="single" w:sz="4" w:space="0" w:color="auto"/>
              <w:right w:val="single" w:sz="4" w:space="0" w:color="auto"/>
            </w:tcBorders>
            <w:shd w:val="clear" w:color="000000" w:fill="F2F2F2"/>
            <w:vAlign w:val="center"/>
            <w:hideMark/>
          </w:tcPr>
          <w:p w:rsidR="008E2D1D" w:rsidRPr="00860A45" w:rsidRDefault="00CF782C" w:rsidP="001170FB">
            <w:pPr>
              <w:jc w:val="center"/>
              <w:rPr>
                <w:rFonts w:eastAsia="Times New Roman" w:cs="Arial"/>
                <w:b/>
                <w:bCs/>
                <w:color w:val="000000"/>
                <w:sz w:val="22"/>
                <w:lang w:eastAsia="en-GB"/>
              </w:rPr>
            </w:pPr>
            <w:r>
              <w:rPr>
                <w:rFonts w:eastAsia="Times New Roman" w:cs="Arial"/>
                <w:b/>
                <w:bCs/>
                <w:color w:val="000000"/>
                <w:sz w:val="22"/>
                <w:lang w:eastAsia="en-GB"/>
              </w:rPr>
              <w:t>No of Respond</w:t>
            </w:r>
            <w:r w:rsidR="008E2D1D" w:rsidRPr="00860A45">
              <w:rPr>
                <w:rFonts w:eastAsia="Times New Roman" w:cs="Arial"/>
                <w:b/>
                <w:bCs/>
                <w:color w:val="000000"/>
                <w:sz w:val="22"/>
                <w:lang w:eastAsia="en-GB"/>
              </w:rPr>
              <w:t>ents</w:t>
            </w:r>
          </w:p>
        </w:tc>
        <w:tc>
          <w:tcPr>
            <w:tcW w:w="3700" w:type="dxa"/>
            <w:gridSpan w:val="2"/>
            <w:tcBorders>
              <w:top w:val="single" w:sz="4" w:space="0" w:color="auto"/>
              <w:left w:val="nil"/>
              <w:bottom w:val="single" w:sz="4" w:space="0" w:color="auto"/>
              <w:right w:val="single" w:sz="4" w:space="0" w:color="auto"/>
            </w:tcBorders>
            <w:shd w:val="clear" w:color="000000" w:fill="F2F2F2"/>
            <w:vAlign w:val="center"/>
            <w:hideMark/>
          </w:tcPr>
          <w:p w:rsidR="008E2D1D" w:rsidRPr="00860A45" w:rsidRDefault="008E2D1D" w:rsidP="001170FB">
            <w:pPr>
              <w:jc w:val="center"/>
              <w:rPr>
                <w:rFonts w:eastAsia="Times New Roman" w:cs="Arial"/>
                <w:b/>
                <w:bCs/>
                <w:color w:val="000000"/>
                <w:sz w:val="22"/>
                <w:lang w:eastAsia="en-GB"/>
              </w:rPr>
            </w:pPr>
            <w:r w:rsidRPr="00860A45">
              <w:rPr>
                <w:rFonts w:eastAsia="Times New Roman" w:cs="Arial"/>
                <w:b/>
                <w:bCs/>
                <w:color w:val="000000"/>
                <w:sz w:val="22"/>
                <w:lang w:eastAsia="en-GB"/>
              </w:rPr>
              <w:t>Highest %</w:t>
            </w:r>
          </w:p>
        </w:tc>
        <w:tc>
          <w:tcPr>
            <w:tcW w:w="3929" w:type="dxa"/>
            <w:gridSpan w:val="2"/>
            <w:tcBorders>
              <w:top w:val="single" w:sz="4" w:space="0" w:color="auto"/>
              <w:left w:val="nil"/>
              <w:bottom w:val="single" w:sz="4" w:space="0" w:color="auto"/>
              <w:right w:val="single" w:sz="4" w:space="0" w:color="auto"/>
            </w:tcBorders>
            <w:shd w:val="clear" w:color="000000" w:fill="F2F2F2"/>
            <w:vAlign w:val="center"/>
            <w:hideMark/>
          </w:tcPr>
          <w:p w:rsidR="008E2D1D" w:rsidRPr="00860A45" w:rsidRDefault="008E2D1D" w:rsidP="001170FB">
            <w:pPr>
              <w:jc w:val="center"/>
              <w:rPr>
                <w:rFonts w:eastAsia="Times New Roman" w:cs="Arial"/>
                <w:b/>
                <w:bCs/>
                <w:color w:val="000000"/>
                <w:sz w:val="22"/>
                <w:lang w:eastAsia="en-GB"/>
              </w:rPr>
            </w:pPr>
            <w:r w:rsidRPr="00860A45">
              <w:rPr>
                <w:rFonts w:eastAsia="Times New Roman" w:cs="Arial"/>
                <w:b/>
                <w:bCs/>
                <w:color w:val="000000"/>
                <w:sz w:val="22"/>
                <w:lang w:eastAsia="en-GB"/>
              </w:rPr>
              <w:t>2nd Highest %</w:t>
            </w:r>
          </w:p>
        </w:tc>
        <w:tc>
          <w:tcPr>
            <w:tcW w:w="3408" w:type="dxa"/>
            <w:gridSpan w:val="2"/>
            <w:tcBorders>
              <w:top w:val="single" w:sz="4" w:space="0" w:color="auto"/>
              <w:left w:val="nil"/>
              <w:bottom w:val="single" w:sz="4" w:space="0" w:color="auto"/>
              <w:right w:val="single" w:sz="4" w:space="0" w:color="auto"/>
            </w:tcBorders>
            <w:shd w:val="clear" w:color="000000" w:fill="F2F2F2"/>
            <w:vAlign w:val="center"/>
            <w:hideMark/>
          </w:tcPr>
          <w:p w:rsidR="008E2D1D" w:rsidRPr="00860A45" w:rsidRDefault="008E2D1D" w:rsidP="001170FB">
            <w:pPr>
              <w:jc w:val="center"/>
              <w:rPr>
                <w:rFonts w:eastAsia="Times New Roman" w:cs="Arial"/>
                <w:b/>
                <w:bCs/>
                <w:color w:val="000000"/>
                <w:sz w:val="22"/>
                <w:lang w:eastAsia="en-GB"/>
              </w:rPr>
            </w:pPr>
            <w:r w:rsidRPr="00860A45">
              <w:rPr>
                <w:rFonts w:eastAsia="Times New Roman" w:cs="Arial"/>
                <w:b/>
                <w:bCs/>
                <w:color w:val="000000"/>
                <w:sz w:val="22"/>
                <w:lang w:eastAsia="en-GB"/>
              </w:rPr>
              <w:t>3rd highest %</w:t>
            </w:r>
          </w:p>
        </w:tc>
      </w:tr>
      <w:tr w:rsidR="008E2D1D" w:rsidRPr="00860A45" w:rsidTr="00CF782C">
        <w:trPr>
          <w:trHeight w:val="87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Parents/Carers/ Grandparents</w:t>
            </w:r>
          </w:p>
        </w:tc>
        <w:tc>
          <w:tcPr>
            <w:tcW w:w="170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747</w:t>
            </w:r>
          </w:p>
        </w:tc>
        <w:tc>
          <w:tcPr>
            <w:tcW w:w="283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Social/play/sharing skills</w:t>
            </w:r>
          </w:p>
        </w:tc>
        <w:tc>
          <w:tcPr>
            <w:tcW w:w="86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12.4%</w:t>
            </w:r>
          </w:p>
        </w:tc>
        <w:tc>
          <w:tcPr>
            <w:tcW w:w="302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sz w:val="22"/>
                <w:lang w:eastAsia="en-GB"/>
              </w:rPr>
            </w:pPr>
            <w:r w:rsidRPr="00860A45">
              <w:rPr>
                <w:rFonts w:eastAsia="Times New Roman" w:cs="Arial"/>
                <w:sz w:val="22"/>
                <w:lang w:eastAsia="en-GB"/>
              </w:rPr>
              <w:t>Listens/follows instructions/able to focus</w:t>
            </w:r>
          </w:p>
        </w:tc>
        <w:tc>
          <w:tcPr>
            <w:tcW w:w="900"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11.9%</w:t>
            </w:r>
          </w:p>
        </w:tc>
        <w:tc>
          <w:tcPr>
            <w:tcW w:w="251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Communicates needs/feelings/ideas/ issues</w:t>
            </w:r>
          </w:p>
        </w:tc>
        <w:tc>
          <w:tcPr>
            <w:tcW w:w="897"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8.4%</w:t>
            </w:r>
          </w:p>
        </w:tc>
      </w:tr>
      <w:tr w:rsidR="008E2D1D" w:rsidRPr="00860A45" w:rsidTr="00CF782C">
        <w:trPr>
          <w:trHeight w:val="1123"/>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Childminders</w:t>
            </w:r>
          </w:p>
        </w:tc>
        <w:tc>
          <w:tcPr>
            <w:tcW w:w="170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75</w:t>
            </w:r>
          </w:p>
        </w:tc>
        <w:tc>
          <w:tcPr>
            <w:tcW w:w="283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Social/play/sharing skills</w:t>
            </w:r>
          </w:p>
        </w:tc>
        <w:tc>
          <w:tcPr>
            <w:tcW w:w="86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14.7%</w:t>
            </w:r>
          </w:p>
        </w:tc>
        <w:tc>
          <w:tcPr>
            <w:tcW w:w="302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sz w:val="22"/>
                <w:lang w:eastAsia="en-GB"/>
              </w:rPr>
            </w:pPr>
            <w:r w:rsidRPr="00860A45">
              <w:rPr>
                <w:rFonts w:eastAsia="Times New Roman" w:cs="Arial"/>
                <w:sz w:val="22"/>
                <w:lang w:eastAsia="en-GB"/>
              </w:rPr>
              <w:t>Listens/follows instructions/able to focus and Toilet trained/hygiene awareness</w:t>
            </w:r>
          </w:p>
        </w:tc>
        <w:tc>
          <w:tcPr>
            <w:tcW w:w="900"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13.3% each</w:t>
            </w:r>
          </w:p>
        </w:tc>
        <w:tc>
          <w:tcPr>
            <w:tcW w:w="251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Communicates needs/feelings/ideas/ issues</w:t>
            </w:r>
          </w:p>
        </w:tc>
        <w:tc>
          <w:tcPr>
            <w:tcW w:w="897"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8.0%</w:t>
            </w:r>
          </w:p>
        </w:tc>
      </w:tr>
      <w:tr w:rsidR="008E2D1D" w:rsidRPr="00860A45" w:rsidTr="00CF782C">
        <w:trPr>
          <w:trHeight w:val="7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Day Nursery/Preschool Practitioners</w:t>
            </w:r>
          </w:p>
        </w:tc>
        <w:tc>
          <w:tcPr>
            <w:tcW w:w="170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116</w:t>
            </w:r>
          </w:p>
        </w:tc>
        <w:tc>
          <w:tcPr>
            <w:tcW w:w="283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Communicates needs/feelings/ideas/ issues</w:t>
            </w:r>
          </w:p>
        </w:tc>
        <w:tc>
          <w:tcPr>
            <w:tcW w:w="86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13.8%</w:t>
            </w:r>
          </w:p>
        </w:tc>
        <w:tc>
          <w:tcPr>
            <w:tcW w:w="302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Basic literacy</w:t>
            </w:r>
          </w:p>
        </w:tc>
        <w:tc>
          <w:tcPr>
            <w:tcW w:w="900"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8.6%</w:t>
            </w:r>
          </w:p>
        </w:tc>
        <w:tc>
          <w:tcPr>
            <w:tcW w:w="251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Listens/follows instructions/able to focus</w:t>
            </w:r>
          </w:p>
        </w:tc>
        <w:tc>
          <w:tcPr>
            <w:tcW w:w="897"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7.8%</w:t>
            </w:r>
          </w:p>
        </w:tc>
      </w:tr>
      <w:tr w:rsidR="008E2D1D" w:rsidRPr="00860A45" w:rsidTr="00CF782C">
        <w:trPr>
          <w:trHeight w:val="982"/>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School Staff and Governors</w:t>
            </w:r>
          </w:p>
        </w:tc>
        <w:tc>
          <w:tcPr>
            <w:tcW w:w="170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275</w:t>
            </w:r>
          </w:p>
        </w:tc>
        <w:tc>
          <w:tcPr>
            <w:tcW w:w="283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Listens/follows instructions/able to focus</w:t>
            </w:r>
          </w:p>
        </w:tc>
        <w:tc>
          <w:tcPr>
            <w:tcW w:w="86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15.6%</w:t>
            </w:r>
          </w:p>
        </w:tc>
        <w:tc>
          <w:tcPr>
            <w:tcW w:w="302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Communicates needs/feelings/ideas/issues</w:t>
            </w:r>
          </w:p>
        </w:tc>
        <w:tc>
          <w:tcPr>
            <w:tcW w:w="900"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12.0%</w:t>
            </w:r>
          </w:p>
        </w:tc>
        <w:tc>
          <w:tcPr>
            <w:tcW w:w="251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Social/play/sharing skills</w:t>
            </w:r>
          </w:p>
        </w:tc>
        <w:tc>
          <w:tcPr>
            <w:tcW w:w="897"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11.6%</w:t>
            </w:r>
          </w:p>
        </w:tc>
      </w:tr>
      <w:tr w:rsidR="008E2D1D" w:rsidRPr="00860A45" w:rsidTr="00CF782C">
        <w:trPr>
          <w:trHeight w:val="12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Health Visitors/Community Nurses</w:t>
            </w:r>
          </w:p>
        </w:tc>
        <w:tc>
          <w:tcPr>
            <w:tcW w:w="170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14</w:t>
            </w:r>
          </w:p>
        </w:tc>
        <w:tc>
          <w:tcPr>
            <w:tcW w:w="283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Social/play/sharing skills</w:t>
            </w:r>
          </w:p>
        </w:tc>
        <w:tc>
          <w:tcPr>
            <w:tcW w:w="86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21.4%</w:t>
            </w:r>
          </w:p>
        </w:tc>
        <w:tc>
          <w:tcPr>
            <w:tcW w:w="302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sz w:val="22"/>
                <w:lang w:eastAsia="en-GB"/>
              </w:rPr>
            </w:pPr>
            <w:r w:rsidRPr="00860A45">
              <w:rPr>
                <w:rFonts w:eastAsia="Times New Roman" w:cs="Arial"/>
                <w:sz w:val="22"/>
                <w:lang w:eastAsia="en-GB"/>
              </w:rPr>
              <w:t>Able to settle without parent/carer and Comfortable/happy in school environment</w:t>
            </w:r>
          </w:p>
        </w:tc>
        <w:tc>
          <w:tcPr>
            <w:tcW w:w="900"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14.3% each</w:t>
            </w:r>
          </w:p>
        </w:tc>
        <w:tc>
          <w:tcPr>
            <w:tcW w:w="251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Various abilities/skills</w:t>
            </w:r>
          </w:p>
        </w:tc>
        <w:tc>
          <w:tcPr>
            <w:tcW w:w="897"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7.1%</w:t>
            </w:r>
          </w:p>
        </w:tc>
      </w:tr>
      <w:tr w:rsidR="008E2D1D" w:rsidRPr="00860A45" w:rsidTr="00CF782C">
        <w:trPr>
          <w:trHeight w:val="786"/>
        </w:trPr>
        <w:tc>
          <w:tcPr>
            <w:tcW w:w="2694" w:type="dxa"/>
            <w:tcBorders>
              <w:top w:val="nil"/>
              <w:left w:val="single" w:sz="4" w:space="0" w:color="auto"/>
              <w:bottom w:val="single" w:sz="4" w:space="0" w:color="auto"/>
              <w:right w:val="single" w:sz="4" w:space="0" w:color="auto"/>
            </w:tcBorders>
            <w:shd w:val="clear" w:color="auto" w:fill="auto"/>
            <w:noWrap/>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Children's Centre Workers</w:t>
            </w:r>
          </w:p>
        </w:tc>
        <w:tc>
          <w:tcPr>
            <w:tcW w:w="1701" w:type="dxa"/>
            <w:tcBorders>
              <w:top w:val="nil"/>
              <w:left w:val="nil"/>
              <w:bottom w:val="single" w:sz="4" w:space="0" w:color="auto"/>
              <w:right w:val="single" w:sz="4" w:space="0" w:color="auto"/>
            </w:tcBorders>
            <w:shd w:val="clear" w:color="auto" w:fill="auto"/>
            <w:noWrap/>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25</w:t>
            </w:r>
          </w:p>
        </w:tc>
        <w:tc>
          <w:tcPr>
            <w:tcW w:w="283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Listens/follows instructions/able to focus</w:t>
            </w:r>
          </w:p>
        </w:tc>
        <w:tc>
          <w:tcPr>
            <w:tcW w:w="869" w:type="dxa"/>
            <w:tcBorders>
              <w:top w:val="nil"/>
              <w:left w:val="nil"/>
              <w:bottom w:val="single" w:sz="4" w:space="0" w:color="auto"/>
              <w:right w:val="single" w:sz="4" w:space="0" w:color="auto"/>
            </w:tcBorders>
            <w:shd w:val="clear" w:color="auto" w:fill="auto"/>
            <w:noWrap/>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32.0%</w:t>
            </w:r>
          </w:p>
        </w:tc>
        <w:tc>
          <w:tcPr>
            <w:tcW w:w="302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Communicates needs/feelings/ideas/issues</w:t>
            </w:r>
          </w:p>
        </w:tc>
        <w:tc>
          <w:tcPr>
            <w:tcW w:w="900" w:type="dxa"/>
            <w:tcBorders>
              <w:top w:val="nil"/>
              <w:left w:val="nil"/>
              <w:bottom w:val="single" w:sz="4" w:space="0" w:color="auto"/>
              <w:right w:val="single" w:sz="4" w:space="0" w:color="auto"/>
            </w:tcBorders>
            <w:shd w:val="clear" w:color="auto" w:fill="auto"/>
            <w:noWrap/>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28.0%</w:t>
            </w:r>
          </w:p>
        </w:tc>
        <w:tc>
          <w:tcPr>
            <w:tcW w:w="251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Social/play/sharing skills and Toilet trained/hygiene awareness</w:t>
            </w:r>
          </w:p>
        </w:tc>
        <w:tc>
          <w:tcPr>
            <w:tcW w:w="897"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8% each</w:t>
            </w:r>
          </w:p>
        </w:tc>
      </w:tr>
      <w:tr w:rsidR="008E2D1D" w:rsidRPr="00860A45" w:rsidTr="00CF782C">
        <w:trPr>
          <w:trHeight w:val="1365"/>
        </w:trPr>
        <w:tc>
          <w:tcPr>
            <w:tcW w:w="2694" w:type="dxa"/>
            <w:tcBorders>
              <w:top w:val="nil"/>
              <w:left w:val="single" w:sz="4" w:space="0" w:color="auto"/>
              <w:bottom w:val="single" w:sz="4" w:space="0" w:color="auto"/>
              <w:right w:val="single" w:sz="4" w:space="0" w:color="auto"/>
            </w:tcBorders>
            <w:shd w:val="clear" w:color="auto" w:fill="auto"/>
            <w:noWrap/>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All Respondents</w:t>
            </w:r>
          </w:p>
        </w:tc>
        <w:tc>
          <w:tcPr>
            <w:tcW w:w="1701" w:type="dxa"/>
            <w:tcBorders>
              <w:top w:val="nil"/>
              <w:left w:val="nil"/>
              <w:bottom w:val="single" w:sz="4" w:space="0" w:color="auto"/>
              <w:right w:val="single" w:sz="4" w:space="0" w:color="auto"/>
            </w:tcBorders>
            <w:shd w:val="clear" w:color="auto" w:fill="auto"/>
            <w:noWrap/>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1455</w:t>
            </w:r>
          </w:p>
        </w:tc>
        <w:tc>
          <w:tcPr>
            <w:tcW w:w="283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Listens/follows instructions/able to focus and Social/play/sharing skills</w:t>
            </w:r>
          </w:p>
        </w:tc>
        <w:tc>
          <w:tcPr>
            <w:tcW w:w="86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12.2% each</w:t>
            </w:r>
          </w:p>
        </w:tc>
        <w:tc>
          <w:tcPr>
            <w:tcW w:w="3029"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color w:val="000000"/>
                <w:sz w:val="22"/>
                <w:lang w:eastAsia="en-GB"/>
              </w:rPr>
            </w:pPr>
            <w:r w:rsidRPr="00860A45">
              <w:rPr>
                <w:rFonts w:eastAsia="Times New Roman" w:cs="Arial"/>
                <w:color w:val="000000"/>
                <w:sz w:val="22"/>
                <w:lang w:eastAsia="en-GB"/>
              </w:rPr>
              <w:t>Communicates needs/feelings/ideas/issues</w:t>
            </w:r>
          </w:p>
        </w:tc>
        <w:tc>
          <w:tcPr>
            <w:tcW w:w="900"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10.1%</w:t>
            </w:r>
          </w:p>
        </w:tc>
        <w:tc>
          <w:tcPr>
            <w:tcW w:w="2511"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rPr>
                <w:rFonts w:eastAsia="Times New Roman" w:cs="Arial"/>
                <w:sz w:val="22"/>
                <w:lang w:eastAsia="en-GB"/>
              </w:rPr>
            </w:pPr>
            <w:r w:rsidRPr="00860A45">
              <w:rPr>
                <w:rFonts w:eastAsia="Times New Roman" w:cs="Arial"/>
                <w:sz w:val="22"/>
                <w:lang w:eastAsia="en-GB"/>
              </w:rPr>
              <w:t>Toilet trained/hygiene awareness</w:t>
            </w:r>
          </w:p>
        </w:tc>
        <w:tc>
          <w:tcPr>
            <w:tcW w:w="897" w:type="dxa"/>
            <w:tcBorders>
              <w:top w:val="nil"/>
              <w:left w:val="nil"/>
              <w:bottom w:val="single" w:sz="4" w:space="0" w:color="auto"/>
              <w:right w:val="single" w:sz="4" w:space="0" w:color="auto"/>
            </w:tcBorders>
            <w:shd w:val="clear" w:color="auto" w:fill="auto"/>
            <w:vAlign w:val="center"/>
            <w:hideMark/>
          </w:tcPr>
          <w:p w:rsidR="008E2D1D" w:rsidRPr="00860A45" w:rsidRDefault="008E2D1D" w:rsidP="001170FB">
            <w:pPr>
              <w:jc w:val="center"/>
              <w:rPr>
                <w:rFonts w:eastAsia="Times New Roman" w:cs="Arial"/>
                <w:color w:val="000000"/>
                <w:sz w:val="22"/>
                <w:lang w:eastAsia="en-GB"/>
              </w:rPr>
            </w:pPr>
            <w:r w:rsidRPr="00860A45">
              <w:rPr>
                <w:rFonts w:eastAsia="Times New Roman" w:cs="Arial"/>
                <w:color w:val="000000"/>
                <w:sz w:val="22"/>
                <w:lang w:eastAsia="en-GB"/>
              </w:rPr>
              <w:t>7.3%</w:t>
            </w:r>
          </w:p>
        </w:tc>
      </w:tr>
    </w:tbl>
    <w:p w:rsidR="008E2D1D" w:rsidRDefault="008E2D1D" w:rsidP="00CE5096">
      <w:pPr>
        <w:pStyle w:val="ListParagraph"/>
        <w:ind w:left="680"/>
        <w:rPr>
          <w:rFonts w:ascii="Arial" w:hAnsi="Arial" w:cs="Arial"/>
          <w:b/>
          <w:sz w:val="24"/>
          <w:szCs w:val="24"/>
        </w:rPr>
        <w:sectPr w:rsidR="008E2D1D" w:rsidSect="00565497">
          <w:pgSz w:w="16838" w:h="11906" w:orient="landscape"/>
          <w:pgMar w:top="1440" w:right="1440" w:bottom="1440" w:left="1440" w:header="709" w:footer="709" w:gutter="0"/>
          <w:cols w:space="708"/>
          <w:titlePg/>
          <w:docGrid w:linePitch="360"/>
        </w:sectPr>
      </w:pPr>
    </w:p>
    <w:p w:rsidR="008E2D1D" w:rsidRPr="00061D19" w:rsidRDefault="008E2D1D" w:rsidP="00D0742C">
      <w:pPr>
        <w:pStyle w:val="ListParagraph"/>
        <w:numPr>
          <w:ilvl w:val="0"/>
          <w:numId w:val="125"/>
        </w:numPr>
        <w:ind w:left="360"/>
        <w:rPr>
          <w:rFonts w:ascii="Arial" w:hAnsi="Arial" w:cs="Arial"/>
          <w:b/>
          <w:sz w:val="24"/>
          <w:szCs w:val="24"/>
        </w:rPr>
      </w:pPr>
      <w:r w:rsidRPr="00061D19">
        <w:rPr>
          <w:rFonts w:ascii="Arial" w:hAnsi="Arial" w:cs="Arial"/>
          <w:b/>
          <w:sz w:val="24"/>
          <w:szCs w:val="24"/>
        </w:rPr>
        <w:lastRenderedPageBreak/>
        <w:t>Analysis of General Comments -  All Respondents</w:t>
      </w:r>
    </w:p>
    <w:p w:rsidR="007C3444" w:rsidRPr="00210A54" w:rsidRDefault="007C3444" w:rsidP="00210A54">
      <w:pPr>
        <w:pStyle w:val="ListParagraph"/>
        <w:ind w:left="0"/>
        <w:rPr>
          <w:rFonts w:ascii="Arial" w:hAnsi="Arial" w:cs="Arial"/>
          <w:sz w:val="16"/>
          <w:szCs w:val="16"/>
        </w:rPr>
      </w:pPr>
    </w:p>
    <w:p w:rsidR="007C3444" w:rsidRPr="007C3444" w:rsidRDefault="007C3444" w:rsidP="00D0742C">
      <w:pPr>
        <w:pStyle w:val="ListParagraph"/>
        <w:numPr>
          <w:ilvl w:val="0"/>
          <w:numId w:val="26"/>
        </w:numPr>
        <w:spacing w:after="0"/>
        <w:ind w:left="264"/>
        <w:rPr>
          <w:rFonts w:ascii="Arial" w:hAnsi="Arial" w:cs="Arial"/>
          <w:sz w:val="24"/>
          <w:szCs w:val="24"/>
          <w:u w:val="single"/>
        </w:rPr>
      </w:pPr>
      <w:r w:rsidRPr="007C3444">
        <w:rPr>
          <w:rFonts w:ascii="Arial" w:hAnsi="Arial" w:cs="Arial"/>
          <w:sz w:val="24"/>
          <w:szCs w:val="24"/>
        </w:rPr>
        <w:t xml:space="preserve">354 respondents provided a valid response for this question. </w:t>
      </w:r>
    </w:p>
    <w:p w:rsidR="007C3444" w:rsidRPr="007C3444" w:rsidRDefault="007C3444" w:rsidP="0055545C">
      <w:pPr>
        <w:pStyle w:val="ListParagraph"/>
        <w:numPr>
          <w:ilvl w:val="0"/>
          <w:numId w:val="26"/>
        </w:numPr>
        <w:spacing w:after="0"/>
        <w:ind w:left="261" w:hanging="357"/>
        <w:rPr>
          <w:rFonts w:ascii="Arial" w:hAnsi="Arial" w:cs="Arial"/>
          <w:sz w:val="24"/>
          <w:szCs w:val="24"/>
          <w:u w:val="single"/>
        </w:rPr>
      </w:pPr>
      <w:r w:rsidRPr="007C3444">
        <w:rPr>
          <w:rFonts w:ascii="Arial" w:hAnsi="Arial" w:cs="Arial"/>
          <w:sz w:val="24"/>
          <w:szCs w:val="24"/>
        </w:rPr>
        <w:t xml:space="preserve">General comments have been categorised in terms of whether there were one (Table </w:t>
      </w:r>
      <w:r>
        <w:rPr>
          <w:rFonts w:ascii="Arial" w:hAnsi="Arial" w:cs="Arial"/>
          <w:sz w:val="24"/>
          <w:szCs w:val="24"/>
        </w:rPr>
        <w:t>19</w:t>
      </w:r>
      <w:r w:rsidRPr="007C3444">
        <w:rPr>
          <w:rFonts w:ascii="Arial" w:hAnsi="Arial" w:cs="Arial"/>
          <w:sz w:val="24"/>
          <w:szCs w:val="24"/>
        </w:rPr>
        <w:t xml:space="preserve">a) or multiple themes (Table </w:t>
      </w:r>
      <w:r>
        <w:rPr>
          <w:rFonts w:ascii="Arial" w:hAnsi="Arial" w:cs="Arial"/>
          <w:sz w:val="24"/>
          <w:szCs w:val="24"/>
        </w:rPr>
        <w:t>19</w:t>
      </w:r>
      <w:r w:rsidRPr="007C3444">
        <w:rPr>
          <w:rFonts w:ascii="Arial" w:hAnsi="Arial" w:cs="Arial"/>
          <w:sz w:val="24"/>
          <w:szCs w:val="24"/>
        </w:rPr>
        <w:t>b) reflected in the text.</w:t>
      </w:r>
    </w:p>
    <w:p w:rsidR="007C3444" w:rsidRPr="007C3444" w:rsidRDefault="007C3444" w:rsidP="00D0742C">
      <w:pPr>
        <w:pStyle w:val="ListParagraph"/>
        <w:numPr>
          <w:ilvl w:val="0"/>
          <w:numId w:val="26"/>
        </w:numPr>
        <w:spacing w:after="0"/>
        <w:ind w:left="264"/>
        <w:rPr>
          <w:rFonts w:ascii="Arial" w:hAnsi="Arial" w:cs="Arial"/>
          <w:sz w:val="24"/>
          <w:szCs w:val="24"/>
          <w:u w:val="single"/>
        </w:rPr>
      </w:pPr>
      <w:r w:rsidRPr="007C3444">
        <w:rPr>
          <w:rFonts w:ascii="Arial" w:hAnsi="Arial" w:cs="Arial"/>
          <w:sz w:val="24"/>
          <w:szCs w:val="24"/>
        </w:rPr>
        <w:t xml:space="preserve">For single themes the top four themes (excluding responses categorised as </w:t>
      </w:r>
      <w:r w:rsidR="00FF3D13">
        <w:rPr>
          <w:rFonts w:ascii="Arial" w:hAnsi="Arial" w:cs="Arial"/>
          <w:sz w:val="24"/>
          <w:szCs w:val="24"/>
        </w:rPr>
        <w:t>‘</w:t>
      </w:r>
      <w:r w:rsidRPr="007C3444">
        <w:rPr>
          <w:rFonts w:ascii="Arial" w:hAnsi="Arial" w:cs="Arial"/>
          <w:sz w:val="24"/>
          <w:szCs w:val="24"/>
        </w:rPr>
        <w:t>other</w:t>
      </w:r>
      <w:r w:rsidR="00FF3D13">
        <w:rPr>
          <w:rFonts w:ascii="Arial" w:hAnsi="Arial" w:cs="Arial"/>
          <w:sz w:val="24"/>
          <w:szCs w:val="24"/>
        </w:rPr>
        <w:t>’</w:t>
      </w:r>
      <w:r w:rsidRPr="007C3444">
        <w:rPr>
          <w:rFonts w:ascii="Arial" w:hAnsi="Arial" w:cs="Arial"/>
          <w:sz w:val="24"/>
          <w:szCs w:val="24"/>
        </w:rPr>
        <w:t xml:space="preserve">) were: </w:t>
      </w:r>
    </w:p>
    <w:p w:rsidR="007C3444" w:rsidRPr="00210A54" w:rsidRDefault="007C3444" w:rsidP="00210A54">
      <w:pPr>
        <w:pStyle w:val="ListParagraph"/>
        <w:ind w:left="57"/>
        <w:rPr>
          <w:rFonts w:ascii="Arial" w:hAnsi="Arial" w:cs="Arial"/>
          <w:sz w:val="18"/>
          <w:szCs w:val="18"/>
          <w:u w:val="single"/>
        </w:rPr>
      </w:pPr>
    </w:p>
    <w:p w:rsidR="007C3444" w:rsidRPr="007C3444" w:rsidRDefault="007C3444" w:rsidP="00D0742C">
      <w:pPr>
        <w:pStyle w:val="ListParagraph"/>
        <w:numPr>
          <w:ilvl w:val="0"/>
          <w:numId w:val="27"/>
        </w:numPr>
        <w:spacing w:after="0"/>
        <w:ind w:left="604"/>
        <w:rPr>
          <w:rFonts w:ascii="Arial" w:hAnsi="Arial" w:cs="Arial"/>
          <w:sz w:val="24"/>
          <w:szCs w:val="24"/>
          <w:u w:val="single"/>
        </w:rPr>
      </w:pPr>
      <w:r w:rsidRPr="007C3444">
        <w:rPr>
          <w:rFonts w:ascii="Arial" w:hAnsi="Arial" w:cs="Arial"/>
          <w:sz w:val="24"/>
          <w:szCs w:val="24"/>
        </w:rPr>
        <w:t xml:space="preserve">“Appropriate Admissions systems” (16.1%).  </w:t>
      </w:r>
    </w:p>
    <w:p w:rsidR="007C3444" w:rsidRPr="007C3444" w:rsidRDefault="007C3444" w:rsidP="00D0742C">
      <w:pPr>
        <w:pStyle w:val="ListParagraph"/>
        <w:numPr>
          <w:ilvl w:val="0"/>
          <w:numId w:val="27"/>
        </w:numPr>
        <w:spacing w:after="0"/>
        <w:ind w:left="604"/>
        <w:rPr>
          <w:rFonts w:ascii="Arial" w:hAnsi="Arial" w:cs="Arial"/>
          <w:sz w:val="24"/>
          <w:szCs w:val="24"/>
          <w:u w:val="single"/>
        </w:rPr>
      </w:pPr>
      <w:r w:rsidRPr="007C3444">
        <w:rPr>
          <w:rFonts w:ascii="Arial" w:hAnsi="Arial" w:cs="Arial"/>
          <w:sz w:val="24"/>
          <w:szCs w:val="24"/>
        </w:rPr>
        <w:t>“Flexible school approach to child” (13.6%)</w:t>
      </w:r>
    </w:p>
    <w:p w:rsidR="007C3444" w:rsidRPr="007C3444" w:rsidRDefault="007C3444" w:rsidP="00D0742C">
      <w:pPr>
        <w:pStyle w:val="ListParagraph"/>
        <w:numPr>
          <w:ilvl w:val="0"/>
          <w:numId w:val="27"/>
        </w:numPr>
        <w:spacing w:after="0"/>
        <w:ind w:left="604"/>
        <w:rPr>
          <w:rFonts w:ascii="Arial" w:hAnsi="Arial" w:cs="Arial"/>
          <w:sz w:val="24"/>
          <w:szCs w:val="24"/>
        </w:rPr>
      </w:pPr>
      <w:r w:rsidRPr="007C3444">
        <w:rPr>
          <w:rFonts w:ascii="Arial" w:hAnsi="Arial" w:cs="Arial"/>
          <w:sz w:val="24"/>
          <w:szCs w:val="24"/>
        </w:rPr>
        <w:t>“Too much emphasis/pressure on formal learning” (4.8%)</w:t>
      </w:r>
    </w:p>
    <w:p w:rsidR="007C3444" w:rsidRPr="007C3444" w:rsidRDefault="007C3444" w:rsidP="00D0742C">
      <w:pPr>
        <w:pStyle w:val="ListParagraph"/>
        <w:numPr>
          <w:ilvl w:val="0"/>
          <w:numId w:val="27"/>
        </w:numPr>
        <w:spacing w:after="0"/>
        <w:ind w:left="604"/>
        <w:rPr>
          <w:rFonts w:ascii="Arial" w:hAnsi="Arial" w:cs="Arial"/>
          <w:sz w:val="24"/>
          <w:szCs w:val="24"/>
        </w:rPr>
      </w:pPr>
      <w:r w:rsidRPr="007C3444">
        <w:rPr>
          <w:rFonts w:ascii="Arial" w:hAnsi="Arial" w:cs="Arial"/>
          <w:sz w:val="24"/>
          <w:szCs w:val="24"/>
        </w:rPr>
        <w:t>“Rules/boundaries/behaviour/respect for others” (4%)</w:t>
      </w:r>
    </w:p>
    <w:p w:rsidR="007C3444" w:rsidRPr="00210A54" w:rsidRDefault="007C3444" w:rsidP="00210A54">
      <w:pPr>
        <w:spacing w:line="276" w:lineRule="auto"/>
        <w:rPr>
          <w:rFonts w:cs="Arial"/>
          <w:sz w:val="18"/>
          <w:szCs w:val="18"/>
        </w:rPr>
      </w:pPr>
    </w:p>
    <w:p w:rsidR="007C3444" w:rsidRDefault="007C3444" w:rsidP="007C3444">
      <w:pPr>
        <w:rPr>
          <w:u w:val="single"/>
        </w:rPr>
      </w:pPr>
      <w:r w:rsidRPr="00007970">
        <w:rPr>
          <w:u w:val="single"/>
        </w:rPr>
        <w:t xml:space="preserve">Table </w:t>
      </w:r>
      <w:r>
        <w:rPr>
          <w:u w:val="single"/>
        </w:rPr>
        <w:t>19a</w:t>
      </w:r>
      <w:r w:rsidRPr="00007970">
        <w:rPr>
          <w:u w:val="single"/>
        </w:rPr>
        <w:t xml:space="preserve">: Broad </w:t>
      </w:r>
      <w:r>
        <w:rPr>
          <w:u w:val="single"/>
        </w:rPr>
        <w:t>Themes based on Analysis of Further Comments made by all Respondents (Single Themes)</w:t>
      </w:r>
    </w:p>
    <w:p w:rsidR="007C3444" w:rsidRDefault="007C3444" w:rsidP="007C3444"/>
    <w:tbl>
      <w:tblPr>
        <w:tblW w:w="9276" w:type="dxa"/>
        <w:tblInd w:w="93" w:type="dxa"/>
        <w:tblLook w:val="04A0" w:firstRow="1" w:lastRow="0" w:firstColumn="1" w:lastColumn="0" w:noHBand="0" w:noVBand="1"/>
      </w:tblPr>
      <w:tblGrid>
        <w:gridCol w:w="7528"/>
        <w:gridCol w:w="851"/>
        <w:gridCol w:w="897"/>
      </w:tblGrid>
      <w:tr w:rsidR="007C3444" w:rsidRPr="00234C9C" w:rsidTr="00BF0F3A">
        <w:trPr>
          <w:trHeight w:val="357"/>
        </w:trPr>
        <w:tc>
          <w:tcPr>
            <w:tcW w:w="7528"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7C3444" w:rsidRPr="00234C9C" w:rsidRDefault="007C3444" w:rsidP="001170FB">
            <w:pPr>
              <w:rPr>
                <w:rFonts w:eastAsia="Times New Roman" w:cs="Arial"/>
                <w:b/>
                <w:bCs/>
                <w:color w:val="000000"/>
                <w:szCs w:val="24"/>
                <w:lang w:eastAsia="en-GB"/>
              </w:rPr>
            </w:pPr>
            <w:r w:rsidRPr="00234C9C">
              <w:rPr>
                <w:rFonts w:eastAsia="Times New Roman" w:cs="Arial"/>
                <w:b/>
                <w:bCs/>
                <w:color w:val="000000"/>
                <w:szCs w:val="24"/>
                <w:lang w:eastAsia="en-GB"/>
              </w:rPr>
              <w:t>Broad Category</w:t>
            </w:r>
          </w:p>
        </w:tc>
        <w:tc>
          <w:tcPr>
            <w:tcW w:w="851" w:type="dxa"/>
            <w:tcBorders>
              <w:top w:val="single" w:sz="8" w:space="0" w:color="auto"/>
              <w:left w:val="nil"/>
              <w:bottom w:val="single" w:sz="4" w:space="0" w:color="auto"/>
              <w:right w:val="single" w:sz="4" w:space="0" w:color="auto"/>
            </w:tcBorders>
            <w:shd w:val="clear" w:color="000000" w:fill="C0C0C0"/>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No</w:t>
            </w:r>
          </w:p>
        </w:tc>
        <w:tc>
          <w:tcPr>
            <w:tcW w:w="897" w:type="dxa"/>
            <w:tcBorders>
              <w:top w:val="single" w:sz="8" w:space="0" w:color="auto"/>
              <w:left w:val="nil"/>
              <w:bottom w:val="single" w:sz="4" w:space="0" w:color="auto"/>
              <w:right w:val="single" w:sz="8" w:space="0" w:color="auto"/>
            </w:tcBorders>
            <w:shd w:val="clear" w:color="000000" w:fill="C0C0C0"/>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55545C" w:rsidRDefault="007C3444" w:rsidP="001170FB">
            <w:pPr>
              <w:rPr>
                <w:rFonts w:eastAsia="Times New Roman" w:cs="Arial"/>
                <w:b/>
                <w:bCs/>
                <w:color w:val="000000"/>
                <w:szCs w:val="24"/>
                <w:lang w:eastAsia="en-GB"/>
              </w:rPr>
            </w:pPr>
            <w:r w:rsidRPr="0055545C">
              <w:rPr>
                <w:rFonts w:eastAsia="Times New Roman" w:cs="Arial"/>
                <w:b/>
                <w:bCs/>
                <w:color w:val="000000"/>
                <w:szCs w:val="24"/>
                <w:lang w:eastAsia="en-GB"/>
              </w:rPr>
              <w:t>Single Theme</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 </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 </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Appropriate admissions systems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57</w:t>
            </w:r>
          </w:p>
        </w:tc>
        <w:tc>
          <w:tcPr>
            <w:tcW w:w="897"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16.1%</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Flexible school approach to child</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48</w:t>
            </w:r>
          </w:p>
        </w:tc>
        <w:tc>
          <w:tcPr>
            <w:tcW w:w="897"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13.6%</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Other</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20</w:t>
            </w:r>
          </w:p>
        </w:tc>
        <w:tc>
          <w:tcPr>
            <w:tcW w:w="897"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5.6%</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Too much emphasis/pressure on formal learning</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17</w:t>
            </w:r>
          </w:p>
        </w:tc>
        <w:tc>
          <w:tcPr>
            <w:tcW w:w="897"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4.8%</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Rules/boundaries/behaviour/respect for others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14</w:t>
            </w:r>
          </w:p>
        </w:tc>
        <w:tc>
          <w:tcPr>
            <w:tcW w:w="897"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4.0%</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Comfortable/happy in school environment</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13</w:t>
            </w:r>
          </w:p>
        </w:tc>
        <w:tc>
          <w:tcPr>
            <w:tcW w:w="897"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3.7%</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Communicates needs/feelings/ideas/issues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11</w:t>
            </w:r>
          </w:p>
        </w:tc>
        <w:tc>
          <w:tcPr>
            <w:tcW w:w="897"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3.1%</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Learning skills/approaches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11</w:t>
            </w:r>
          </w:p>
        </w:tc>
        <w:tc>
          <w:tcPr>
            <w:tcW w:w="897"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3.1%</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Better education for parents of what ready for school means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10</w:t>
            </w:r>
          </w:p>
        </w:tc>
        <w:tc>
          <w:tcPr>
            <w:tcW w:w="897"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2.8%</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Special needs provision</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9</w:t>
            </w:r>
          </w:p>
        </w:tc>
        <w:tc>
          <w:tcPr>
            <w:tcW w:w="897"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2.5%</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Comments on survey design</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8</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2.3%</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Self confidence</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8</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2.3%</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Emotionally ready</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7</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2.0%</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Social/play/sharing skills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7</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2.0%</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Able to settle away from parent/carer</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6</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1.7%</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Excited by/open to learning/curious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6</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1.7%</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Focus equally on parenting skills/interaction with between parents and children</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6</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1.7%</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CF782C" w:rsidP="001170FB">
            <w:pPr>
              <w:rPr>
                <w:rFonts w:eastAsia="Times New Roman" w:cs="Arial"/>
                <w:color w:val="000000"/>
                <w:szCs w:val="24"/>
                <w:lang w:eastAsia="en-GB"/>
              </w:rPr>
            </w:pPr>
            <w:r>
              <w:rPr>
                <w:rFonts w:eastAsia="Times New Roman" w:cs="Arial"/>
                <w:color w:val="000000"/>
                <w:szCs w:val="24"/>
                <w:lang w:eastAsia="en-GB"/>
              </w:rPr>
              <w:t>Self-</w:t>
            </w:r>
            <w:r w:rsidR="007C3444" w:rsidRPr="00234C9C">
              <w:rPr>
                <w:rFonts w:eastAsia="Times New Roman" w:cs="Arial"/>
                <w:color w:val="000000"/>
                <w:szCs w:val="24"/>
                <w:lang w:eastAsia="en-GB"/>
              </w:rPr>
              <w:t>care skills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6</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1.7%</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205AF1">
            <w:pPr>
              <w:rPr>
                <w:rFonts w:eastAsia="Times New Roman" w:cs="Arial"/>
                <w:color w:val="000000"/>
                <w:szCs w:val="24"/>
                <w:lang w:eastAsia="en-GB"/>
              </w:rPr>
            </w:pPr>
            <w:r w:rsidRPr="00234C9C">
              <w:rPr>
                <w:rFonts w:eastAsia="Times New Roman" w:cs="Arial"/>
                <w:color w:val="000000"/>
                <w:szCs w:val="24"/>
                <w:lang w:eastAsia="en-GB"/>
              </w:rPr>
              <w:t>Need supporting school/council Services, e</w:t>
            </w:r>
            <w:r w:rsidR="00DD1DAB">
              <w:rPr>
                <w:rFonts w:eastAsia="Times New Roman" w:cs="Arial"/>
                <w:color w:val="000000"/>
                <w:szCs w:val="24"/>
                <w:lang w:eastAsia="en-GB"/>
              </w:rPr>
              <w:t>.</w:t>
            </w:r>
            <w:r w:rsidRPr="00234C9C">
              <w:rPr>
                <w:rFonts w:eastAsia="Times New Roman" w:cs="Arial"/>
                <w:color w:val="000000"/>
                <w:szCs w:val="24"/>
                <w:lang w:eastAsia="en-GB"/>
              </w:rPr>
              <w:t>g</w:t>
            </w:r>
            <w:r w:rsidR="00DD1DAB">
              <w:rPr>
                <w:rFonts w:eastAsia="Times New Roman" w:cs="Arial"/>
                <w:color w:val="000000"/>
                <w:szCs w:val="24"/>
                <w:lang w:eastAsia="en-GB"/>
              </w:rPr>
              <w:t>.</w:t>
            </w:r>
            <w:r w:rsidRPr="00234C9C">
              <w:rPr>
                <w:rFonts w:eastAsia="Times New Roman" w:cs="Arial"/>
                <w:color w:val="000000"/>
                <w:szCs w:val="24"/>
                <w:lang w:eastAsia="en-GB"/>
              </w:rPr>
              <w:t xml:space="preserve"> Children's Centres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4</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1.1%</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Better links between schools and pre-school providers/more joined up approach</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3</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0.8%</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Not essential but useful for children to have skills/abilities before transfer to school</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3</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0.8%</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Basic literacy</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0.6%</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Listens/follows instructions/able to focus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0.6%</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CF782C" w:rsidP="001170FB">
            <w:pPr>
              <w:rPr>
                <w:rFonts w:eastAsia="Times New Roman" w:cs="Arial"/>
                <w:color w:val="000000"/>
                <w:szCs w:val="24"/>
                <w:lang w:eastAsia="en-GB"/>
              </w:rPr>
            </w:pPr>
            <w:r>
              <w:rPr>
                <w:rFonts w:eastAsia="Times New Roman" w:cs="Arial"/>
                <w:color w:val="000000"/>
                <w:szCs w:val="24"/>
                <w:lang w:eastAsia="en-GB"/>
              </w:rPr>
              <w:t>Social awareness/empathy/self-</w:t>
            </w:r>
            <w:r w:rsidR="007C3444" w:rsidRPr="00234C9C">
              <w:rPr>
                <w:rFonts w:eastAsia="Times New Roman" w:cs="Arial"/>
                <w:color w:val="000000"/>
                <w:szCs w:val="24"/>
                <w:lang w:eastAsia="en-GB"/>
              </w:rPr>
              <w:t>aware</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0.6%</w:t>
            </w:r>
          </w:p>
        </w:tc>
      </w:tr>
      <w:tr w:rsidR="007C3444" w:rsidRPr="00234C9C" w:rsidTr="00BF0F3A">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b/>
                <w:bCs/>
                <w:color w:val="000000"/>
                <w:szCs w:val="24"/>
                <w:lang w:eastAsia="en-GB"/>
              </w:rPr>
            </w:pPr>
            <w:r w:rsidRPr="00234C9C">
              <w:rPr>
                <w:rFonts w:eastAsia="Times New Roman" w:cs="Arial"/>
                <w:b/>
                <w:bCs/>
                <w:color w:val="000000"/>
                <w:szCs w:val="24"/>
                <w:lang w:eastAsia="en-GB"/>
              </w:rPr>
              <w:t>Total for Single Themes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280</w:t>
            </w:r>
          </w:p>
        </w:tc>
        <w:tc>
          <w:tcPr>
            <w:tcW w:w="897"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79.1%</w:t>
            </w:r>
          </w:p>
        </w:tc>
      </w:tr>
    </w:tbl>
    <w:p w:rsidR="007C3444" w:rsidRDefault="007C3444" w:rsidP="007C3444">
      <w:pPr>
        <w:rPr>
          <w:u w:val="single"/>
        </w:rPr>
      </w:pPr>
      <w:r w:rsidRPr="00007970">
        <w:rPr>
          <w:u w:val="single"/>
        </w:rPr>
        <w:lastRenderedPageBreak/>
        <w:t xml:space="preserve">Table </w:t>
      </w:r>
      <w:r>
        <w:rPr>
          <w:u w:val="single"/>
        </w:rPr>
        <w:t>19b</w:t>
      </w:r>
      <w:r w:rsidRPr="00007970">
        <w:rPr>
          <w:u w:val="single"/>
        </w:rPr>
        <w:t xml:space="preserve">: Broad </w:t>
      </w:r>
      <w:r>
        <w:rPr>
          <w:u w:val="single"/>
        </w:rPr>
        <w:t>Themes based on Analysis of Further Comments made by all Respondents (Multiple Themes)</w:t>
      </w:r>
    </w:p>
    <w:p w:rsidR="007C3444" w:rsidRDefault="007C3444" w:rsidP="007C3444"/>
    <w:tbl>
      <w:tblPr>
        <w:tblW w:w="9267" w:type="dxa"/>
        <w:tblInd w:w="93" w:type="dxa"/>
        <w:tblLook w:val="04A0" w:firstRow="1" w:lastRow="0" w:firstColumn="1" w:lastColumn="0" w:noHBand="0" w:noVBand="1"/>
      </w:tblPr>
      <w:tblGrid>
        <w:gridCol w:w="7386"/>
        <w:gridCol w:w="851"/>
        <w:gridCol w:w="1030"/>
      </w:tblGrid>
      <w:tr w:rsidR="007C3444" w:rsidRPr="00234C9C" w:rsidTr="00BF0F3A">
        <w:trPr>
          <w:trHeight w:val="406"/>
        </w:trPr>
        <w:tc>
          <w:tcPr>
            <w:tcW w:w="7386"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7C3444" w:rsidRPr="00234C9C" w:rsidRDefault="007C3444" w:rsidP="001170FB">
            <w:pPr>
              <w:rPr>
                <w:rFonts w:eastAsia="Times New Roman" w:cs="Arial"/>
                <w:b/>
                <w:bCs/>
                <w:color w:val="000000"/>
                <w:szCs w:val="24"/>
                <w:lang w:eastAsia="en-GB"/>
              </w:rPr>
            </w:pPr>
            <w:r w:rsidRPr="00234C9C">
              <w:rPr>
                <w:rFonts w:eastAsia="Times New Roman" w:cs="Arial"/>
                <w:b/>
                <w:bCs/>
                <w:color w:val="000000"/>
                <w:szCs w:val="24"/>
                <w:lang w:eastAsia="en-GB"/>
              </w:rPr>
              <w:t>Broad Category</w:t>
            </w:r>
          </w:p>
        </w:tc>
        <w:tc>
          <w:tcPr>
            <w:tcW w:w="851" w:type="dxa"/>
            <w:tcBorders>
              <w:top w:val="single" w:sz="8" w:space="0" w:color="auto"/>
              <w:left w:val="nil"/>
              <w:bottom w:val="single" w:sz="4" w:space="0" w:color="auto"/>
              <w:right w:val="single" w:sz="4" w:space="0" w:color="auto"/>
            </w:tcBorders>
            <w:shd w:val="clear" w:color="000000" w:fill="C0C0C0"/>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No</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DD1DAB" w:rsidRDefault="007C3444" w:rsidP="001170FB">
            <w:pPr>
              <w:rPr>
                <w:rFonts w:eastAsia="Times New Roman" w:cs="Arial"/>
                <w:b/>
                <w:bCs/>
                <w:color w:val="000000"/>
                <w:szCs w:val="24"/>
                <w:lang w:eastAsia="en-GB"/>
              </w:rPr>
            </w:pPr>
            <w:r w:rsidRPr="00DD1DAB">
              <w:rPr>
                <w:rFonts w:eastAsia="Times New Roman" w:cs="Arial"/>
                <w:b/>
                <w:bCs/>
                <w:color w:val="000000"/>
                <w:szCs w:val="24"/>
                <w:lang w:eastAsia="en-GB"/>
              </w:rPr>
              <w:t>Multiple Themes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 </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 </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Settles away from p</w:t>
            </w:r>
            <w:r w:rsidR="00DD1DAB">
              <w:rPr>
                <w:rFonts w:eastAsia="Times New Roman" w:cs="Arial"/>
                <w:color w:val="000000"/>
                <w:szCs w:val="24"/>
                <w:lang w:eastAsia="en-GB"/>
              </w:rPr>
              <w:t>arents, communicates well, self-</w:t>
            </w:r>
            <w:r w:rsidRPr="00234C9C">
              <w:rPr>
                <w:rFonts w:eastAsia="Times New Roman" w:cs="Arial"/>
                <w:color w:val="000000"/>
                <w:szCs w:val="24"/>
                <w:lang w:eastAsia="en-GB"/>
              </w:rPr>
              <w:t>care skills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10</w:t>
            </w:r>
          </w:p>
        </w:tc>
        <w:tc>
          <w:tcPr>
            <w:tcW w:w="1030"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2.8%</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Social, p</w:t>
            </w:r>
            <w:r w:rsidR="00DD1DAB">
              <w:rPr>
                <w:rFonts w:eastAsia="Times New Roman" w:cs="Arial"/>
                <w:color w:val="000000"/>
                <w:szCs w:val="24"/>
                <w:lang w:eastAsia="en-GB"/>
              </w:rPr>
              <w:t>ersonal, emotional skills, self-</w:t>
            </w:r>
            <w:r w:rsidRPr="00234C9C">
              <w:rPr>
                <w:rFonts w:eastAsia="Times New Roman" w:cs="Arial"/>
                <w:color w:val="000000"/>
                <w:szCs w:val="24"/>
                <w:lang w:eastAsia="en-GB"/>
              </w:rPr>
              <w:t>care skills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9</w:t>
            </w:r>
          </w:p>
        </w:tc>
        <w:tc>
          <w:tcPr>
            <w:tcW w:w="1030"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2.5%</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Social</w:t>
            </w:r>
            <w:r w:rsidR="00DD1DAB">
              <w:rPr>
                <w:rFonts w:eastAsia="Times New Roman" w:cs="Arial"/>
                <w:color w:val="000000"/>
                <w:szCs w:val="24"/>
                <w:lang w:eastAsia="en-GB"/>
              </w:rPr>
              <w:t xml:space="preserve"> skills, rules/boundaries, self-</w:t>
            </w:r>
            <w:r w:rsidRPr="00234C9C">
              <w:rPr>
                <w:rFonts w:eastAsia="Times New Roman" w:cs="Arial"/>
                <w:color w:val="000000"/>
                <w:szCs w:val="24"/>
                <w:lang w:eastAsia="en-GB"/>
              </w:rPr>
              <w:t>care skills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7</w:t>
            </w:r>
          </w:p>
        </w:tc>
        <w:tc>
          <w:tcPr>
            <w:tcW w:w="1030"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2.0%</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DD1DAB" w:rsidP="001170FB">
            <w:pPr>
              <w:rPr>
                <w:rFonts w:eastAsia="Times New Roman" w:cs="Arial"/>
                <w:color w:val="000000"/>
                <w:szCs w:val="24"/>
                <w:lang w:eastAsia="en-GB"/>
              </w:rPr>
            </w:pPr>
            <w:r>
              <w:rPr>
                <w:rFonts w:eastAsia="Times New Roman" w:cs="Arial"/>
                <w:color w:val="000000"/>
                <w:szCs w:val="24"/>
                <w:lang w:eastAsia="en-GB"/>
              </w:rPr>
              <w:t>Personal, and s</w:t>
            </w:r>
            <w:r w:rsidR="007C3444" w:rsidRPr="00234C9C">
              <w:rPr>
                <w:rFonts w:eastAsia="Times New Roman" w:cs="Arial"/>
                <w:color w:val="000000"/>
                <w:szCs w:val="24"/>
                <w:lang w:eastAsia="en-GB"/>
              </w:rPr>
              <w:t>o</w:t>
            </w:r>
            <w:r>
              <w:rPr>
                <w:rFonts w:eastAsia="Times New Roman" w:cs="Arial"/>
                <w:color w:val="000000"/>
                <w:szCs w:val="24"/>
                <w:lang w:eastAsia="en-GB"/>
              </w:rPr>
              <w:t>cial skills/communication/self-care s</w:t>
            </w:r>
            <w:r w:rsidR="007C3444" w:rsidRPr="00234C9C">
              <w:rPr>
                <w:rFonts w:eastAsia="Times New Roman" w:cs="Arial"/>
                <w:color w:val="000000"/>
                <w:szCs w:val="24"/>
                <w:lang w:eastAsia="en-GB"/>
              </w:rPr>
              <w:t>kills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6</w:t>
            </w:r>
          </w:p>
        </w:tc>
        <w:tc>
          <w:tcPr>
            <w:tcW w:w="1030"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1.7%</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Basic literacy and numeracy, listening, social skills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1.4%</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Happy, healthy, confident, interested in learning</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000000" w:fill="92D050"/>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1.4%</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Basic numeracy and literacy</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1.1%</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DD1DAB" w:rsidP="001170FB">
            <w:pPr>
              <w:rPr>
                <w:rFonts w:eastAsia="Times New Roman" w:cs="Arial"/>
                <w:color w:val="000000"/>
                <w:szCs w:val="24"/>
                <w:lang w:eastAsia="en-GB"/>
              </w:rPr>
            </w:pPr>
            <w:r>
              <w:rPr>
                <w:rFonts w:eastAsia="Times New Roman" w:cs="Arial"/>
                <w:color w:val="000000"/>
                <w:szCs w:val="24"/>
                <w:lang w:eastAsia="en-GB"/>
              </w:rPr>
              <w:t>Social</w:t>
            </w:r>
            <w:r w:rsidR="007C3444" w:rsidRPr="00234C9C">
              <w:rPr>
                <w:rFonts w:eastAsia="Times New Roman" w:cs="Arial"/>
                <w:color w:val="000000"/>
                <w:szCs w:val="24"/>
                <w:lang w:eastAsia="en-GB"/>
              </w:rPr>
              <w:t>/physical skills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1.1%</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DD1DAB" w:rsidP="001170FB">
            <w:pPr>
              <w:rPr>
                <w:rFonts w:eastAsia="Times New Roman" w:cs="Arial"/>
                <w:color w:val="000000"/>
                <w:szCs w:val="24"/>
                <w:lang w:eastAsia="en-GB"/>
              </w:rPr>
            </w:pPr>
            <w:r>
              <w:rPr>
                <w:rFonts w:eastAsia="Times New Roman" w:cs="Arial"/>
                <w:color w:val="000000"/>
                <w:szCs w:val="24"/>
                <w:lang w:eastAsia="en-GB"/>
              </w:rPr>
              <w:t>Social s</w:t>
            </w:r>
            <w:r w:rsidR="007C3444" w:rsidRPr="00234C9C">
              <w:rPr>
                <w:rFonts w:eastAsia="Times New Roman" w:cs="Arial"/>
                <w:color w:val="000000"/>
                <w:szCs w:val="24"/>
                <w:lang w:eastAsia="en-GB"/>
              </w:rPr>
              <w:t>kills/communication</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1.1%</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Social, personal, emotional skills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1.1%</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Confidence/social skills/keen to learn</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0.8%</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DD1DAB" w:rsidP="00205AF1">
            <w:pPr>
              <w:rPr>
                <w:rFonts w:eastAsia="Times New Roman" w:cs="Arial"/>
                <w:color w:val="000000"/>
                <w:szCs w:val="24"/>
                <w:lang w:eastAsia="en-GB"/>
              </w:rPr>
            </w:pPr>
            <w:r>
              <w:rPr>
                <w:rFonts w:eastAsia="Times New Roman" w:cs="Arial"/>
                <w:color w:val="000000"/>
                <w:szCs w:val="24"/>
                <w:lang w:eastAsia="en-GB"/>
              </w:rPr>
              <w:t>Communication, self-</w:t>
            </w:r>
            <w:r w:rsidR="007C3444" w:rsidRPr="00234C9C">
              <w:rPr>
                <w:rFonts w:eastAsia="Times New Roman" w:cs="Arial"/>
                <w:color w:val="000000"/>
                <w:szCs w:val="24"/>
                <w:lang w:eastAsia="en-GB"/>
              </w:rPr>
              <w:t xml:space="preserve">care </w:t>
            </w:r>
            <w:r w:rsidR="00205AF1">
              <w:rPr>
                <w:rFonts w:eastAsia="Times New Roman" w:cs="Arial"/>
                <w:color w:val="000000"/>
                <w:szCs w:val="24"/>
                <w:lang w:eastAsia="en-GB"/>
              </w:rPr>
              <w:t>s</w:t>
            </w:r>
            <w:r w:rsidR="007C3444" w:rsidRPr="00234C9C">
              <w:rPr>
                <w:rFonts w:eastAsia="Times New Roman" w:cs="Arial"/>
                <w:color w:val="000000"/>
                <w:szCs w:val="24"/>
                <w:lang w:eastAsia="en-GB"/>
              </w:rPr>
              <w:t>kills, follow rules/instructions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0.6%</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Personal, social,</w:t>
            </w:r>
            <w:r w:rsidR="00DD1DAB">
              <w:rPr>
                <w:rFonts w:eastAsia="Times New Roman" w:cs="Arial"/>
                <w:color w:val="000000"/>
                <w:szCs w:val="24"/>
                <w:lang w:eastAsia="en-GB"/>
              </w:rPr>
              <w:t xml:space="preserve"> emotional, communication, self-</w:t>
            </w:r>
            <w:r w:rsidRPr="00234C9C">
              <w:rPr>
                <w:rFonts w:eastAsia="Times New Roman" w:cs="Arial"/>
                <w:color w:val="000000"/>
                <w:szCs w:val="24"/>
                <w:lang w:eastAsia="en-GB"/>
              </w:rPr>
              <w:t>care skills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0.6%</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DD1DAB" w:rsidP="001170FB">
            <w:pPr>
              <w:rPr>
                <w:rFonts w:eastAsia="Times New Roman" w:cs="Arial"/>
                <w:color w:val="000000"/>
                <w:szCs w:val="24"/>
                <w:lang w:eastAsia="en-GB"/>
              </w:rPr>
            </w:pPr>
            <w:r>
              <w:rPr>
                <w:rFonts w:eastAsia="Times New Roman" w:cs="Arial"/>
                <w:color w:val="000000"/>
                <w:szCs w:val="24"/>
                <w:lang w:eastAsia="en-GB"/>
              </w:rPr>
              <w:t>Social s</w:t>
            </w:r>
            <w:r w:rsidR="007C3444" w:rsidRPr="00234C9C">
              <w:rPr>
                <w:rFonts w:eastAsia="Times New Roman" w:cs="Arial"/>
                <w:color w:val="000000"/>
                <w:szCs w:val="24"/>
                <w:lang w:eastAsia="en-GB"/>
              </w:rPr>
              <w:t>kills, rules/boundaries, emotional development and keen to learn</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0.6%</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Basic math</w:t>
            </w:r>
            <w:r w:rsidR="00DD1DAB">
              <w:rPr>
                <w:rFonts w:eastAsia="Times New Roman" w:cs="Arial"/>
                <w:color w:val="000000"/>
                <w:szCs w:val="24"/>
                <w:lang w:eastAsia="en-GB"/>
              </w:rPr>
              <w:t>ematic</w:t>
            </w:r>
            <w:r w:rsidRPr="00234C9C">
              <w:rPr>
                <w:rFonts w:eastAsia="Times New Roman" w:cs="Arial"/>
                <w:color w:val="000000"/>
                <w:szCs w:val="24"/>
                <w:lang w:eastAsia="en-GB"/>
              </w:rPr>
              <w:t>s, understanding of shapes and able to use pencil</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0.3%</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Personal, social, emotional skills, basic literacy and numeracy</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0.3%</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Rules/boundaries, social awareness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0.3%</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CF782C" w:rsidP="001170FB">
            <w:pPr>
              <w:rPr>
                <w:rFonts w:eastAsia="Times New Roman" w:cs="Arial"/>
                <w:color w:val="000000"/>
                <w:szCs w:val="24"/>
                <w:lang w:eastAsia="en-GB"/>
              </w:rPr>
            </w:pPr>
            <w:r>
              <w:rPr>
                <w:rFonts w:eastAsia="Times New Roman" w:cs="Arial"/>
                <w:color w:val="000000"/>
                <w:szCs w:val="24"/>
                <w:lang w:eastAsia="en-GB"/>
              </w:rPr>
              <w:t>Self-</w:t>
            </w:r>
            <w:r w:rsidR="007C3444" w:rsidRPr="00234C9C">
              <w:rPr>
                <w:rFonts w:eastAsia="Times New Roman" w:cs="Arial"/>
                <w:color w:val="000000"/>
                <w:szCs w:val="24"/>
                <w:lang w:eastAsia="en-GB"/>
              </w:rPr>
              <w:t>care, confident, interested in world around them</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0.3%</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CF782C" w:rsidP="001170FB">
            <w:pPr>
              <w:rPr>
                <w:rFonts w:eastAsia="Times New Roman" w:cs="Arial"/>
                <w:color w:val="000000"/>
                <w:szCs w:val="24"/>
                <w:lang w:eastAsia="en-GB"/>
              </w:rPr>
            </w:pPr>
            <w:r>
              <w:rPr>
                <w:rFonts w:eastAsia="Times New Roman" w:cs="Arial"/>
                <w:color w:val="000000"/>
                <w:szCs w:val="24"/>
                <w:lang w:eastAsia="en-GB"/>
              </w:rPr>
              <w:t>Self-</w:t>
            </w:r>
            <w:r w:rsidR="007C3444" w:rsidRPr="00234C9C">
              <w:rPr>
                <w:rFonts w:eastAsia="Times New Roman" w:cs="Arial"/>
                <w:color w:val="000000"/>
                <w:szCs w:val="24"/>
                <w:lang w:eastAsia="en-GB"/>
              </w:rPr>
              <w:t>care. com</w:t>
            </w:r>
            <w:r>
              <w:rPr>
                <w:rFonts w:eastAsia="Times New Roman" w:cs="Arial"/>
                <w:color w:val="000000"/>
                <w:szCs w:val="24"/>
                <w:lang w:eastAsia="en-GB"/>
              </w:rPr>
              <w:t>m</w:t>
            </w:r>
            <w:r w:rsidR="007C3444" w:rsidRPr="00234C9C">
              <w:rPr>
                <w:rFonts w:eastAsia="Times New Roman" w:cs="Arial"/>
                <w:color w:val="000000"/>
                <w:szCs w:val="24"/>
                <w:lang w:eastAsia="en-GB"/>
              </w:rPr>
              <w:t>unication skills</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0.3%</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Social skills, rules/boundaries, keen to learn</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0.3%</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color w:val="000000"/>
                <w:szCs w:val="24"/>
                <w:lang w:eastAsia="en-GB"/>
              </w:rPr>
            </w:pPr>
            <w:r w:rsidRPr="00234C9C">
              <w:rPr>
                <w:rFonts w:eastAsia="Times New Roman" w:cs="Arial"/>
                <w:color w:val="000000"/>
                <w:szCs w:val="24"/>
                <w:lang w:eastAsia="en-GB"/>
              </w:rPr>
              <w:t>Social, physical, communication</w:t>
            </w:r>
          </w:p>
        </w:tc>
        <w:tc>
          <w:tcPr>
            <w:tcW w:w="851" w:type="dxa"/>
            <w:tcBorders>
              <w:top w:val="nil"/>
              <w:left w:val="nil"/>
              <w:bottom w:val="single" w:sz="4" w:space="0" w:color="auto"/>
              <w:right w:val="single" w:sz="4"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color w:val="000000"/>
                <w:szCs w:val="24"/>
                <w:lang w:eastAsia="en-GB"/>
              </w:rPr>
            </w:pPr>
            <w:r w:rsidRPr="00234C9C">
              <w:rPr>
                <w:rFonts w:eastAsia="Times New Roman" w:cs="Arial"/>
                <w:color w:val="000000"/>
                <w:szCs w:val="24"/>
                <w:lang w:eastAsia="en-GB"/>
              </w:rPr>
              <w:t>0.3%</w:t>
            </w:r>
          </w:p>
        </w:tc>
      </w:tr>
      <w:tr w:rsidR="007C3444" w:rsidRPr="00234C9C" w:rsidTr="00BF0F3A">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7C3444" w:rsidRPr="00234C9C" w:rsidRDefault="007C3444" w:rsidP="001170FB">
            <w:pPr>
              <w:rPr>
                <w:rFonts w:eastAsia="Times New Roman" w:cs="Arial"/>
                <w:b/>
                <w:bCs/>
                <w:color w:val="000000"/>
                <w:szCs w:val="24"/>
                <w:lang w:eastAsia="en-GB"/>
              </w:rPr>
            </w:pPr>
            <w:r w:rsidRPr="00234C9C">
              <w:rPr>
                <w:rFonts w:eastAsia="Times New Roman" w:cs="Arial"/>
                <w:b/>
                <w:bCs/>
                <w:color w:val="000000"/>
                <w:szCs w:val="24"/>
                <w:lang w:eastAsia="en-GB"/>
              </w:rPr>
              <w:t>Total for Multiple Themes</w:t>
            </w:r>
          </w:p>
        </w:tc>
        <w:tc>
          <w:tcPr>
            <w:tcW w:w="851" w:type="dxa"/>
            <w:tcBorders>
              <w:top w:val="nil"/>
              <w:left w:val="nil"/>
              <w:bottom w:val="single" w:sz="4" w:space="0" w:color="auto"/>
              <w:right w:val="single" w:sz="4" w:space="0" w:color="auto"/>
            </w:tcBorders>
            <w:shd w:val="clear" w:color="auto" w:fill="auto"/>
            <w:noWrap/>
            <w:vAlign w:val="bottom"/>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74</w:t>
            </w:r>
          </w:p>
        </w:tc>
        <w:tc>
          <w:tcPr>
            <w:tcW w:w="1030" w:type="dxa"/>
            <w:tcBorders>
              <w:top w:val="nil"/>
              <w:left w:val="nil"/>
              <w:bottom w:val="single" w:sz="4"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20.9%</w:t>
            </w:r>
          </w:p>
        </w:tc>
      </w:tr>
      <w:tr w:rsidR="007C3444" w:rsidRPr="00234C9C" w:rsidTr="00BF0F3A">
        <w:trPr>
          <w:trHeight w:val="300"/>
        </w:trPr>
        <w:tc>
          <w:tcPr>
            <w:tcW w:w="7386" w:type="dxa"/>
            <w:tcBorders>
              <w:top w:val="nil"/>
              <w:left w:val="single" w:sz="8" w:space="0" w:color="auto"/>
              <w:bottom w:val="single" w:sz="8" w:space="0" w:color="auto"/>
              <w:right w:val="single" w:sz="4" w:space="0" w:color="auto"/>
            </w:tcBorders>
            <w:shd w:val="clear" w:color="auto" w:fill="auto"/>
            <w:vAlign w:val="center"/>
            <w:hideMark/>
          </w:tcPr>
          <w:p w:rsidR="007C3444" w:rsidRPr="00234C9C" w:rsidRDefault="007C3444" w:rsidP="001170FB">
            <w:pPr>
              <w:rPr>
                <w:rFonts w:eastAsia="Times New Roman" w:cs="Arial"/>
                <w:b/>
                <w:bCs/>
                <w:color w:val="000000"/>
                <w:szCs w:val="24"/>
                <w:lang w:eastAsia="en-GB"/>
              </w:rPr>
            </w:pPr>
            <w:r w:rsidRPr="00234C9C">
              <w:rPr>
                <w:rFonts w:eastAsia="Times New Roman" w:cs="Arial"/>
                <w:b/>
                <w:bCs/>
                <w:color w:val="000000"/>
                <w:szCs w:val="24"/>
                <w:lang w:eastAsia="en-GB"/>
              </w:rPr>
              <w:t>Grand Total</w:t>
            </w:r>
          </w:p>
        </w:tc>
        <w:tc>
          <w:tcPr>
            <w:tcW w:w="851" w:type="dxa"/>
            <w:tcBorders>
              <w:top w:val="nil"/>
              <w:left w:val="nil"/>
              <w:bottom w:val="single" w:sz="8" w:space="0" w:color="auto"/>
              <w:right w:val="single" w:sz="4" w:space="0" w:color="auto"/>
            </w:tcBorders>
            <w:shd w:val="clear" w:color="auto" w:fill="auto"/>
            <w:noWrap/>
            <w:vAlign w:val="bottom"/>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354</w:t>
            </w:r>
          </w:p>
        </w:tc>
        <w:tc>
          <w:tcPr>
            <w:tcW w:w="1030" w:type="dxa"/>
            <w:tcBorders>
              <w:top w:val="nil"/>
              <w:left w:val="nil"/>
              <w:bottom w:val="single" w:sz="8" w:space="0" w:color="auto"/>
              <w:right w:val="single" w:sz="8" w:space="0" w:color="auto"/>
            </w:tcBorders>
            <w:shd w:val="clear" w:color="auto" w:fill="auto"/>
            <w:vAlign w:val="center"/>
            <w:hideMark/>
          </w:tcPr>
          <w:p w:rsidR="007C3444" w:rsidRPr="00234C9C" w:rsidRDefault="007C3444" w:rsidP="001170FB">
            <w:pPr>
              <w:jc w:val="center"/>
              <w:rPr>
                <w:rFonts w:eastAsia="Times New Roman" w:cs="Arial"/>
                <w:b/>
                <w:bCs/>
                <w:color w:val="000000"/>
                <w:szCs w:val="24"/>
                <w:lang w:eastAsia="en-GB"/>
              </w:rPr>
            </w:pPr>
            <w:r w:rsidRPr="00234C9C">
              <w:rPr>
                <w:rFonts w:eastAsia="Times New Roman" w:cs="Arial"/>
                <w:b/>
                <w:bCs/>
                <w:color w:val="000000"/>
                <w:szCs w:val="24"/>
                <w:lang w:eastAsia="en-GB"/>
              </w:rPr>
              <w:t>100.0%</w:t>
            </w:r>
          </w:p>
        </w:tc>
      </w:tr>
    </w:tbl>
    <w:p w:rsidR="008E2D1D" w:rsidRDefault="008E2D1D" w:rsidP="00CE5096">
      <w:pPr>
        <w:pStyle w:val="ListParagraph"/>
        <w:ind w:left="680"/>
        <w:rPr>
          <w:rFonts w:ascii="Arial" w:hAnsi="Arial" w:cs="Arial"/>
          <w:b/>
          <w:sz w:val="24"/>
          <w:szCs w:val="24"/>
        </w:rPr>
      </w:pPr>
    </w:p>
    <w:p w:rsidR="007C3444" w:rsidRDefault="007C3444" w:rsidP="007C3444">
      <w:pPr>
        <w:rPr>
          <w:u w:val="single"/>
        </w:rPr>
      </w:pPr>
      <w:r w:rsidRPr="007C3444">
        <w:t>b)</w:t>
      </w:r>
      <w:r w:rsidR="00DD1DAB" w:rsidRPr="00DD1DAB">
        <w:t xml:space="preserve"> </w:t>
      </w:r>
      <w:r w:rsidRPr="00DD1DAB">
        <w:t xml:space="preserve"> Comparisons between different groups of Respondents for Priority One</w:t>
      </w:r>
    </w:p>
    <w:p w:rsidR="007C3444" w:rsidRDefault="007C3444" w:rsidP="007C3444">
      <w:pPr>
        <w:rPr>
          <w:u w:val="single"/>
        </w:rPr>
      </w:pPr>
    </w:p>
    <w:p w:rsidR="007C3444" w:rsidRPr="007C3444" w:rsidRDefault="00DD1DAB" w:rsidP="00D0742C">
      <w:pPr>
        <w:pStyle w:val="ListParagraph"/>
        <w:numPr>
          <w:ilvl w:val="0"/>
          <w:numId w:val="31"/>
        </w:numPr>
        <w:spacing w:after="0"/>
        <w:ind w:left="357" w:hanging="357"/>
        <w:rPr>
          <w:rFonts w:ascii="Arial" w:hAnsi="Arial" w:cs="Arial"/>
          <w:sz w:val="24"/>
          <w:szCs w:val="24"/>
        </w:rPr>
      </w:pPr>
      <w:r>
        <w:rPr>
          <w:rFonts w:ascii="Arial" w:hAnsi="Arial" w:cs="Arial"/>
          <w:sz w:val="24"/>
          <w:szCs w:val="24"/>
        </w:rPr>
        <w:t>In general, there is</w:t>
      </w:r>
      <w:r w:rsidR="007C3444" w:rsidRPr="007C3444">
        <w:rPr>
          <w:rFonts w:ascii="Arial" w:hAnsi="Arial" w:cs="Arial"/>
          <w:sz w:val="24"/>
          <w:szCs w:val="24"/>
        </w:rPr>
        <w:t xml:space="preserve"> much agreement between the various groups of respondents with the top three highest percentages focused on the themes “Appropriate </w:t>
      </w:r>
      <w:r>
        <w:rPr>
          <w:rFonts w:ascii="Arial" w:hAnsi="Arial" w:cs="Arial"/>
          <w:sz w:val="24"/>
          <w:szCs w:val="24"/>
        </w:rPr>
        <w:t>admissions systems”, “Flexible s</w:t>
      </w:r>
      <w:r w:rsidR="007C3444" w:rsidRPr="007C3444">
        <w:rPr>
          <w:rFonts w:ascii="Arial" w:hAnsi="Arial" w:cs="Arial"/>
          <w:sz w:val="24"/>
          <w:szCs w:val="24"/>
        </w:rPr>
        <w:t xml:space="preserve">chool approach to child”, and “Too much emphasis/pressure on formal learning”. In addition many comments featuring multiple themes focused on “Social skills” combined with various other abilities/skills. </w:t>
      </w:r>
    </w:p>
    <w:p w:rsidR="007C3444" w:rsidRPr="007C3444" w:rsidRDefault="007C3444" w:rsidP="00D0742C">
      <w:pPr>
        <w:pStyle w:val="ListParagraph"/>
        <w:numPr>
          <w:ilvl w:val="0"/>
          <w:numId w:val="31"/>
        </w:numPr>
        <w:spacing w:after="0"/>
        <w:ind w:left="357" w:hanging="357"/>
        <w:rPr>
          <w:rFonts w:ascii="Arial" w:hAnsi="Arial" w:cs="Arial"/>
          <w:sz w:val="24"/>
          <w:szCs w:val="24"/>
        </w:rPr>
      </w:pPr>
      <w:r w:rsidRPr="007C3444">
        <w:rPr>
          <w:rFonts w:ascii="Arial" w:hAnsi="Arial" w:cs="Arial"/>
          <w:sz w:val="24"/>
          <w:szCs w:val="24"/>
        </w:rPr>
        <w:t>The highest percentage for all respondents focused on “Appropriate admissions systems” (16.1%), along Parents/Carers/Grandparents (22.9%) and Day Nursery/Preschoo</w:t>
      </w:r>
      <w:r w:rsidR="00DD1DAB">
        <w:rPr>
          <w:rFonts w:ascii="Arial" w:hAnsi="Arial" w:cs="Arial"/>
          <w:sz w:val="24"/>
          <w:szCs w:val="24"/>
        </w:rPr>
        <w:t>l Practitioners (22.2%. School s</w:t>
      </w:r>
      <w:r w:rsidRPr="007C3444">
        <w:rPr>
          <w:rFonts w:ascii="Arial" w:hAnsi="Arial" w:cs="Arial"/>
          <w:sz w:val="24"/>
          <w:szCs w:val="24"/>
        </w:rPr>
        <w:t>taff/Governors (10.9%) highlighted “Flexible school approach to child”, Children’s Cen</w:t>
      </w:r>
      <w:r w:rsidR="00DD1DAB">
        <w:rPr>
          <w:rFonts w:ascii="Arial" w:hAnsi="Arial" w:cs="Arial"/>
          <w:sz w:val="24"/>
          <w:szCs w:val="24"/>
        </w:rPr>
        <w:t>tre workers focused on “Social s</w:t>
      </w:r>
      <w:r w:rsidRPr="007C3444">
        <w:rPr>
          <w:rFonts w:ascii="Arial" w:hAnsi="Arial" w:cs="Arial"/>
          <w:sz w:val="24"/>
          <w:szCs w:val="24"/>
        </w:rPr>
        <w:t xml:space="preserve">kills/Communication skills (28.6%). Childminders focused on </w:t>
      </w:r>
      <w:r w:rsidRPr="007C3444">
        <w:rPr>
          <w:rFonts w:ascii="Arial" w:hAnsi="Arial" w:cs="Arial"/>
          <w:sz w:val="24"/>
          <w:szCs w:val="24"/>
        </w:rPr>
        <w:lastRenderedPageBreak/>
        <w:t>multiple skills which were split evenly between the highest, second and third highest percentages, whilst all Health Visitors/Community Nurses highlighted “</w:t>
      </w:r>
      <w:r w:rsidRPr="007C3444">
        <w:rPr>
          <w:rFonts w:ascii="Arial" w:eastAsia="Times New Roman" w:hAnsi="Arial" w:cs="Arial"/>
          <w:color w:val="000000"/>
          <w:sz w:val="24"/>
          <w:szCs w:val="24"/>
          <w:lang w:eastAsia="en-GB"/>
        </w:rPr>
        <w:t>Rules/boundaries/ behaviour/respect for others”.</w:t>
      </w:r>
    </w:p>
    <w:p w:rsidR="007C3444" w:rsidRPr="007C3444" w:rsidRDefault="007C3444" w:rsidP="00D0742C">
      <w:pPr>
        <w:pStyle w:val="ListParagraph"/>
        <w:numPr>
          <w:ilvl w:val="0"/>
          <w:numId w:val="31"/>
        </w:numPr>
        <w:spacing w:after="0"/>
        <w:ind w:left="357" w:hanging="357"/>
        <w:rPr>
          <w:rFonts w:ascii="Arial" w:hAnsi="Arial" w:cs="Arial"/>
          <w:sz w:val="24"/>
          <w:szCs w:val="24"/>
        </w:rPr>
      </w:pPr>
      <w:r w:rsidRPr="007C3444">
        <w:rPr>
          <w:rFonts w:ascii="Arial" w:hAnsi="Arial" w:cs="Arial"/>
          <w:sz w:val="24"/>
          <w:szCs w:val="24"/>
        </w:rPr>
        <w:t>For general comments the second highest percen</w:t>
      </w:r>
      <w:r w:rsidR="00DD1DAB">
        <w:rPr>
          <w:rFonts w:ascii="Arial" w:hAnsi="Arial" w:cs="Arial"/>
          <w:sz w:val="24"/>
          <w:szCs w:val="24"/>
        </w:rPr>
        <w:t>tage was ““Flexible s</w:t>
      </w:r>
      <w:r w:rsidRPr="007C3444">
        <w:rPr>
          <w:rFonts w:ascii="Arial" w:hAnsi="Arial" w:cs="Arial"/>
          <w:sz w:val="24"/>
          <w:szCs w:val="24"/>
        </w:rPr>
        <w:t>chool approach to child” for all respondents (13.6%), Parents/Carers/Grandparents (16.1%) and Day Nursery Staff/P</w:t>
      </w:r>
      <w:r w:rsidR="00DD1DAB">
        <w:rPr>
          <w:rFonts w:ascii="Arial" w:hAnsi="Arial" w:cs="Arial"/>
          <w:sz w:val="24"/>
          <w:szCs w:val="24"/>
        </w:rPr>
        <w:t>reschool Practitioners (14.8%).</w:t>
      </w:r>
      <w:r w:rsidRPr="007C3444">
        <w:rPr>
          <w:rFonts w:ascii="Arial" w:hAnsi="Arial" w:cs="Arial"/>
          <w:sz w:val="24"/>
          <w:szCs w:val="24"/>
        </w:rPr>
        <w:t xml:space="preserve"> School Staff/Governors highlighted “</w:t>
      </w:r>
      <w:r w:rsidRPr="007C3444">
        <w:rPr>
          <w:rFonts w:ascii="Arial" w:eastAsia="Times New Roman" w:hAnsi="Arial" w:cs="Arial"/>
          <w:color w:val="000000"/>
          <w:sz w:val="24"/>
          <w:szCs w:val="24"/>
          <w:lang w:eastAsia="en-GB"/>
        </w:rPr>
        <w:t>Rules/boundaries/ behaviour/respect for others” (7.3%</w:t>
      </w:r>
      <w:r w:rsidR="00DD1DAB">
        <w:rPr>
          <w:rFonts w:ascii="Arial" w:eastAsia="Times New Roman" w:hAnsi="Arial" w:cs="Arial"/>
          <w:color w:val="000000"/>
          <w:sz w:val="24"/>
          <w:szCs w:val="24"/>
          <w:lang w:eastAsia="en-GB"/>
        </w:rPr>
        <w:t>),</w:t>
      </w:r>
      <w:r w:rsidRPr="007C3444">
        <w:rPr>
          <w:rFonts w:ascii="Arial" w:eastAsia="Times New Roman" w:hAnsi="Arial" w:cs="Arial"/>
          <w:color w:val="000000"/>
          <w:sz w:val="24"/>
          <w:szCs w:val="24"/>
          <w:lang w:eastAsia="en-GB"/>
        </w:rPr>
        <w:t xml:space="preserve">  Children’s Centre workers highlighted “Appropriate Admissions Systems”, “Flexible sc</w:t>
      </w:r>
      <w:r w:rsidR="00DD1DAB">
        <w:rPr>
          <w:rFonts w:ascii="Arial" w:eastAsia="Times New Roman" w:hAnsi="Arial" w:cs="Arial"/>
          <w:color w:val="000000"/>
          <w:sz w:val="24"/>
          <w:szCs w:val="24"/>
          <w:lang w:eastAsia="en-GB"/>
        </w:rPr>
        <w:t>hool approach to child”, “Self-c</w:t>
      </w:r>
      <w:r w:rsidRPr="007C3444">
        <w:rPr>
          <w:rFonts w:ascii="Arial" w:eastAsia="Times New Roman" w:hAnsi="Arial" w:cs="Arial"/>
          <w:color w:val="000000"/>
          <w:sz w:val="24"/>
          <w:szCs w:val="24"/>
          <w:lang w:eastAsia="en-GB"/>
        </w:rPr>
        <w:t>onfidence”,</w:t>
      </w:r>
      <w:r w:rsidR="00DD1DAB">
        <w:rPr>
          <w:rFonts w:ascii="Arial" w:eastAsia="Times New Roman" w:hAnsi="Arial" w:cs="Arial"/>
          <w:color w:val="000000"/>
          <w:sz w:val="24"/>
          <w:szCs w:val="24"/>
          <w:lang w:eastAsia="en-GB"/>
        </w:rPr>
        <w:t xml:space="preserve"> “Emotionally Ready”, “Social, </w:t>
      </w:r>
      <w:r w:rsidR="00B37053">
        <w:rPr>
          <w:rFonts w:ascii="Arial" w:eastAsia="Times New Roman" w:hAnsi="Arial" w:cs="Arial"/>
          <w:color w:val="000000"/>
          <w:sz w:val="24"/>
          <w:szCs w:val="24"/>
          <w:lang w:eastAsia="en-GB"/>
        </w:rPr>
        <w:t>P</w:t>
      </w:r>
      <w:r w:rsidRPr="007C3444">
        <w:rPr>
          <w:rFonts w:ascii="Arial" w:eastAsia="Times New Roman" w:hAnsi="Arial" w:cs="Arial"/>
          <w:color w:val="000000"/>
          <w:sz w:val="24"/>
          <w:szCs w:val="24"/>
          <w:lang w:eastAsia="en-GB"/>
        </w:rPr>
        <w:t>erson</w:t>
      </w:r>
      <w:r w:rsidR="00DD1DAB">
        <w:rPr>
          <w:rFonts w:ascii="Arial" w:eastAsia="Times New Roman" w:hAnsi="Arial" w:cs="Arial"/>
          <w:color w:val="000000"/>
          <w:sz w:val="24"/>
          <w:szCs w:val="24"/>
          <w:lang w:eastAsia="en-GB"/>
        </w:rPr>
        <w:t xml:space="preserve">al, </w:t>
      </w:r>
      <w:r w:rsidR="00B37053">
        <w:rPr>
          <w:rFonts w:ascii="Arial" w:eastAsia="Times New Roman" w:hAnsi="Arial" w:cs="Arial"/>
          <w:color w:val="000000"/>
          <w:sz w:val="24"/>
          <w:szCs w:val="24"/>
          <w:lang w:eastAsia="en-GB"/>
        </w:rPr>
        <w:t>E</w:t>
      </w:r>
      <w:r w:rsidR="00DD1DAB">
        <w:rPr>
          <w:rFonts w:ascii="Arial" w:eastAsia="Times New Roman" w:hAnsi="Arial" w:cs="Arial"/>
          <w:color w:val="000000"/>
          <w:sz w:val="24"/>
          <w:szCs w:val="24"/>
          <w:lang w:eastAsia="en-GB"/>
        </w:rPr>
        <w:t>motional skills, and Self-care s</w:t>
      </w:r>
      <w:r w:rsidRPr="007C3444">
        <w:rPr>
          <w:rFonts w:ascii="Arial" w:eastAsia="Times New Roman" w:hAnsi="Arial" w:cs="Arial"/>
          <w:color w:val="000000"/>
          <w:sz w:val="24"/>
          <w:szCs w:val="24"/>
          <w:lang w:eastAsia="en-GB"/>
        </w:rPr>
        <w:t>kills”, with percentages that were joint second and third highest (14.3% each).</w:t>
      </w:r>
    </w:p>
    <w:p w:rsidR="007C3444" w:rsidRDefault="007C3444" w:rsidP="00D0742C">
      <w:pPr>
        <w:pStyle w:val="ListParagraph"/>
        <w:numPr>
          <w:ilvl w:val="0"/>
          <w:numId w:val="31"/>
        </w:numPr>
        <w:spacing w:after="0"/>
        <w:ind w:left="357" w:hanging="357"/>
        <w:rPr>
          <w:rFonts w:ascii="Arial" w:hAnsi="Arial" w:cs="Arial"/>
          <w:sz w:val="24"/>
          <w:szCs w:val="24"/>
        </w:rPr>
      </w:pPr>
      <w:r w:rsidRPr="007C3444">
        <w:rPr>
          <w:rFonts w:ascii="Arial" w:hAnsi="Arial" w:cs="Arial"/>
          <w:sz w:val="24"/>
          <w:szCs w:val="24"/>
        </w:rPr>
        <w:t>The third highest percentage for general comments was “Too much emphasis/pressure on formal learning” for all respondents (4.8%) and Parents/Carer</w:t>
      </w:r>
      <w:r w:rsidR="00DD1DAB">
        <w:rPr>
          <w:rFonts w:ascii="Arial" w:hAnsi="Arial" w:cs="Arial"/>
          <w:sz w:val="24"/>
          <w:szCs w:val="24"/>
        </w:rPr>
        <w:t>s/Grandparents (6.3%).  School s</w:t>
      </w:r>
      <w:r w:rsidRPr="007C3444">
        <w:rPr>
          <w:rFonts w:ascii="Arial" w:hAnsi="Arial" w:cs="Arial"/>
          <w:sz w:val="24"/>
          <w:szCs w:val="24"/>
        </w:rPr>
        <w:t>taff/Governors focused on “Special needs provision (5.5%), whilst Day Nursery/Preschool Practitioners focused on “</w:t>
      </w:r>
      <w:r w:rsidRPr="007C3444">
        <w:rPr>
          <w:rFonts w:ascii="Arial" w:eastAsia="Times New Roman" w:hAnsi="Arial" w:cs="Arial"/>
          <w:color w:val="000000"/>
          <w:sz w:val="24"/>
          <w:szCs w:val="24"/>
          <w:lang w:eastAsia="en-GB"/>
        </w:rPr>
        <w:t xml:space="preserve">Rules/boundaries/ behaviour/respect for others” and </w:t>
      </w:r>
      <w:r w:rsidRPr="007C3444">
        <w:rPr>
          <w:rFonts w:ascii="Arial" w:hAnsi="Arial" w:cs="Arial"/>
          <w:sz w:val="24"/>
          <w:szCs w:val="24"/>
        </w:rPr>
        <w:t>“Too much emphasis/pressure on formal learning” (7.4% each).</w:t>
      </w:r>
    </w:p>
    <w:p w:rsidR="007C3444" w:rsidRPr="00376632" w:rsidRDefault="007C3444" w:rsidP="00D0742C">
      <w:pPr>
        <w:pStyle w:val="ListParagraph"/>
        <w:numPr>
          <w:ilvl w:val="0"/>
          <w:numId w:val="31"/>
        </w:numPr>
        <w:spacing w:after="0"/>
        <w:ind w:left="357" w:hanging="357"/>
        <w:rPr>
          <w:rFonts w:ascii="Arial" w:hAnsi="Arial" w:cs="Arial"/>
          <w:sz w:val="24"/>
          <w:szCs w:val="24"/>
        </w:rPr>
      </w:pPr>
      <w:r>
        <w:rPr>
          <w:rFonts w:ascii="Arial" w:hAnsi="Arial" w:cs="Arial"/>
          <w:sz w:val="24"/>
          <w:szCs w:val="24"/>
        </w:rPr>
        <w:t xml:space="preserve">More information on the results for different groups of respondents is contained in Appendix </w:t>
      </w:r>
      <w:r w:rsidR="00866C6C">
        <w:rPr>
          <w:rFonts w:ascii="Arial" w:hAnsi="Arial" w:cs="Arial"/>
          <w:sz w:val="24"/>
          <w:szCs w:val="24"/>
        </w:rPr>
        <w:t>12</w:t>
      </w:r>
      <w:r>
        <w:rPr>
          <w:rFonts w:ascii="Arial" w:hAnsi="Arial" w:cs="Arial"/>
          <w:sz w:val="24"/>
          <w:szCs w:val="24"/>
        </w:rPr>
        <w:t>.</w:t>
      </w:r>
    </w:p>
    <w:p w:rsidR="007C3444" w:rsidRPr="007C3444" w:rsidRDefault="007C3444" w:rsidP="007C3444">
      <w:pPr>
        <w:pStyle w:val="ListParagraph"/>
        <w:spacing w:after="0" w:line="240" w:lineRule="auto"/>
        <w:ind w:left="360"/>
        <w:rPr>
          <w:rFonts w:ascii="Arial" w:hAnsi="Arial" w:cs="Arial"/>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CE5096">
      <w:pPr>
        <w:pStyle w:val="ListParagraph"/>
        <w:ind w:left="680"/>
        <w:rPr>
          <w:rFonts w:ascii="Arial" w:hAnsi="Arial" w:cs="Arial"/>
          <w:b/>
          <w:sz w:val="24"/>
          <w:szCs w:val="24"/>
        </w:rPr>
      </w:pPr>
    </w:p>
    <w:p w:rsidR="007C3444" w:rsidRDefault="007C3444" w:rsidP="007C3444">
      <w:pPr>
        <w:rPr>
          <w:u w:val="single"/>
        </w:rPr>
        <w:sectPr w:rsidR="007C3444" w:rsidSect="00565497">
          <w:pgSz w:w="11906" w:h="16838"/>
          <w:pgMar w:top="1440" w:right="1440" w:bottom="1440" w:left="1440" w:header="709" w:footer="709" w:gutter="0"/>
          <w:cols w:space="708"/>
          <w:titlePg/>
          <w:docGrid w:linePitch="360"/>
        </w:sectPr>
      </w:pPr>
    </w:p>
    <w:p w:rsidR="007C3444" w:rsidRDefault="007C3444" w:rsidP="007C3444">
      <w:pPr>
        <w:rPr>
          <w:u w:val="single"/>
        </w:rPr>
      </w:pPr>
      <w:r w:rsidRPr="0041754C">
        <w:rPr>
          <w:u w:val="single"/>
        </w:rPr>
        <w:lastRenderedPageBreak/>
        <w:t xml:space="preserve">Table </w:t>
      </w:r>
      <w:r>
        <w:rPr>
          <w:u w:val="single"/>
        </w:rPr>
        <w:t>20</w:t>
      </w:r>
      <w:r w:rsidRPr="0041754C">
        <w:rPr>
          <w:u w:val="single"/>
        </w:rPr>
        <w:t>: The top three abilities/skills for Priority F</w:t>
      </w:r>
      <w:r>
        <w:rPr>
          <w:u w:val="single"/>
        </w:rPr>
        <w:t>ive</w:t>
      </w:r>
      <w:r w:rsidRPr="0041754C">
        <w:rPr>
          <w:u w:val="single"/>
        </w:rPr>
        <w:t xml:space="preserve"> by different groups of Respondents</w:t>
      </w:r>
    </w:p>
    <w:p w:rsidR="007C3444" w:rsidRDefault="007C3444" w:rsidP="007C3444">
      <w:pPr>
        <w:rPr>
          <w:u w:val="single"/>
        </w:rPr>
      </w:pPr>
    </w:p>
    <w:tbl>
      <w:tblPr>
        <w:tblW w:w="14795" w:type="dxa"/>
        <w:tblInd w:w="-34" w:type="dxa"/>
        <w:tblLayout w:type="fixed"/>
        <w:tblLook w:val="04A0" w:firstRow="1" w:lastRow="0" w:firstColumn="1" w:lastColumn="0" w:noHBand="0" w:noVBand="1"/>
      </w:tblPr>
      <w:tblGrid>
        <w:gridCol w:w="2234"/>
        <w:gridCol w:w="842"/>
        <w:gridCol w:w="2271"/>
        <w:gridCol w:w="840"/>
        <w:gridCol w:w="3726"/>
        <w:gridCol w:w="13"/>
        <w:gridCol w:w="840"/>
        <w:gridCol w:w="3037"/>
        <w:gridCol w:w="992"/>
      </w:tblGrid>
      <w:tr w:rsidR="007C3444" w:rsidRPr="0066613B" w:rsidTr="001170FB">
        <w:trPr>
          <w:trHeight w:val="1080"/>
        </w:trPr>
        <w:tc>
          <w:tcPr>
            <w:tcW w:w="2234"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7C3444" w:rsidRPr="0066613B" w:rsidRDefault="007C3444" w:rsidP="001170FB">
            <w:pPr>
              <w:rPr>
                <w:rFonts w:eastAsia="Times New Roman" w:cs="Arial"/>
                <w:b/>
                <w:bCs/>
                <w:color w:val="000000"/>
                <w:sz w:val="22"/>
                <w:lang w:eastAsia="en-GB"/>
              </w:rPr>
            </w:pPr>
            <w:r w:rsidRPr="0066613B">
              <w:rPr>
                <w:rFonts w:eastAsia="Times New Roman" w:cs="Arial"/>
                <w:b/>
                <w:bCs/>
                <w:color w:val="000000"/>
                <w:sz w:val="22"/>
                <w:lang w:eastAsia="en-GB"/>
              </w:rPr>
              <w:t>Group of Respondents</w:t>
            </w:r>
          </w:p>
        </w:tc>
        <w:tc>
          <w:tcPr>
            <w:tcW w:w="842" w:type="dxa"/>
            <w:tcBorders>
              <w:top w:val="single" w:sz="4" w:space="0" w:color="auto"/>
              <w:left w:val="nil"/>
              <w:bottom w:val="single" w:sz="4" w:space="0" w:color="auto"/>
              <w:right w:val="single" w:sz="4" w:space="0" w:color="auto"/>
            </w:tcBorders>
            <w:shd w:val="clear" w:color="000000" w:fill="F2F2F2"/>
            <w:vAlign w:val="center"/>
            <w:hideMark/>
          </w:tcPr>
          <w:p w:rsidR="007C3444" w:rsidRPr="0066613B" w:rsidRDefault="007C3444" w:rsidP="001170FB">
            <w:pPr>
              <w:jc w:val="center"/>
              <w:rPr>
                <w:rFonts w:eastAsia="Times New Roman" w:cs="Arial"/>
                <w:b/>
                <w:bCs/>
                <w:color w:val="000000"/>
                <w:sz w:val="22"/>
                <w:lang w:eastAsia="en-GB"/>
              </w:rPr>
            </w:pPr>
            <w:r w:rsidRPr="0066613B">
              <w:rPr>
                <w:rFonts w:eastAsia="Times New Roman" w:cs="Arial"/>
                <w:b/>
                <w:bCs/>
                <w:color w:val="000000"/>
                <w:sz w:val="22"/>
                <w:lang w:eastAsia="en-GB"/>
              </w:rPr>
              <w:t>No of Respond-</w:t>
            </w:r>
            <w:proofErr w:type="spellStart"/>
            <w:r w:rsidRPr="0066613B">
              <w:rPr>
                <w:rFonts w:eastAsia="Times New Roman" w:cs="Arial"/>
                <w:b/>
                <w:bCs/>
                <w:color w:val="000000"/>
                <w:sz w:val="22"/>
                <w:lang w:eastAsia="en-GB"/>
              </w:rPr>
              <w:t>ents</w:t>
            </w:r>
            <w:proofErr w:type="spellEnd"/>
          </w:p>
        </w:tc>
        <w:tc>
          <w:tcPr>
            <w:tcW w:w="3111" w:type="dxa"/>
            <w:gridSpan w:val="2"/>
            <w:tcBorders>
              <w:top w:val="single" w:sz="4" w:space="0" w:color="auto"/>
              <w:left w:val="nil"/>
              <w:bottom w:val="single" w:sz="4" w:space="0" w:color="auto"/>
              <w:right w:val="single" w:sz="4" w:space="0" w:color="auto"/>
            </w:tcBorders>
            <w:shd w:val="clear" w:color="000000" w:fill="F2F2F2"/>
            <w:vAlign w:val="center"/>
            <w:hideMark/>
          </w:tcPr>
          <w:p w:rsidR="007C3444" w:rsidRPr="0066613B" w:rsidRDefault="007C3444" w:rsidP="001170FB">
            <w:pPr>
              <w:jc w:val="center"/>
              <w:rPr>
                <w:rFonts w:eastAsia="Times New Roman" w:cs="Arial"/>
                <w:b/>
                <w:bCs/>
                <w:color w:val="000000"/>
                <w:sz w:val="22"/>
                <w:lang w:eastAsia="en-GB"/>
              </w:rPr>
            </w:pPr>
            <w:r w:rsidRPr="0066613B">
              <w:rPr>
                <w:rFonts w:eastAsia="Times New Roman" w:cs="Arial"/>
                <w:b/>
                <w:bCs/>
                <w:color w:val="000000"/>
                <w:sz w:val="22"/>
                <w:lang w:eastAsia="en-GB"/>
              </w:rPr>
              <w:t>Highest %</w:t>
            </w:r>
          </w:p>
        </w:tc>
        <w:tc>
          <w:tcPr>
            <w:tcW w:w="4579" w:type="dxa"/>
            <w:gridSpan w:val="3"/>
            <w:tcBorders>
              <w:top w:val="single" w:sz="4" w:space="0" w:color="auto"/>
              <w:left w:val="nil"/>
              <w:bottom w:val="single" w:sz="4" w:space="0" w:color="auto"/>
              <w:right w:val="single" w:sz="4" w:space="0" w:color="auto"/>
            </w:tcBorders>
            <w:shd w:val="clear" w:color="000000" w:fill="F2F2F2"/>
            <w:vAlign w:val="center"/>
            <w:hideMark/>
          </w:tcPr>
          <w:p w:rsidR="007C3444" w:rsidRPr="0066613B" w:rsidRDefault="007C3444" w:rsidP="001170FB">
            <w:pPr>
              <w:jc w:val="center"/>
              <w:rPr>
                <w:rFonts w:eastAsia="Times New Roman" w:cs="Arial"/>
                <w:b/>
                <w:bCs/>
                <w:color w:val="000000"/>
                <w:sz w:val="22"/>
                <w:lang w:eastAsia="en-GB"/>
              </w:rPr>
            </w:pPr>
            <w:r w:rsidRPr="0066613B">
              <w:rPr>
                <w:rFonts w:eastAsia="Times New Roman" w:cs="Arial"/>
                <w:b/>
                <w:bCs/>
                <w:color w:val="000000"/>
                <w:sz w:val="22"/>
                <w:lang w:eastAsia="en-GB"/>
              </w:rPr>
              <w:t>2nd Highest %</w:t>
            </w:r>
          </w:p>
        </w:tc>
        <w:tc>
          <w:tcPr>
            <w:tcW w:w="4029" w:type="dxa"/>
            <w:gridSpan w:val="2"/>
            <w:tcBorders>
              <w:top w:val="single" w:sz="4" w:space="0" w:color="auto"/>
              <w:left w:val="nil"/>
              <w:bottom w:val="single" w:sz="4" w:space="0" w:color="auto"/>
              <w:right w:val="single" w:sz="4" w:space="0" w:color="auto"/>
            </w:tcBorders>
            <w:shd w:val="clear" w:color="000000" w:fill="F2F2F2"/>
            <w:vAlign w:val="center"/>
            <w:hideMark/>
          </w:tcPr>
          <w:p w:rsidR="007C3444" w:rsidRPr="0066613B" w:rsidRDefault="007C3444" w:rsidP="001170FB">
            <w:pPr>
              <w:jc w:val="center"/>
              <w:rPr>
                <w:rFonts w:eastAsia="Times New Roman" w:cs="Arial"/>
                <w:b/>
                <w:bCs/>
                <w:color w:val="000000"/>
                <w:sz w:val="22"/>
                <w:lang w:eastAsia="en-GB"/>
              </w:rPr>
            </w:pPr>
            <w:r w:rsidRPr="0066613B">
              <w:rPr>
                <w:rFonts w:eastAsia="Times New Roman" w:cs="Arial"/>
                <w:b/>
                <w:bCs/>
                <w:color w:val="000000"/>
                <w:sz w:val="22"/>
                <w:lang w:eastAsia="en-GB"/>
              </w:rPr>
              <w:t>3rd or Joint 2nd highest %</w:t>
            </w:r>
          </w:p>
        </w:tc>
      </w:tr>
      <w:tr w:rsidR="007C3444" w:rsidRPr="0066613B" w:rsidTr="001170FB">
        <w:trPr>
          <w:trHeight w:val="855"/>
        </w:trPr>
        <w:tc>
          <w:tcPr>
            <w:tcW w:w="2234" w:type="dxa"/>
            <w:tcBorders>
              <w:top w:val="nil"/>
              <w:left w:val="single" w:sz="4" w:space="0" w:color="auto"/>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Parents/Carers/ Grandparents</w:t>
            </w:r>
          </w:p>
        </w:tc>
        <w:tc>
          <w:tcPr>
            <w:tcW w:w="842"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192</w:t>
            </w:r>
          </w:p>
        </w:tc>
        <w:tc>
          <w:tcPr>
            <w:tcW w:w="2271"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Appropriate Admissions Systems</w:t>
            </w:r>
          </w:p>
        </w:tc>
        <w:tc>
          <w:tcPr>
            <w:tcW w:w="840"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22.9%</w:t>
            </w:r>
          </w:p>
        </w:tc>
        <w:tc>
          <w:tcPr>
            <w:tcW w:w="3739" w:type="dxa"/>
            <w:gridSpan w:val="2"/>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Flexible school approach to child</w:t>
            </w:r>
          </w:p>
        </w:tc>
        <w:tc>
          <w:tcPr>
            <w:tcW w:w="840"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16.1%</w:t>
            </w:r>
          </w:p>
        </w:tc>
        <w:tc>
          <w:tcPr>
            <w:tcW w:w="3037"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sz w:val="22"/>
                <w:lang w:eastAsia="en-GB"/>
              </w:rPr>
            </w:pPr>
            <w:r w:rsidRPr="0066613B">
              <w:rPr>
                <w:rFonts w:eastAsia="Times New Roman" w:cs="Arial"/>
                <w:sz w:val="22"/>
                <w:lang w:eastAsia="en-GB"/>
              </w:rPr>
              <w:t>Too much emphasis/pressure on formal learning</w:t>
            </w:r>
          </w:p>
        </w:tc>
        <w:tc>
          <w:tcPr>
            <w:tcW w:w="992"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6.3%</w:t>
            </w:r>
          </w:p>
        </w:tc>
      </w:tr>
      <w:tr w:rsidR="007C3444" w:rsidRPr="0066613B" w:rsidTr="001170FB">
        <w:trPr>
          <w:trHeight w:val="285"/>
        </w:trPr>
        <w:tc>
          <w:tcPr>
            <w:tcW w:w="2234" w:type="dxa"/>
            <w:tcBorders>
              <w:top w:val="nil"/>
              <w:left w:val="single" w:sz="4" w:space="0" w:color="auto"/>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Childminders</w:t>
            </w:r>
          </w:p>
        </w:tc>
        <w:tc>
          <w:tcPr>
            <w:tcW w:w="842"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11</w:t>
            </w:r>
          </w:p>
        </w:tc>
        <w:tc>
          <w:tcPr>
            <w:tcW w:w="11719" w:type="dxa"/>
            <w:gridSpan w:val="7"/>
            <w:tcBorders>
              <w:top w:val="single" w:sz="4" w:space="0" w:color="auto"/>
              <w:left w:val="nil"/>
              <w:bottom w:val="single" w:sz="4" w:space="0" w:color="auto"/>
              <w:right w:val="single" w:sz="4" w:space="0" w:color="000000"/>
            </w:tcBorders>
            <w:shd w:val="clear" w:color="auto" w:fill="auto"/>
            <w:vAlign w:val="center"/>
            <w:hideMark/>
          </w:tcPr>
          <w:p w:rsidR="007C3444" w:rsidRPr="0066613B" w:rsidRDefault="007C3444" w:rsidP="001170FB">
            <w:pPr>
              <w:jc w:val="center"/>
              <w:rPr>
                <w:rFonts w:eastAsia="Times New Roman" w:cs="Arial"/>
                <w:sz w:val="22"/>
                <w:lang w:eastAsia="en-GB"/>
              </w:rPr>
            </w:pPr>
            <w:r w:rsidRPr="0066613B">
              <w:rPr>
                <w:rFonts w:eastAsia="Times New Roman" w:cs="Arial"/>
                <w:sz w:val="22"/>
                <w:lang w:eastAsia="en-GB"/>
              </w:rPr>
              <w:t>A number of skills/abilities/issues equally (8) highlighted as important</w:t>
            </w:r>
          </w:p>
        </w:tc>
      </w:tr>
      <w:tr w:rsidR="007C3444" w:rsidRPr="0066613B" w:rsidTr="00DD1DAB">
        <w:trPr>
          <w:trHeight w:val="1575"/>
        </w:trPr>
        <w:tc>
          <w:tcPr>
            <w:tcW w:w="2234" w:type="dxa"/>
            <w:tcBorders>
              <w:top w:val="nil"/>
              <w:left w:val="single" w:sz="4" w:space="0" w:color="auto"/>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Day Nursery/Preschool Practitioners</w:t>
            </w:r>
          </w:p>
        </w:tc>
        <w:tc>
          <w:tcPr>
            <w:tcW w:w="842"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27</w:t>
            </w:r>
          </w:p>
        </w:tc>
        <w:tc>
          <w:tcPr>
            <w:tcW w:w="2271"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Appropriate Admissions Systems</w:t>
            </w:r>
          </w:p>
        </w:tc>
        <w:tc>
          <w:tcPr>
            <w:tcW w:w="840"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22.2%</w:t>
            </w:r>
          </w:p>
        </w:tc>
        <w:tc>
          <w:tcPr>
            <w:tcW w:w="3726"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Flexible school approach to child</w:t>
            </w:r>
          </w:p>
        </w:tc>
        <w:tc>
          <w:tcPr>
            <w:tcW w:w="853" w:type="dxa"/>
            <w:gridSpan w:val="2"/>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14.8%</w:t>
            </w:r>
          </w:p>
        </w:tc>
        <w:tc>
          <w:tcPr>
            <w:tcW w:w="3037"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Rules/boundaries/behaviour/respect for others and Too much emphasis/pressure on formal learning</w:t>
            </w:r>
          </w:p>
        </w:tc>
        <w:tc>
          <w:tcPr>
            <w:tcW w:w="992"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7.4% each</w:t>
            </w:r>
          </w:p>
        </w:tc>
      </w:tr>
      <w:tr w:rsidR="007C3444" w:rsidRPr="0066613B" w:rsidTr="001170FB">
        <w:trPr>
          <w:trHeight w:val="1413"/>
        </w:trPr>
        <w:tc>
          <w:tcPr>
            <w:tcW w:w="2234" w:type="dxa"/>
            <w:tcBorders>
              <w:top w:val="nil"/>
              <w:left w:val="single" w:sz="4" w:space="0" w:color="auto"/>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EYFS School Staff, Governors, Headteachers and Deputy Headteachers</w:t>
            </w:r>
          </w:p>
        </w:tc>
        <w:tc>
          <w:tcPr>
            <w:tcW w:w="842"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55</w:t>
            </w:r>
          </w:p>
        </w:tc>
        <w:tc>
          <w:tcPr>
            <w:tcW w:w="2271"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Flexible school approach to child</w:t>
            </w:r>
          </w:p>
        </w:tc>
        <w:tc>
          <w:tcPr>
            <w:tcW w:w="840"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10.9%</w:t>
            </w:r>
          </w:p>
        </w:tc>
        <w:tc>
          <w:tcPr>
            <w:tcW w:w="3739" w:type="dxa"/>
            <w:gridSpan w:val="2"/>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Rules/boundaries/behaviour/respect for others</w:t>
            </w:r>
          </w:p>
        </w:tc>
        <w:tc>
          <w:tcPr>
            <w:tcW w:w="840"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7.3%</w:t>
            </w:r>
          </w:p>
        </w:tc>
        <w:tc>
          <w:tcPr>
            <w:tcW w:w="3037"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Special Needs Provision</w:t>
            </w:r>
          </w:p>
        </w:tc>
        <w:tc>
          <w:tcPr>
            <w:tcW w:w="992"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5.5%</w:t>
            </w:r>
          </w:p>
        </w:tc>
      </w:tr>
      <w:tr w:rsidR="007C3444" w:rsidRPr="0066613B" w:rsidTr="001170FB">
        <w:trPr>
          <w:trHeight w:val="600"/>
        </w:trPr>
        <w:tc>
          <w:tcPr>
            <w:tcW w:w="2234" w:type="dxa"/>
            <w:tcBorders>
              <w:top w:val="nil"/>
              <w:left w:val="single" w:sz="4" w:space="0" w:color="auto"/>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Health Visitors/Community Nurses</w:t>
            </w:r>
          </w:p>
        </w:tc>
        <w:tc>
          <w:tcPr>
            <w:tcW w:w="842"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1</w:t>
            </w:r>
          </w:p>
        </w:tc>
        <w:tc>
          <w:tcPr>
            <w:tcW w:w="10727" w:type="dxa"/>
            <w:gridSpan w:val="6"/>
            <w:tcBorders>
              <w:top w:val="single" w:sz="4" w:space="0" w:color="auto"/>
              <w:left w:val="nil"/>
              <w:bottom w:val="single" w:sz="4" w:space="0" w:color="auto"/>
              <w:right w:val="single" w:sz="4" w:space="0" w:color="000000"/>
            </w:tcBorders>
            <w:shd w:val="clear" w:color="auto" w:fill="auto"/>
            <w:vAlign w:val="center"/>
            <w:hideMark/>
          </w:tcPr>
          <w:p w:rsidR="007C3444" w:rsidRPr="0066613B" w:rsidRDefault="007C3444" w:rsidP="001170FB">
            <w:pPr>
              <w:jc w:val="center"/>
              <w:rPr>
                <w:rFonts w:eastAsia="Times New Roman" w:cs="Arial"/>
                <w:sz w:val="22"/>
                <w:lang w:eastAsia="en-GB"/>
              </w:rPr>
            </w:pPr>
            <w:r w:rsidRPr="0066613B">
              <w:rPr>
                <w:rFonts w:eastAsia="Times New Roman" w:cs="Arial"/>
                <w:sz w:val="22"/>
                <w:lang w:eastAsia="en-GB"/>
              </w:rPr>
              <w:t>Rules/boundaries/behaviour/respect for others</w:t>
            </w:r>
          </w:p>
        </w:tc>
        <w:tc>
          <w:tcPr>
            <w:tcW w:w="992"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100.0%</w:t>
            </w:r>
          </w:p>
        </w:tc>
      </w:tr>
      <w:tr w:rsidR="007C3444" w:rsidRPr="0066613B" w:rsidTr="001170FB">
        <w:trPr>
          <w:trHeight w:val="1028"/>
        </w:trPr>
        <w:tc>
          <w:tcPr>
            <w:tcW w:w="2234" w:type="dxa"/>
            <w:tcBorders>
              <w:top w:val="nil"/>
              <w:left w:val="single" w:sz="4" w:space="0" w:color="auto"/>
              <w:bottom w:val="single" w:sz="4" w:space="0" w:color="auto"/>
              <w:right w:val="single" w:sz="4" w:space="0" w:color="auto"/>
            </w:tcBorders>
            <w:shd w:val="clear" w:color="auto" w:fill="auto"/>
            <w:noWrap/>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Children's Centre Workers</w:t>
            </w:r>
          </w:p>
        </w:tc>
        <w:tc>
          <w:tcPr>
            <w:tcW w:w="842" w:type="dxa"/>
            <w:tcBorders>
              <w:top w:val="nil"/>
              <w:left w:val="nil"/>
              <w:bottom w:val="single" w:sz="4" w:space="0" w:color="auto"/>
              <w:right w:val="single" w:sz="4" w:space="0" w:color="auto"/>
            </w:tcBorders>
            <w:shd w:val="clear" w:color="auto" w:fill="auto"/>
            <w:noWrap/>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7</w:t>
            </w:r>
          </w:p>
        </w:tc>
        <w:tc>
          <w:tcPr>
            <w:tcW w:w="2271"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Social Skills/communication</w:t>
            </w:r>
          </w:p>
        </w:tc>
        <w:tc>
          <w:tcPr>
            <w:tcW w:w="840" w:type="dxa"/>
            <w:tcBorders>
              <w:top w:val="nil"/>
              <w:left w:val="nil"/>
              <w:bottom w:val="single" w:sz="4" w:space="0" w:color="auto"/>
              <w:right w:val="single" w:sz="4" w:space="0" w:color="auto"/>
            </w:tcBorders>
            <w:shd w:val="clear" w:color="auto" w:fill="auto"/>
            <w:noWrap/>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28.6%</w:t>
            </w:r>
          </w:p>
        </w:tc>
        <w:tc>
          <w:tcPr>
            <w:tcW w:w="7616" w:type="dxa"/>
            <w:gridSpan w:val="4"/>
            <w:tcBorders>
              <w:top w:val="single" w:sz="4" w:space="0" w:color="auto"/>
              <w:left w:val="nil"/>
              <w:bottom w:val="single" w:sz="4" w:space="0" w:color="auto"/>
              <w:right w:val="single" w:sz="4" w:space="0" w:color="000000"/>
            </w:tcBorders>
            <w:shd w:val="clear" w:color="auto" w:fill="auto"/>
            <w:vAlign w:val="center"/>
            <w:hideMark/>
          </w:tcPr>
          <w:p w:rsidR="007C3444" w:rsidRPr="0066613B" w:rsidRDefault="007C3444" w:rsidP="001170FB">
            <w:pPr>
              <w:jc w:val="center"/>
              <w:rPr>
                <w:rFonts w:eastAsia="Times New Roman" w:cs="Arial"/>
                <w:sz w:val="22"/>
                <w:lang w:eastAsia="en-GB"/>
              </w:rPr>
            </w:pPr>
            <w:r w:rsidRPr="0066613B">
              <w:rPr>
                <w:rFonts w:eastAsia="Times New Roman" w:cs="Arial"/>
                <w:sz w:val="22"/>
                <w:lang w:eastAsia="en-GB"/>
              </w:rPr>
              <w:t>Appropriate Admissions Systems/Flexible school approach to child/Self Confid</w:t>
            </w:r>
            <w:r w:rsidR="00B37053">
              <w:rPr>
                <w:rFonts w:eastAsia="Times New Roman" w:cs="Arial"/>
                <w:sz w:val="22"/>
                <w:lang w:eastAsia="en-GB"/>
              </w:rPr>
              <w:t>ence/Emotionally Ready/Social, P</w:t>
            </w:r>
            <w:r w:rsidRPr="0066613B">
              <w:rPr>
                <w:rFonts w:eastAsia="Times New Roman" w:cs="Arial"/>
                <w:sz w:val="22"/>
                <w:lang w:eastAsia="en-GB"/>
              </w:rPr>
              <w:t>e</w:t>
            </w:r>
            <w:r w:rsidR="00B37053">
              <w:rPr>
                <w:rFonts w:eastAsia="Times New Roman" w:cs="Arial"/>
                <w:sz w:val="22"/>
                <w:lang w:eastAsia="en-GB"/>
              </w:rPr>
              <w:t>rsonal, Emotional Skills, Self-c</w:t>
            </w:r>
            <w:r w:rsidRPr="0066613B">
              <w:rPr>
                <w:rFonts w:eastAsia="Times New Roman" w:cs="Arial"/>
                <w:sz w:val="22"/>
                <w:lang w:eastAsia="en-GB"/>
              </w:rPr>
              <w:t>are Skills Combined</w:t>
            </w:r>
          </w:p>
        </w:tc>
        <w:tc>
          <w:tcPr>
            <w:tcW w:w="992"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14.3% each</w:t>
            </w:r>
          </w:p>
        </w:tc>
      </w:tr>
      <w:tr w:rsidR="007C3444" w:rsidRPr="0066613B" w:rsidTr="001170FB">
        <w:trPr>
          <w:trHeight w:val="855"/>
        </w:trPr>
        <w:tc>
          <w:tcPr>
            <w:tcW w:w="2234" w:type="dxa"/>
            <w:tcBorders>
              <w:top w:val="nil"/>
              <w:left w:val="single" w:sz="4" w:space="0" w:color="auto"/>
              <w:bottom w:val="single" w:sz="4" w:space="0" w:color="auto"/>
              <w:right w:val="single" w:sz="4" w:space="0" w:color="auto"/>
            </w:tcBorders>
            <w:shd w:val="clear" w:color="auto" w:fill="auto"/>
            <w:noWrap/>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All Respondents</w:t>
            </w:r>
          </w:p>
        </w:tc>
        <w:tc>
          <w:tcPr>
            <w:tcW w:w="842" w:type="dxa"/>
            <w:tcBorders>
              <w:top w:val="nil"/>
              <w:left w:val="nil"/>
              <w:bottom w:val="single" w:sz="4" w:space="0" w:color="auto"/>
              <w:right w:val="single" w:sz="4" w:space="0" w:color="auto"/>
            </w:tcBorders>
            <w:shd w:val="clear" w:color="auto" w:fill="auto"/>
            <w:noWrap/>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354</w:t>
            </w:r>
          </w:p>
        </w:tc>
        <w:tc>
          <w:tcPr>
            <w:tcW w:w="2271"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Appropriate Admissions Systems</w:t>
            </w:r>
          </w:p>
        </w:tc>
        <w:tc>
          <w:tcPr>
            <w:tcW w:w="840" w:type="dxa"/>
            <w:tcBorders>
              <w:top w:val="nil"/>
              <w:left w:val="nil"/>
              <w:bottom w:val="single" w:sz="4" w:space="0" w:color="auto"/>
              <w:right w:val="single" w:sz="4" w:space="0" w:color="auto"/>
            </w:tcBorders>
            <w:shd w:val="clear" w:color="auto" w:fill="auto"/>
            <w:noWrap/>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16.1%</w:t>
            </w:r>
          </w:p>
        </w:tc>
        <w:tc>
          <w:tcPr>
            <w:tcW w:w="3739" w:type="dxa"/>
            <w:gridSpan w:val="2"/>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color w:val="000000"/>
                <w:sz w:val="22"/>
                <w:lang w:eastAsia="en-GB"/>
              </w:rPr>
            </w:pPr>
            <w:r w:rsidRPr="0066613B">
              <w:rPr>
                <w:rFonts w:eastAsia="Times New Roman" w:cs="Arial"/>
                <w:color w:val="000000"/>
                <w:sz w:val="22"/>
                <w:lang w:eastAsia="en-GB"/>
              </w:rPr>
              <w:t>Flexible school approach to child</w:t>
            </w:r>
          </w:p>
        </w:tc>
        <w:tc>
          <w:tcPr>
            <w:tcW w:w="840" w:type="dxa"/>
            <w:tcBorders>
              <w:top w:val="nil"/>
              <w:left w:val="nil"/>
              <w:bottom w:val="single" w:sz="4" w:space="0" w:color="auto"/>
              <w:right w:val="single" w:sz="4" w:space="0" w:color="auto"/>
            </w:tcBorders>
            <w:shd w:val="clear" w:color="auto" w:fill="auto"/>
            <w:noWrap/>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13.6%</w:t>
            </w:r>
          </w:p>
        </w:tc>
        <w:tc>
          <w:tcPr>
            <w:tcW w:w="3037" w:type="dxa"/>
            <w:tcBorders>
              <w:top w:val="nil"/>
              <w:left w:val="nil"/>
              <w:bottom w:val="single" w:sz="4" w:space="0" w:color="auto"/>
              <w:right w:val="single" w:sz="4" w:space="0" w:color="auto"/>
            </w:tcBorders>
            <w:shd w:val="clear" w:color="auto" w:fill="auto"/>
            <w:vAlign w:val="center"/>
            <w:hideMark/>
          </w:tcPr>
          <w:p w:rsidR="007C3444" w:rsidRPr="0066613B" w:rsidRDefault="007C3444" w:rsidP="001170FB">
            <w:pPr>
              <w:rPr>
                <w:rFonts w:eastAsia="Times New Roman" w:cs="Arial"/>
                <w:sz w:val="22"/>
                <w:lang w:eastAsia="en-GB"/>
              </w:rPr>
            </w:pPr>
            <w:r w:rsidRPr="0066613B">
              <w:rPr>
                <w:rFonts w:eastAsia="Times New Roman" w:cs="Arial"/>
                <w:sz w:val="22"/>
                <w:lang w:eastAsia="en-GB"/>
              </w:rPr>
              <w:t>Too much emphasis/pressure on formal learning</w:t>
            </w:r>
          </w:p>
        </w:tc>
        <w:tc>
          <w:tcPr>
            <w:tcW w:w="992" w:type="dxa"/>
            <w:tcBorders>
              <w:top w:val="nil"/>
              <w:left w:val="nil"/>
              <w:bottom w:val="single" w:sz="4" w:space="0" w:color="auto"/>
              <w:right w:val="single" w:sz="4" w:space="0" w:color="auto"/>
            </w:tcBorders>
            <w:shd w:val="clear" w:color="auto" w:fill="auto"/>
            <w:noWrap/>
            <w:vAlign w:val="center"/>
            <w:hideMark/>
          </w:tcPr>
          <w:p w:rsidR="007C3444" w:rsidRPr="0066613B" w:rsidRDefault="007C3444" w:rsidP="001170FB">
            <w:pPr>
              <w:jc w:val="center"/>
              <w:rPr>
                <w:rFonts w:eastAsia="Times New Roman" w:cs="Arial"/>
                <w:color w:val="000000"/>
                <w:sz w:val="22"/>
                <w:lang w:eastAsia="en-GB"/>
              </w:rPr>
            </w:pPr>
            <w:r w:rsidRPr="0066613B">
              <w:rPr>
                <w:rFonts w:eastAsia="Times New Roman" w:cs="Arial"/>
                <w:color w:val="000000"/>
                <w:sz w:val="22"/>
                <w:lang w:eastAsia="en-GB"/>
              </w:rPr>
              <w:t>4.8%</w:t>
            </w:r>
          </w:p>
        </w:tc>
      </w:tr>
    </w:tbl>
    <w:p w:rsidR="007C3444" w:rsidRDefault="007C3444" w:rsidP="00CE5096">
      <w:pPr>
        <w:pStyle w:val="ListParagraph"/>
        <w:ind w:left="680"/>
        <w:rPr>
          <w:rFonts w:ascii="Arial" w:hAnsi="Arial" w:cs="Arial"/>
          <w:b/>
          <w:sz w:val="24"/>
          <w:szCs w:val="24"/>
        </w:rPr>
        <w:sectPr w:rsidR="007C3444" w:rsidSect="00565497">
          <w:pgSz w:w="16838" w:h="11906" w:orient="landscape"/>
          <w:pgMar w:top="1440" w:right="1440" w:bottom="1440" w:left="1440" w:header="709" w:footer="709" w:gutter="0"/>
          <w:cols w:space="708"/>
          <w:titlePg/>
          <w:docGrid w:linePitch="360"/>
        </w:sectPr>
      </w:pPr>
    </w:p>
    <w:p w:rsidR="007C3444" w:rsidRPr="00061D19" w:rsidRDefault="007C3444" w:rsidP="00D0742C">
      <w:pPr>
        <w:pStyle w:val="ListParagraph"/>
        <w:numPr>
          <w:ilvl w:val="0"/>
          <w:numId w:val="125"/>
        </w:numPr>
        <w:ind w:left="284" w:hanging="284"/>
        <w:rPr>
          <w:rFonts w:ascii="Arial" w:hAnsi="Arial" w:cs="Arial"/>
          <w:b/>
          <w:sz w:val="24"/>
          <w:szCs w:val="24"/>
        </w:rPr>
      </w:pPr>
      <w:r w:rsidRPr="00061D19">
        <w:rPr>
          <w:rFonts w:ascii="Arial" w:hAnsi="Arial" w:cs="Arial"/>
          <w:b/>
          <w:sz w:val="24"/>
          <w:szCs w:val="24"/>
        </w:rPr>
        <w:lastRenderedPageBreak/>
        <w:t xml:space="preserve">Summary Analysis of </w:t>
      </w:r>
      <w:r w:rsidR="0015191C" w:rsidRPr="00061D19">
        <w:rPr>
          <w:rFonts w:ascii="Arial" w:hAnsi="Arial" w:cs="Arial"/>
          <w:b/>
          <w:sz w:val="24"/>
          <w:szCs w:val="24"/>
        </w:rPr>
        <w:t xml:space="preserve">the Five Priorities and </w:t>
      </w:r>
      <w:r w:rsidRPr="00061D19">
        <w:rPr>
          <w:rFonts w:ascii="Arial" w:hAnsi="Arial" w:cs="Arial"/>
          <w:b/>
          <w:sz w:val="24"/>
          <w:szCs w:val="24"/>
        </w:rPr>
        <w:t>General Comments -  All Respondents</w:t>
      </w:r>
    </w:p>
    <w:p w:rsidR="00E0222F" w:rsidRPr="00E0222F" w:rsidRDefault="00E0222F" w:rsidP="00061D19">
      <w:pPr>
        <w:rPr>
          <w:rFonts w:cs="Arial"/>
          <w:szCs w:val="24"/>
          <w:u w:val="single"/>
        </w:rPr>
      </w:pPr>
      <w:r w:rsidRPr="00E0222F">
        <w:rPr>
          <w:rFonts w:cs="Arial"/>
          <w:szCs w:val="24"/>
          <w:u w:val="single"/>
        </w:rPr>
        <w:t>The Five Priorities</w:t>
      </w:r>
    </w:p>
    <w:p w:rsidR="007C3444" w:rsidRPr="007C3444" w:rsidRDefault="007C3444" w:rsidP="00061D19">
      <w:pPr>
        <w:pStyle w:val="ListParagraph"/>
        <w:ind w:left="0"/>
        <w:rPr>
          <w:rFonts w:ascii="Arial" w:hAnsi="Arial" w:cs="Arial"/>
          <w:b/>
          <w:sz w:val="24"/>
          <w:szCs w:val="24"/>
        </w:rPr>
      </w:pPr>
    </w:p>
    <w:p w:rsidR="007C3444" w:rsidRPr="00061D19" w:rsidRDefault="007C3444" w:rsidP="00D0742C">
      <w:pPr>
        <w:pStyle w:val="ListParagraph"/>
        <w:numPr>
          <w:ilvl w:val="0"/>
          <w:numId w:val="128"/>
        </w:numPr>
        <w:rPr>
          <w:rFonts w:ascii="Arial" w:hAnsi="Arial" w:cs="Arial"/>
          <w:sz w:val="24"/>
          <w:szCs w:val="24"/>
        </w:rPr>
      </w:pPr>
      <w:r w:rsidRPr="00061D19">
        <w:rPr>
          <w:rFonts w:ascii="Arial" w:hAnsi="Arial" w:cs="Arial"/>
          <w:sz w:val="24"/>
          <w:szCs w:val="24"/>
        </w:rPr>
        <w:t>Based on the analysis of priorities</w:t>
      </w:r>
      <w:r w:rsidR="00E0222F" w:rsidRPr="00061D19">
        <w:rPr>
          <w:rFonts w:ascii="Arial" w:hAnsi="Arial" w:cs="Arial"/>
          <w:sz w:val="24"/>
          <w:szCs w:val="24"/>
        </w:rPr>
        <w:t xml:space="preserve"> for all respondents,</w:t>
      </w:r>
      <w:r w:rsidRPr="00061D19">
        <w:rPr>
          <w:rFonts w:ascii="Arial" w:hAnsi="Arial" w:cs="Arial"/>
          <w:sz w:val="24"/>
          <w:szCs w:val="24"/>
        </w:rPr>
        <w:t xml:space="preserve"> the following issues consistently appear in the top ten issues as priorities for respondents in the survey:</w:t>
      </w:r>
    </w:p>
    <w:tbl>
      <w:tblPr>
        <w:tblW w:w="6504" w:type="dxa"/>
        <w:tblInd w:w="93" w:type="dxa"/>
        <w:tblLook w:val="04A0" w:firstRow="1" w:lastRow="0" w:firstColumn="1" w:lastColumn="0" w:noHBand="0" w:noVBand="1"/>
      </w:tblPr>
      <w:tblGrid>
        <w:gridCol w:w="724"/>
        <w:gridCol w:w="5780"/>
      </w:tblGrid>
      <w:tr w:rsidR="008855FF" w:rsidRPr="00D42777" w:rsidTr="007C3444">
        <w:trPr>
          <w:trHeight w:val="284"/>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tcPr>
          <w:p w:rsidR="008855FF" w:rsidRPr="006B24D8" w:rsidRDefault="008855FF" w:rsidP="001170FB">
            <w:pPr>
              <w:jc w:val="center"/>
              <w:rPr>
                <w:rFonts w:eastAsia="Times New Roman" w:cs="Arial"/>
                <w:b/>
                <w:color w:val="000000"/>
                <w:szCs w:val="24"/>
                <w:lang w:eastAsia="en-GB"/>
              </w:rPr>
            </w:pPr>
            <w:r w:rsidRPr="006B24D8">
              <w:rPr>
                <w:rFonts w:eastAsia="Times New Roman" w:cs="Arial"/>
                <w:b/>
                <w:color w:val="000000"/>
                <w:szCs w:val="24"/>
                <w:lang w:eastAsia="en-GB"/>
              </w:rPr>
              <w:t>No</w:t>
            </w:r>
          </w:p>
        </w:tc>
        <w:tc>
          <w:tcPr>
            <w:tcW w:w="5780" w:type="dxa"/>
            <w:tcBorders>
              <w:top w:val="single" w:sz="4" w:space="0" w:color="auto"/>
              <w:left w:val="nil"/>
              <w:bottom w:val="single" w:sz="4" w:space="0" w:color="auto"/>
              <w:right w:val="single" w:sz="4" w:space="0" w:color="auto"/>
            </w:tcBorders>
            <w:shd w:val="clear" w:color="auto" w:fill="auto"/>
            <w:vAlign w:val="center"/>
          </w:tcPr>
          <w:p w:rsidR="008855FF" w:rsidRPr="008855FF" w:rsidRDefault="008855FF" w:rsidP="001170FB">
            <w:pPr>
              <w:rPr>
                <w:rFonts w:eastAsia="Times New Roman" w:cs="Arial"/>
                <w:b/>
                <w:color w:val="000000"/>
                <w:szCs w:val="24"/>
                <w:lang w:eastAsia="en-GB"/>
              </w:rPr>
            </w:pPr>
            <w:r w:rsidRPr="008855FF">
              <w:rPr>
                <w:rFonts w:eastAsia="Times New Roman" w:cs="Arial"/>
                <w:b/>
                <w:color w:val="000000"/>
                <w:szCs w:val="24"/>
                <w:lang w:eastAsia="en-GB"/>
              </w:rPr>
              <w:t>Priority</w:t>
            </w:r>
          </w:p>
        </w:tc>
      </w:tr>
      <w:tr w:rsidR="00990EA9" w:rsidRPr="00D42777" w:rsidTr="007C3444">
        <w:trPr>
          <w:trHeight w:val="284"/>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90EA9" w:rsidRPr="00D42777" w:rsidRDefault="00990EA9" w:rsidP="001170FB">
            <w:pPr>
              <w:jc w:val="center"/>
              <w:rPr>
                <w:rFonts w:ascii="Calibri" w:eastAsia="Times New Roman" w:hAnsi="Calibri" w:cs="Calibri"/>
                <w:color w:val="000000"/>
                <w:sz w:val="22"/>
                <w:lang w:eastAsia="en-GB"/>
              </w:rPr>
            </w:pPr>
            <w:r w:rsidRPr="00D42777">
              <w:rPr>
                <w:rFonts w:ascii="Calibri" w:eastAsia="Times New Roman" w:hAnsi="Calibri" w:cs="Calibri"/>
                <w:color w:val="000000"/>
                <w:sz w:val="22"/>
                <w:lang w:eastAsia="en-GB"/>
              </w:rPr>
              <w:t>1</w:t>
            </w:r>
          </w:p>
        </w:tc>
        <w:tc>
          <w:tcPr>
            <w:tcW w:w="5780" w:type="dxa"/>
            <w:tcBorders>
              <w:top w:val="single" w:sz="4" w:space="0" w:color="auto"/>
              <w:left w:val="nil"/>
              <w:bottom w:val="single" w:sz="4" w:space="0" w:color="auto"/>
              <w:right w:val="single" w:sz="4" w:space="0" w:color="auto"/>
            </w:tcBorders>
            <w:shd w:val="clear" w:color="auto" w:fill="auto"/>
            <w:vAlign w:val="center"/>
            <w:hideMark/>
          </w:tcPr>
          <w:p w:rsidR="00990EA9" w:rsidRDefault="00990EA9">
            <w:pPr>
              <w:rPr>
                <w:rFonts w:cs="Arial"/>
                <w:color w:val="000000"/>
                <w:szCs w:val="24"/>
              </w:rPr>
            </w:pPr>
            <w:r>
              <w:rPr>
                <w:rFonts w:cs="Arial"/>
                <w:color w:val="000000"/>
              </w:rPr>
              <w:t>Toilet trained/hygiene awareness</w:t>
            </w:r>
          </w:p>
        </w:tc>
      </w:tr>
      <w:tr w:rsidR="00990EA9" w:rsidRPr="00D42777" w:rsidTr="007C3444">
        <w:trPr>
          <w:trHeight w:val="284"/>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990EA9" w:rsidRPr="00D42777" w:rsidRDefault="00990EA9" w:rsidP="001170FB">
            <w:pPr>
              <w:jc w:val="center"/>
              <w:rPr>
                <w:rFonts w:ascii="Calibri" w:eastAsia="Times New Roman" w:hAnsi="Calibri" w:cs="Calibri"/>
                <w:color w:val="000000"/>
                <w:sz w:val="22"/>
                <w:lang w:eastAsia="en-GB"/>
              </w:rPr>
            </w:pPr>
            <w:r w:rsidRPr="00D42777">
              <w:rPr>
                <w:rFonts w:ascii="Calibri" w:eastAsia="Times New Roman" w:hAnsi="Calibri" w:cs="Calibri"/>
                <w:color w:val="000000"/>
                <w:sz w:val="22"/>
                <w:lang w:eastAsia="en-GB"/>
              </w:rPr>
              <w:t>2</w:t>
            </w:r>
          </w:p>
        </w:tc>
        <w:tc>
          <w:tcPr>
            <w:tcW w:w="5780" w:type="dxa"/>
            <w:tcBorders>
              <w:top w:val="nil"/>
              <w:left w:val="nil"/>
              <w:bottom w:val="single" w:sz="4" w:space="0" w:color="auto"/>
              <w:right w:val="single" w:sz="4" w:space="0" w:color="auto"/>
            </w:tcBorders>
            <w:shd w:val="clear" w:color="auto" w:fill="auto"/>
            <w:vAlign w:val="center"/>
            <w:hideMark/>
          </w:tcPr>
          <w:p w:rsidR="00990EA9" w:rsidRDefault="00B37053">
            <w:pPr>
              <w:rPr>
                <w:rFonts w:cs="Arial"/>
                <w:color w:val="000000"/>
                <w:szCs w:val="24"/>
              </w:rPr>
            </w:pPr>
            <w:r>
              <w:rPr>
                <w:rFonts w:cs="Arial"/>
                <w:color w:val="000000"/>
              </w:rPr>
              <w:t>Able to settle without Parent/C</w:t>
            </w:r>
            <w:r w:rsidR="00990EA9">
              <w:rPr>
                <w:rFonts w:cs="Arial"/>
                <w:color w:val="000000"/>
              </w:rPr>
              <w:t>arer</w:t>
            </w:r>
          </w:p>
        </w:tc>
      </w:tr>
      <w:tr w:rsidR="00990EA9" w:rsidRPr="00D42777" w:rsidTr="007C3444">
        <w:trPr>
          <w:trHeight w:val="284"/>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990EA9" w:rsidRPr="00D42777" w:rsidRDefault="00990EA9" w:rsidP="001170FB">
            <w:pPr>
              <w:jc w:val="center"/>
              <w:rPr>
                <w:rFonts w:ascii="Calibri" w:eastAsia="Times New Roman" w:hAnsi="Calibri" w:cs="Calibri"/>
                <w:color w:val="000000"/>
                <w:sz w:val="22"/>
                <w:lang w:eastAsia="en-GB"/>
              </w:rPr>
            </w:pPr>
            <w:r w:rsidRPr="00D42777">
              <w:rPr>
                <w:rFonts w:ascii="Calibri" w:eastAsia="Times New Roman" w:hAnsi="Calibri" w:cs="Calibri"/>
                <w:color w:val="000000"/>
                <w:sz w:val="22"/>
                <w:lang w:eastAsia="en-GB"/>
              </w:rPr>
              <w:t>3</w:t>
            </w:r>
          </w:p>
        </w:tc>
        <w:tc>
          <w:tcPr>
            <w:tcW w:w="5780" w:type="dxa"/>
            <w:tcBorders>
              <w:top w:val="nil"/>
              <w:left w:val="nil"/>
              <w:bottom w:val="single" w:sz="4" w:space="0" w:color="auto"/>
              <w:right w:val="single" w:sz="4" w:space="0" w:color="auto"/>
            </w:tcBorders>
            <w:shd w:val="clear" w:color="auto" w:fill="auto"/>
            <w:vAlign w:val="center"/>
            <w:hideMark/>
          </w:tcPr>
          <w:p w:rsidR="00990EA9" w:rsidRDefault="00990EA9">
            <w:pPr>
              <w:rPr>
                <w:rFonts w:cs="Arial"/>
                <w:color w:val="000000"/>
                <w:szCs w:val="24"/>
              </w:rPr>
            </w:pPr>
            <w:r>
              <w:rPr>
                <w:rFonts w:cs="Arial"/>
                <w:color w:val="000000"/>
              </w:rPr>
              <w:t>Communicates needs/feelings/ideas/issues</w:t>
            </w:r>
          </w:p>
        </w:tc>
      </w:tr>
      <w:tr w:rsidR="00990EA9" w:rsidRPr="00D42777" w:rsidTr="007C3444">
        <w:trPr>
          <w:trHeight w:val="284"/>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990EA9" w:rsidRPr="00D42777" w:rsidRDefault="00990EA9" w:rsidP="001170FB">
            <w:pPr>
              <w:jc w:val="center"/>
              <w:rPr>
                <w:rFonts w:ascii="Calibri" w:eastAsia="Times New Roman" w:hAnsi="Calibri" w:cs="Calibri"/>
                <w:color w:val="000000"/>
                <w:sz w:val="22"/>
                <w:lang w:eastAsia="en-GB"/>
              </w:rPr>
            </w:pPr>
            <w:r w:rsidRPr="00D42777">
              <w:rPr>
                <w:rFonts w:ascii="Calibri" w:eastAsia="Times New Roman" w:hAnsi="Calibri" w:cs="Calibri"/>
                <w:color w:val="000000"/>
                <w:sz w:val="22"/>
                <w:lang w:eastAsia="en-GB"/>
              </w:rPr>
              <w:t>4</w:t>
            </w:r>
          </w:p>
        </w:tc>
        <w:tc>
          <w:tcPr>
            <w:tcW w:w="5780" w:type="dxa"/>
            <w:tcBorders>
              <w:top w:val="nil"/>
              <w:left w:val="nil"/>
              <w:bottom w:val="single" w:sz="4" w:space="0" w:color="auto"/>
              <w:right w:val="single" w:sz="4" w:space="0" w:color="auto"/>
            </w:tcBorders>
            <w:shd w:val="clear" w:color="auto" w:fill="auto"/>
            <w:vAlign w:val="center"/>
            <w:hideMark/>
          </w:tcPr>
          <w:p w:rsidR="00990EA9" w:rsidRDefault="00990EA9">
            <w:pPr>
              <w:rPr>
                <w:rFonts w:cs="Arial"/>
                <w:color w:val="000000"/>
                <w:szCs w:val="24"/>
              </w:rPr>
            </w:pPr>
            <w:r>
              <w:rPr>
                <w:rFonts w:cs="Arial"/>
                <w:color w:val="000000"/>
              </w:rPr>
              <w:t>Social/play/sharing skills</w:t>
            </w:r>
          </w:p>
        </w:tc>
      </w:tr>
      <w:tr w:rsidR="00990EA9" w:rsidRPr="00D42777" w:rsidTr="007C3444">
        <w:trPr>
          <w:trHeight w:val="284"/>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990EA9" w:rsidRPr="00D42777" w:rsidRDefault="00990EA9" w:rsidP="001170FB">
            <w:pPr>
              <w:jc w:val="center"/>
              <w:rPr>
                <w:rFonts w:ascii="Calibri" w:eastAsia="Times New Roman" w:hAnsi="Calibri" w:cs="Calibri"/>
                <w:color w:val="000000"/>
                <w:sz w:val="22"/>
                <w:lang w:eastAsia="en-GB"/>
              </w:rPr>
            </w:pPr>
            <w:r w:rsidRPr="00D42777">
              <w:rPr>
                <w:rFonts w:ascii="Calibri" w:eastAsia="Times New Roman" w:hAnsi="Calibri" w:cs="Calibri"/>
                <w:color w:val="000000"/>
                <w:sz w:val="22"/>
                <w:lang w:eastAsia="en-GB"/>
              </w:rPr>
              <w:t>5</w:t>
            </w:r>
          </w:p>
        </w:tc>
        <w:tc>
          <w:tcPr>
            <w:tcW w:w="5780" w:type="dxa"/>
            <w:tcBorders>
              <w:top w:val="nil"/>
              <w:left w:val="nil"/>
              <w:bottom w:val="single" w:sz="4" w:space="0" w:color="auto"/>
              <w:right w:val="single" w:sz="4" w:space="0" w:color="auto"/>
            </w:tcBorders>
            <w:shd w:val="clear" w:color="auto" w:fill="auto"/>
            <w:vAlign w:val="center"/>
            <w:hideMark/>
          </w:tcPr>
          <w:p w:rsidR="00990EA9" w:rsidRDefault="00990EA9">
            <w:pPr>
              <w:rPr>
                <w:rFonts w:cs="Arial"/>
                <w:color w:val="000000"/>
                <w:szCs w:val="24"/>
              </w:rPr>
            </w:pPr>
            <w:r>
              <w:rPr>
                <w:rFonts w:cs="Arial"/>
                <w:color w:val="000000"/>
              </w:rPr>
              <w:t>Listens/follows instructions/able to focus</w:t>
            </w:r>
          </w:p>
        </w:tc>
      </w:tr>
      <w:tr w:rsidR="00990EA9" w:rsidRPr="00D42777" w:rsidTr="007C3444">
        <w:trPr>
          <w:trHeight w:val="284"/>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990EA9" w:rsidRPr="00D42777" w:rsidRDefault="00990EA9" w:rsidP="001170FB">
            <w:pPr>
              <w:jc w:val="center"/>
              <w:rPr>
                <w:rFonts w:ascii="Calibri" w:eastAsia="Times New Roman" w:hAnsi="Calibri" w:cs="Calibri"/>
                <w:color w:val="000000"/>
                <w:sz w:val="22"/>
                <w:lang w:eastAsia="en-GB"/>
              </w:rPr>
            </w:pPr>
            <w:r w:rsidRPr="00D42777">
              <w:rPr>
                <w:rFonts w:ascii="Calibri" w:eastAsia="Times New Roman" w:hAnsi="Calibri" w:cs="Calibri"/>
                <w:color w:val="000000"/>
                <w:sz w:val="22"/>
                <w:lang w:eastAsia="en-GB"/>
              </w:rPr>
              <w:t>6</w:t>
            </w:r>
          </w:p>
        </w:tc>
        <w:tc>
          <w:tcPr>
            <w:tcW w:w="5780" w:type="dxa"/>
            <w:tcBorders>
              <w:top w:val="nil"/>
              <w:left w:val="nil"/>
              <w:bottom w:val="single" w:sz="4" w:space="0" w:color="auto"/>
              <w:right w:val="single" w:sz="4" w:space="0" w:color="auto"/>
            </w:tcBorders>
            <w:shd w:val="clear" w:color="auto" w:fill="auto"/>
            <w:vAlign w:val="center"/>
            <w:hideMark/>
          </w:tcPr>
          <w:p w:rsidR="00990EA9" w:rsidRDefault="00990EA9">
            <w:pPr>
              <w:rPr>
                <w:rFonts w:cs="Arial"/>
                <w:color w:val="000000"/>
                <w:szCs w:val="24"/>
              </w:rPr>
            </w:pPr>
            <w:r>
              <w:rPr>
                <w:rFonts w:cs="Arial"/>
                <w:color w:val="000000"/>
              </w:rPr>
              <w:t>Comfortable/happy in school environment</w:t>
            </w:r>
          </w:p>
        </w:tc>
      </w:tr>
      <w:tr w:rsidR="00990EA9" w:rsidRPr="00D42777" w:rsidTr="007C3444">
        <w:trPr>
          <w:trHeight w:val="284"/>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990EA9" w:rsidRPr="00D42777" w:rsidRDefault="00990EA9" w:rsidP="001170FB">
            <w:pPr>
              <w:jc w:val="center"/>
              <w:rPr>
                <w:rFonts w:ascii="Calibri" w:eastAsia="Times New Roman" w:hAnsi="Calibri" w:cs="Calibri"/>
                <w:color w:val="000000"/>
                <w:sz w:val="22"/>
                <w:lang w:eastAsia="en-GB"/>
              </w:rPr>
            </w:pPr>
            <w:r w:rsidRPr="00D42777">
              <w:rPr>
                <w:rFonts w:ascii="Calibri" w:eastAsia="Times New Roman" w:hAnsi="Calibri" w:cs="Calibri"/>
                <w:color w:val="000000"/>
                <w:sz w:val="22"/>
                <w:lang w:eastAsia="en-GB"/>
              </w:rPr>
              <w:t>7</w:t>
            </w:r>
          </w:p>
        </w:tc>
        <w:tc>
          <w:tcPr>
            <w:tcW w:w="5780" w:type="dxa"/>
            <w:tcBorders>
              <w:top w:val="nil"/>
              <w:left w:val="nil"/>
              <w:bottom w:val="single" w:sz="4" w:space="0" w:color="auto"/>
              <w:right w:val="single" w:sz="4" w:space="0" w:color="auto"/>
            </w:tcBorders>
            <w:shd w:val="clear" w:color="auto" w:fill="auto"/>
            <w:vAlign w:val="center"/>
            <w:hideMark/>
          </w:tcPr>
          <w:p w:rsidR="00990EA9" w:rsidRDefault="00990EA9">
            <w:pPr>
              <w:rPr>
                <w:rFonts w:cs="Arial"/>
                <w:color w:val="000000"/>
                <w:szCs w:val="24"/>
              </w:rPr>
            </w:pPr>
            <w:r>
              <w:rPr>
                <w:rFonts w:cs="Arial"/>
                <w:color w:val="000000"/>
              </w:rPr>
              <w:t>Basic literacy</w:t>
            </w:r>
          </w:p>
        </w:tc>
      </w:tr>
      <w:tr w:rsidR="00990EA9" w:rsidRPr="00D42777" w:rsidTr="007C3444">
        <w:trPr>
          <w:trHeight w:val="284"/>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990EA9" w:rsidRPr="00D42777" w:rsidRDefault="00990EA9" w:rsidP="001170FB">
            <w:pPr>
              <w:jc w:val="center"/>
              <w:rPr>
                <w:rFonts w:ascii="Calibri" w:eastAsia="Times New Roman" w:hAnsi="Calibri" w:cs="Calibri"/>
                <w:color w:val="000000"/>
                <w:sz w:val="22"/>
                <w:lang w:eastAsia="en-GB"/>
              </w:rPr>
            </w:pPr>
            <w:r w:rsidRPr="00D42777">
              <w:rPr>
                <w:rFonts w:ascii="Calibri" w:eastAsia="Times New Roman" w:hAnsi="Calibri" w:cs="Calibri"/>
                <w:color w:val="000000"/>
                <w:sz w:val="22"/>
                <w:lang w:eastAsia="en-GB"/>
              </w:rPr>
              <w:t>8</w:t>
            </w:r>
          </w:p>
        </w:tc>
        <w:tc>
          <w:tcPr>
            <w:tcW w:w="5780" w:type="dxa"/>
            <w:tcBorders>
              <w:top w:val="nil"/>
              <w:left w:val="nil"/>
              <w:bottom w:val="single" w:sz="4" w:space="0" w:color="auto"/>
              <w:right w:val="single" w:sz="4" w:space="0" w:color="auto"/>
            </w:tcBorders>
            <w:shd w:val="clear" w:color="auto" w:fill="auto"/>
            <w:vAlign w:val="center"/>
            <w:hideMark/>
          </w:tcPr>
          <w:p w:rsidR="00990EA9" w:rsidRDefault="00990EA9">
            <w:pPr>
              <w:rPr>
                <w:rFonts w:cs="Arial"/>
                <w:color w:val="000000"/>
                <w:szCs w:val="24"/>
              </w:rPr>
            </w:pPr>
            <w:r>
              <w:rPr>
                <w:rFonts w:cs="Arial"/>
                <w:color w:val="000000"/>
              </w:rPr>
              <w:t>Able to feed self/use cutlery</w:t>
            </w:r>
          </w:p>
        </w:tc>
      </w:tr>
      <w:tr w:rsidR="00990EA9" w:rsidRPr="00D42777" w:rsidTr="007C3444">
        <w:trPr>
          <w:trHeight w:val="284"/>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990EA9" w:rsidRPr="00D42777" w:rsidRDefault="00990EA9" w:rsidP="001170FB">
            <w:pPr>
              <w:jc w:val="center"/>
              <w:rPr>
                <w:rFonts w:ascii="Calibri" w:eastAsia="Times New Roman" w:hAnsi="Calibri" w:cs="Calibri"/>
                <w:color w:val="000000"/>
                <w:sz w:val="22"/>
                <w:lang w:eastAsia="en-GB"/>
              </w:rPr>
            </w:pPr>
            <w:r w:rsidRPr="00D42777">
              <w:rPr>
                <w:rFonts w:ascii="Calibri" w:eastAsia="Times New Roman" w:hAnsi="Calibri" w:cs="Calibri"/>
                <w:color w:val="000000"/>
                <w:sz w:val="22"/>
                <w:lang w:eastAsia="en-GB"/>
              </w:rPr>
              <w:t>9</w:t>
            </w:r>
          </w:p>
        </w:tc>
        <w:tc>
          <w:tcPr>
            <w:tcW w:w="5780" w:type="dxa"/>
            <w:tcBorders>
              <w:top w:val="nil"/>
              <w:left w:val="nil"/>
              <w:bottom w:val="single" w:sz="4" w:space="0" w:color="auto"/>
              <w:right w:val="single" w:sz="4" w:space="0" w:color="auto"/>
            </w:tcBorders>
            <w:shd w:val="clear" w:color="auto" w:fill="auto"/>
            <w:vAlign w:val="center"/>
            <w:hideMark/>
          </w:tcPr>
          <w:p w:rsidR="00990EA9" w:rsidRDefault="00990EA9">
            <w:pPr>
              <w:rPr>
                <w:rFonts w:cs="Arial"/>
                <w:color w:val="000000"/>
                <w:szCs w:val="24"/>
              </w:rPr>
            </w:pPr>
            <w:r>
              <w:rPr>
                <w:rFonts w:cs="Arial"/>
                <w:color w:val="000000"/>
              </w:rPr>
              <w:t>Excited by/open to learning/curious</w:t>
            </w:r>
          </w:p>
        </w:tc>
      </w:tr>
      <w:tr w:rsidR="00990EA9" w:rsidRPr="00D42777" w:rsidTr="007C3444">
        <w:trPr>
          <w:trHeight w:val="284"/>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990EA9" w:rsidRPr="00D42777" w:rsidRDefault="00990EA9" w:rsidP="001170FB">
            <w:pPr>
              <w:jc w:val="center"/>
              <w:rPr>
                <w:rFonts w:ascii="Calibri" w:eastAsia="Times New Roman" w:hAnsi="Calibri" w:cs="Calibri"/>
                <w:color w:val="000000"/>
                <w:sz w:val="22"/>
                <w:lang w:eastAsia="en-GB"/>
              </w:rPr>
            </w:pPr>
            <w:r w:rsidRPr="00D42777">
              <w:rPr>
                <w:rFonts w:ascii="Calibri" w:eastAsia="Times New Roman" w:hAnsi="Calibri" w:cs="Calibri"/>
                <w:color w:val="000000"/>
                <w:sz w:val="22"/>
                <w:lang w:eastAsia="en-GB"/>
              </w:rPr>
              <w:t>10</w:t>
            </w:r>
          </w:p>
        </w:tc>
        <w:tc>
          <w:tcPr>
            <w:tcW w:w="5780" w:type="dxa"/>
            <w:tcBorders>
              <w:top w:val="nil"/>
              <w:left w:val="nil"/>
              <w:bottom w:val="single" w:sz="4" w:space="0" w:color="auto"/>
              <w:right w:val="single" w:sz="4" w:space="0" w:color="auto"/>
            </w:tcBorders>
            <w:shd w:val="clear" w:color="auto" w:fill="auto"/>
            <w:vAlign w:val="center"/>
            <w:hideMark/>
          </w:tcPr>
          <w:p w:rsidR="00990EA9" w:rsidRDefault="008B1AE5">
            <w:pPr>
              <w:rPr>
                <w:rFonts w:cs="Arial"/>
                <w:color w:val="000000"/>
                <w:szCs w:val="24"/>
              </w:rPr>
            </w:pPr>
            <w:r w:rsidRPr="00831B72">
              <w:rPr>
                <w:rFonts w:cs="Arial"/>
                <w:szCs w:val="24"/>
              </w:rPr>
              <w:t>Rules/boundaries/behaviour/respect for others</w:t>
            </w:r>
          </w:p>
        </w:tc>
      </w:tr>
    </w:tbl>
    <w:p w:rsidR="007C3444" w:rsidRPr="008855FF" w:rsidRDefault="007C3444" w:rsidP="007C3444">
      <w:pPr>
        <w:rPr>
          <w:rFonts w:cs="Arial"/>
          <w:szCs w:val="24"/>
        </w:rPr>
      </w:pPr>
    </w:p>
    <w:p w:rsidR="008855FF" w:rsidRPr="00061D19" w:rsidRDefault="008855FF" w:rsidP="00D0742C">
      <w:pPr>
        <w:pStyle w:val="ListParagraph"/>
        <w:numPr>
          <w:ilvl w:val="0"/>
          <w:numId w:val="128"/>
        </w:numPr>
        <w:rPr>
          <w:rFonts w:ascii="Arial" w:hAnsi="Arial" w:cs="Arial"/>
          <w:sz w:val="24"/>
          <w:szCs w:val="24"/>
        </w:rPr>
      </w:pPr>
      <w:r w:rsidRPr="00061D19">
        <w:rPr>
          <w:rFonts w:ascii="Arial" w:hAnsi="Arial" w:cs="Arial"/>
          <w:sz w:val="24"/>
          <w:szCs w:val="24"/>
        </w:rPr>
        <w:t>Examples comments for thes</w:t>
      </w:r>
      <w:r w:rsidR="00B47C9E">
        <w:rPr>
          <w:rFonts w:ascii="Arial" w:hAnsi="Arial" w:cs="Arial"/>
          <w:sz w:val="24"/>
          <w:szCs w:val="24"/>
        </w:rPr>
        <w:t>e ten priorities are as follows:</w:t>
      </w:r>
    </w:p>
    <w:p w:rsidR="008855FF" w:rsidRPr="008855FF" w:rsidRDefault="008855FF" w:rsidP="008855FF">
      <w:pPr>
        <w:pStyle w:val="ListParagraph"/>
        <w:ind w:left="1440"/>
        <w:rPr>
          <w:rFonts w:ascii="Arial" w:hAnsi="Arial" w:cs="Arial"/>
          <w:sz w:val="24"/>
          <w:szCs w:val="24"/>
        </w:rPr>
      </w:pPr>
    </w:p>
    <w:p w:rsidR="008855FF" w:rsidRPr="008855FF" w:rsidRDefault="008855FF" w:rsidP="00D0742C">
      <w:pPr>
        <w:pStyle w:val="ListParagraph"/>
        <w:numPr>
          <w:ilvl w:val="0"/>
          <w:numId w:val="110"/>
        </w:numPr>
        <w:spacing w:after="0"/>
        <w:ind w:left="754" w:hanging="357"/>
        <w:rPr>
          <w:rFonts w:ascii="Arial" w:hAnsi="Arial" w:cs="Arial"/>
          <w:sz w:val="24"/>
          <w:szCs w:val="24"/>
          <w:u w:val="single"/>
        </w:rPr>
      </w:pPr>
      <w:r w:rsidRPr="00F04828">
        <w:rPr>
          <w:rFonts w:ascii="Arial" w:hAnsi="Arial" w:cs="Arial"/>
          <w:sz w:val="24"/>
          <w:szCs w:val="24"/>
        </w:rPr>
        <w:t>Toi</w:t>
      </w:r>
      <w:r>
        <w:rPr>
          <w:rFonts w:ascii="Arial" w:hAnsi="Arial" w:cs="Arial"/>
          <w:sz w:val="24"/>
          <w:szCs w:val="24"/>
        </w:rPr>
        <w:t>let trained/hygiene awareness -</w:t>
      </w:r>
      <w:r w:rsidRPr="00F04828">
        <w:rPr>
          <w:rFonts w:ascii="Arial" w:hAnsi="Arial" w:cs="Arial"/>
          <w:sz w:val="24"/>
          <w:szCs w:val="24"/>
        </w:rPr>
        <w:t xml:space="preserve"> “Able to come to school without nappies”, “Able to go to the toilet and wash hands” and “Managing personal hygiene”.</w:t>
      </w:r>
    </w:p>
    <w:p w:rsidR="008855FF" w:rsidRPr="008855FF" w:rsidRDefault="008855FF" w:rsidP="00D0742C">
      <w:pPr>
        <w:pStyle w:val="ListParagraph"/>
        <w:numPr>
          <w:ilvl w:val="0"/>
          <w:numId w:val="110"/>
        </w:numPr>
        <w:spacing w:after="0"/>
        <w:ind w:left="754" w:hanging="357"/>
        <w:rPr>
          <w:rFonts w:ascii="Arial" w:hAnsi="Arial" w:cs="Arial"/>
          <w:sz w:val="24"/>
          <w:szCs w:val="24"/>
          <w:u w:val="single"/>
        </w:rPr>
      </w:pPr>
      <w:r w:rsidRPr="008855FF">
        <w:rPr>
          <w:rFonts w:ascii="Arial" w:hAnsi="Arial" w:cs="Arial"/>
          <w:sz w:val="24"/>
          <w:szCs w:val="24"/>
        </w:rPr>
        <w:t>Able to se</w:t>
      </w:r>
      <w:r>
        <w:rPr>
          <w:rFonts w:ascii="Arial" w:hAnsi="Arial" w:cs="Arial"/>
          <w:sz w:val="24"/>
          <w:szCs w:val="24"/>
        </w:rPr>
        <w:t xml:space="preserve">ttle without parent/carer - </w:t>
      </w:r>
      <w:r w:rsidRPr="008855FF">
        <w:rPr>
          <w:rFonts w:ascii="Arial" w:hAnsi="Arial" w:cs="Arial"/>
          <w:sz w:val="24"/>
          <w:szCs w:val="24"/>
        </w:rPr>
        <w:t>“Is confident enough to be left in the care of others”, “To be able to happily sp</w:t>
      </w:r>
      <w:r w:rsidR="00B37053">
        <w:rPr>
          <w:rFonts w:ascii="Arial" w:hAnsi="Arial" w:cs="Arial"/>
          <w:sz w:val="24"/>
          <w:szCs w:val="24"/>
        </w:rPr>
        <w:t>end time without their parents”</w:t>
      </w:r>
      <w:r w:rsidRPr="008855FF">
        <w:rPr>
          <w:rFonts w:ascii="Arial" w:hAnsi="Arial" w:cs="Arial"/>
          <w:sz w:val="24"/>
          <w:szCs w:val="24"/>
        </w:rPr>
        <w:t xml:space="preserve"> and “Able to be confident being left”. </w:t>
      </w:r>
    </w:p>
    <w:p w:rsidR="00990EA9" w:rsidRPr="00990EA9" w:rsidRDefault="008855FF" w:rsidP="00D0742C">
      <w:pPr>
        <w:pStyle w:val="ListParagraph"/>
        <w:numPr>
          <w:ilvl w:val="0"/>
          <w:numId w:val="110"/>
        </w:numPr>
        <w:spacing w:after="0"/>
        <w:ind w:left="754" w:hanging="357"/>
        <w:rPr>
          <w:rFonts w:ascii="Arial" w:hAnsi="Arial" w:cs="Arial"/>
          <w:sz w:val="24"/>
          <w:szCs w:val="24"/>
          <w:u w:val="single"/>
        </w:rPr>
      </w:pPr>
      <w:r w:rsidRPr="00990EA9">
        <w:rPr>
          <w:rFonts w:ascii="Arial" w:hAnsi="Arial" w:cs="Arial"/>
          <w:sz w:val="24"/>
          <w:szCs w:val="24"/>
        </w:rPr>
        <w:t>Communicates needs/feelings/ideas/issues - “Being able to express themselves and their needs”, “to be able to say when they need/want something” and “To be able to communicate feelings with others”.</w:t>
      </w:r>
    </w:p>
    <w:p w:rsidR="00990EA9" w:rsidRPr="00F87BC1" w:rsidRDefault="008855FF" w:rsidP="00D0742C">
      <w:pPr>
        <w:pStyle w:val="ListParagraph"/>
        <w:numPr>
          <w:ilvl w:val="0"/>
          <w:numId w:val="110"/>
        </w:numPr>
        <w:spacing w:after="0"/>
        <w:ind w:left="754" w:hanging="357"/>
        <w:rPr>
          <w:rFonts w:ascii="Arial" w:hAnsi="Arial" w:cs="Arial"/>
          <w:sz w:val="24"/>
          <w:szCs w:val="24"/>
          <w:u w:val="single"/>
        </w:rPr>
      </w:pPr>
      <w:r w:rsidRPr="00F87BC1">
        <w:rPr>
          <w:rFonts w:ascii="Arial" w:hAnsi="Arial" w:cs="Arial"/>
          <w:sz w:val="24"/>
          <w:szCs w:val="24"/>
        </w:rPr>
        <w:t xml:space="preserve">Social/play/sharing skills </w:t>
      </w:r>
      <w:r w:rsidR="00990EA9" w:rsidRPr="00F87BC1">
        <w:rPr>
          <w:rFonts w:ascii="Arial" w:hAnsi="Arial" w:cs="Arial"/>
          <w:sz w:val="24"/>
          <w:szCs w:val="24"/>
        </w:rPr>
        <w:t>–</w:t>
      </w:r>
      <w:r w:rsidRPr="00F87BC1">
        <w:rPr>
          <w:rFonts w:ascii="Arial" w:hAnsi="Arial" w:cs="Arial"/>
          <w:sz w:val="24"/>
          <w:szCs w:val="24"/>
        </w:rPr>
        <w:t xml:space="preserve"> </w:t>
      </w:r>
      <w:r w:rsidR="00F87BC1" w:rsidRPr="00F87BC1">
        <w:rPr>
          <w:rFonts w:ascii="Arial" w:hAnsi="Arial" w:cs="Arial"/>
          <w:sz w:val="24"/>
          <w:szCs w:val="24"/>
        </w:rPr>
        <w:t>“Able to share and take turns”</w:t>
      </w:r>
      <w:r w:rsidR="00B37053">
        <w:rPr>
          <w:rFonts w:ascii="Arial" w:hAnsi="Arial" w:cs="Arial"/>
          <w:sz w:val="24"/>
          <w:szCs w:val="24"/>
        </w:rPr>
        <w:t>, “Being able to make a friend”</w:t>
      </w:r>
      <w:r w:rsidR="00F87BC1" w:rsidRPr="00F87BC1">
        <w:rPr>
          <w:rFonts w:ascii="Arial" w:hAnsi="Arial" w:cs="Arial"/>
          <w:sz w:val="24"/>
          <w:szCs w:val="24"/>
        </w:rPr>
        <w:t xml:space="preserve"> and “To be able to sociable with other children and adults”.</w:t>
      </w:r>
    </w:p>
    <w:p w:rsidR="00990EA9" w:rsidRPr="00990EA9" w:rsidRDefault="00990EA9" w:rsidP="00D0742C">
      <w:pPr>
        <w:pStyle w:val="ListParagraph"/>
        <w:numPr>
          <w:ilvl w:val="0"/>
          <w:numId w:val="110"/>
        </w:numPr>
        <w:spacing w:after="0"/>
        <w:ind w:left="754" w:hanging="357"/>
        <w:rPr>
          <w:rFonts w:ascii="Arial" w:hAnsi="Arial" w:cs="Arial"/>
          <w:sz w:val="24"/>
          <w:szCs w:val="24"/>
          <w:u w:val="single"/>
        </w:rPr>
      </w:pPr>
      <w:r w:rsidRPr="00990EA9">
        <w:rPr>
          <w:rFonts w:ascii="Arial" w:hAnsi="Arial" w:cs="Arial"/>
          <w:sz w:val="24"/>
          <w:szCs w:val="24"/>
        </w:rPr>
        <w:t>Listen/follows instructions/able to focus - “Must be able to listen to instructions”, “Able to concentrate on an activity”, and “Follow simple instructions”.</w:t>
      </w:r>
    </w:p>
    <w:p w:rsidR="00990EA9" w:rsidRPr="00F87BC1" w:rsidRDefault="00990EA9" w:rsidP="00D0742C">
      <w:pPr>
        <w:pStyle w:val="ListParagraph"/>
        <w:numPr>
          <w:ilvl w:val="0"/>
          <w:numId w:val="110"/>
        </w:numPr>
        <w:spacing w:after="0"/>
        <w:ind w:left="754" w:hanging="357"/>
        <w:rPr>
          <w:rFonts w:ascii="Arial" w:hAnsi="Arial" w:cs="Arial"/>
          <w:sz w:val="24"/>
          <w:szCs w:val="24"/>
          <w:u w:val="single"/>
        </w:rPr>
      </w:pPr>
      <w:r w:rsidRPr="00E94484">
        <w:rPr>
          <w:rFonts w:ascii="Arial" w:hAnsi="Arial" w:cs="Arial"/>
          <w:color w:val="000000"/>
          <w:sz w:val="24"/>
          <w:szCs w:val="24"/>
        </w:rPr>
        <w:t>Comfortable/happy in school environment</w:t>
      </w:r>
      <w:r w:rsidRPr="001D156D">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 </w:t>
      </w:r>
      <w:r w:rsidRPr="001D156D">
        <w:rPr>
          <w:rFonts w:ascii="Arial" w:eastAsia="Times New Roman" w:hAnsi="Arial" w:cs="Arial"/>
          <w:color w:val="000000"/>
          <w:sz w:val="24"/>
          <w:szCs w:val="24"/>
          <w:lang w:eastAsia="en-GB"/>
        </w:rPr>
        <w:t>“Happy to go to school and feel safe”, “That my child had become familiar with the staff” and “Want him to be able to tell me he is happy at school</w:t>
      </w:r>
      <w:r>
        <w:rPr>
          <w:rFonts w:ascii="Arial" w:eastAsia="Times New Roman" w:hAnsi="Arial" w:cs="Arial"/>
          <w:color w:val="000000"/>
          <w:sz w:val="24"/>
          <w:szCs w:val="24"/>
          <w:lang w:eastAsia="en-GB"/>
        </w:rPr>
        <w:t>”.</w:t>
      </w:r>
    </w:p>
    <w:p w:rsidR="00F87BC1" w:rsidRPr="00F87BC1" w:rsidRDefault="00B37053" w:rsidP="00D0742C">
      <w:pPr>
        <w:pStyle w:val="ListParagraph"/>
        <w:numPr>
          <w:ilvl w:val="0"/>
          <w:numId w:val="110"/>
        </w:numPr>
        <w:spacing w:after="0"/>
        <w:ind w:left="754" w:hanging="357"/>
        <w:rPr>
          <w:rFonts w:ascii="Arial" w:hAnsi="Arial" w:cs="Arial"/>
          <w:sz w:val="24"/>
          <w:szCs w:val="24"/>
          <w:u w:val="single"/>
        </w:rPr>
      </w:pPr>
      <w:r>
        <w:rPr>
          <w:rFonts w:ascii="Arial" w:eastAsia="Times New Roman" w:hAnsi="Arial" w:cs="Arial"/>
          <w:color w:val="000000"/>
          <w:sz w:val="24"/>
          <w:szCs w:val="24"/>
          <w:lang w:eastAsia="en-GB"/>
        </w:rPr>
        <w:t>Basic l</w:t>
      </w:r>
      <w:r w:rsidR="00F87BC1">
        <w:rPr>
          <w:rFonts w:ascii="Arial" w:eastAsia="Times New Roman" w:hAnsi="Arial" w:cs="Arial"/>
          <w:color w:val="000000"/>
          <w:sz w:val="24"/>
          <w:szCs w:val="24"/>
          <w:lang w:eastAsia="en-GB"/>
        </w:rPr>
        <w:t>iteracy –</w:t>
      </w:r>
      <w:r w:rsidR="00E0222F">
        <w:rPr>
          <w:rFonts w:ascii="Arial" w:eastAsia="Times New Roman" w:hAnsi="Arial" w:cs="Arial"/>
          <w:color w:val="000000"/>
          <w:sz w:val="24"/>
          <w:szCs w:val="24"/>
          <w:lang w:eastAsia="en-GB"/>
        </w:rPr>
        <w:t xml:space="preserve"> “Children can write their own name”, “Know the alphabet” and “Be able to recognise short words and start writing”.</w:t>
      </w:r>
    </w:p>
    <w:p w:rsidR="00F87BC1" w:rsidRPr="00F87BC1" w:rsidRDefault="00F87BC1" w:rsidP="00D0742C">
      <w:pPr>
        <w:pStyle w:val="ListParagraph"/>
        <w:numPr>
          <w:ilvl w:val="0"/>
          <w:numId w:val="110"/>
        </w:numPr>
        <w:spacing w:after="0"/>
        <w:ind w:left="754" w:hanging="357"/>
        <w:rPr>
          <w:rFonts w:ascii="Arial" w:hAnsi="Arial" w:cs="Arial"/>
          <w:sz w:val="24"/>
          <w:szCs w:val="24"/>
          <w:u w:val="single"/>
        </w:rPr>
      </w:pPr>
      <w:r w:rsidRPr="00F87BC1">
        <w:rPr>
          <w:rFonts w:ascii="Arial" w:eastAsia="Times New Roman" w:hAnsi="Arial" w:cs="Arial"/>
          <w:color w:val="000000"/>
          <w:sz w:val="24"/>
          <w:szCs w:val="24"/>
          <w:lang w:eastAsia="en-GB"/>
        </w:rPr>
        <w:t>Able to feed self/use cutlery –</w:t>
      </w:r>
      <w:r w:rsidR="00E0222F">
        <w:rPr>
          <w:rFonts w:ascii="Arial" w:eastAsia="Times New Roman" w:hAnsi="Arial" w:cs="Arial"/>
          <w:color w:val="000000"/>
          <w:sz w:val="24"/>
          <w:szCs w:val="24"/>
          <w:lang w:eastAsia="en-GB"/>
        </w:rPr>
        <w:t xml:space="preserve"> “Eat properly by herself using fork and possibly knife” and “Be able to feed </w:t>
      </w:r>
      <w:proofErr w:type="gramStart"/>
      <w:r w:rsidR="00E0222F">
        <w:rPr>
          <w:rFonts w:ascii="Arial" w:eastAsia="Times New Roman" w:hAnsi="Arial" w:cs="Arial"/>
          <w:color w:val="000000"/>
          <w:sz w:val="24"/>
          <w:szCs w:val="24"/>
          <w:lang w:eastAsia="en-GB"/>
        </w:rPr>
        <w:t>themselves</w:t>
      </w:r>
      <w:proofErr w:type="gramEnd"/>
      <w:r w:rsidR="00E0222F">
        <w:rPr>
          <w:rFonts w:ascii="Arial" w:eastAsia="Times New Roman" w:hAnsi="Arial" w:cs="Arial"/>
          <w:color w:val="000000"/>
          <w:sz w:val="24"/>
          <w:szCs w:val="24"/>
          <w:lang w:eastAsia="en-GB"/>
        </w:rPr>
        <w:t>”.</w:t>
      </w:r>
    </w:p>
    <w:p w:rsidR="00F87BC1" w:rsidRPr="00F87BC1" w:rsidRDefault="00F87BC1" w:rsidP="00D0742C">
      <w:pPr>
        <w:pStyle w:val="ListParagraph"/>
        <w:numPr>
          <w:ilvl w:val="0"/>
          <w:numId w:val="110"/>
        </w:numPr>
        <w:spacing w:after="0"/>
        <w:ind w:left="754" w:hanging="357"/>
        <w:rPr>
          <w:rFonts w:ascii="Arial" w:hAnsi="Arial" w:cs="Arial"/>
          <w:sz w:val="24"/>
          <w:szCs w:val="24"/>
          <w:u w:val="single"/>
        </w:rPr>
      </w:pPr>
      <w:r w:rsidRPr="00F87BC1">
        <w:rPr>
          <w:rFonts w:ascii="Arial" w:eastAsia="Times New Roman" w:hAnsi="Arial" w:cs="Arial"/>
          <w:color w:val="000000"/>
          <w:sz w:val="24"/>
          <w:szCs w:val="24"/>
          <w:lang w:eastAsia="en-GB"/>
        </w:rPr>
        <w:t>Excited by/open to learning/curious</w:t>
      </w:r>
      <w:r>
        <w:rPr>
          <w:rFonts w:ascii="Arial" w:eastAsia="Times New Roman" w:hAnsi="Arial" w:cs="Arial"/>
          <w:color w:val="000000"/>
          <w:sz w:val="24"/>
          <w:szCs w:val="24"/>
          <w:lang w:eastAsia="en-GB"/>
        </w:rPr>
        <w:t xml:space="preserve"> -</w:t>
      </w:r>
      <w:r w:rsidRPr="00F87BC1">
        <w:rPr>
          <w:rFonts w:ascii="Arial" w:hAnsi="Arial" w:cs="Arial"/>
          <w:sz w:val="24"/>
          <w:szCs w:val="24"/>
        </w:rPr>
        <w:t xml:space="preserve"> “Able to engross themselves in activities that interest them” and “Skills to learn/want to learn”.</w:t>
      </w:r>
    </w:p>
    <w:p w:rsidR="008B1AE5" w:rsidRPr="00831B72" w:rsidRDefault="008B1AE5" w:rsidP="00D0742C">
      <w:pPr>
        <w:pStyle w:val="ListParagraph"/>
        <w:numPr>
          <w:ilvl w:val="0"/>
          <w:numId w:val="110"/>
        </w:numPr>
        <w:spacing w:after="0"/>
        <w:ind w:left="754" w:hanging="357"/>
        <w:rPr>
          <w:rFonts w:ascii="Arial" w:hAnsi="Arial" w:cs="Arial"/>
          <w:sz w:val="24"/>
          <w:szCs w:val="24"/>
        </w:rPr>
      </w:pPr>
      <w:r w:rsidRPr="00831B72">
        <w:rPr>
          <w:rFonts w:ascii="Arial" w:hAnsi="Arial" w:cs="Arial"/>
          <w:sz w:val="24"/>
          <w:szCs w:val="24"/>
        </w:rPr>
        <w:t xml:space="preserve">Rules/boundaries/behaviour/respect for others </w:t>
      </w:r>
      <w:r>
        <w:rPr>
          <w:rFonts w:ascii="Arial" w:hAnsi="Arial" w:cs="Arial"/>
          <w:sz w:val="24"/>
          <w:szCs w:val="24"/>
        </w:rPr>
        <w:t>-</w:t>
      </w:r>
      <w:r w:rsidRPr="00831B72">
        <w:rPr>
          <w:rFonts w:ascii="Arial" w:hAnsi="Arial" w:cs="Arial"/>
          <w:sz w:val="24"/>
          <w:szCs w:val="24"/>
        </w:rPr>
        <w:t xml:space="preserve"> “Able to understand that rules are there to govern behaviour”, “Know what they can do and what they can’t do”, and “Able to understand rules”.</w:t>
      </w:r>
    </w:p>
    <w:p w:rsidR="008B1AE5" w:rsidRPr="00E0222F" w:rsidRDefault="00E0222F" w:rsidP="00E0222F">
      <w:pPr>
        <w:rPr>
          <w:rFonts w:cs="Arial"/>
          <w:szCs w:val="24"/>
          <w:u w:val="single"/>
        </w:rPr>
      </w:pPr>
      <w:r>
        <w:rPr>
          <w:rFonts w:cs="Arial"/>
          <w:szCs w:val="24"/>
          <w:u w:val="single"/>
        </w:rPr>
        <w:lastRenderedPageBreak/>
        <w:t>General Comments</w:t>
      </w:r>
    </w:p>
    <w:p w:rsidR="008B1AE5" w:rsidRPr="00990EA9" w:rsidRDefault="008B1AE5" w:rsidP="008B1AE5">
      <w:pPr>
        <w:pStyle w:val="ListParagraph"/>
        <w:spacing w:after="0" w:line="240" w:lineRule="auto"/>
        <w:ind w:left="1040"/>
        <w:rPr>
          <w:rFonts w:ascii="Arial" w:hAnsi="Arial" w:cs="Arial"/>
          <w:sz w:val="24"/>
          <w:szCs w:val="24"/>
          <w:u w:val="single"/>
        </w:rPr>
      </w:pPr>
    </w:p>
    <w:p w:rsidR="007C3444" w:rsidRPr="00061D19" w:rsidRDefault="007C3444" w:rsidP="00D0742C">
      <w:pPr>
        <w:pStyle w:val="ListParagraph"/>
        <w:numPr>
          <w:ilvl w:val="0"/>
          <w:numId w:val="129"/>
        </w:numPr>
        <w:rPr>
          <w:rFonts w:ascii="Arial" w:hAnsi="Arial" w:cs="Arial"/>
          <w:sz w:val="24"/>
          <w:szCs w:val="24"/>
        </w:rPr>
      </w:pPr>
      <w:r w:rsidRPr="00061D19">
        <w:rPr>
          <w:rFonts w:ascii="Arial" w:hAnsi="Arial" w:cs="Arial"/>
          <w:sz w:val="24"/>
          <w:szCs w:val="24"/>
        </w:rPr>
        <w:t>Analysing the general comments the top five issues raised by respondents were</w:t>
      </w:r>
      <w:r w:rsidR="00B37053">
        <w:rPr>
          <w:rFonts w:ascii="Arial" w:hAnsi="Arial" w:cs="Arial"/>
          <w:sz w:val="24"/>
          <w:szCs w:val="24"/>
        </w:rPr>
        <w:t>:</w:t>
      </w:r>
      <w:r w:rsidRPr="00061D19">
        <w:rPr>
          <w:rFonts w:ascii="Arial" w:hAnsi="Arial" w:cs="Arial"/>
          <w:sz w:val="24"/>
          <w:szCs w:val="24"/>
        </w:rPr>
        <w:t xml:space="preserve"> </w:t>
      </w:r>
    </w:p>
    <w:tbl>
      <w:tblPr>
        <w:tblW w:w="6315" w:type="dxa"/>
        <w:tblInd w:w="93" w:type="dxa"/>
        <w:tblLook w:val="04A0" w:firstRow="1" w:lastRow="0" w:firstColumn="1" w:lastColumn="0" w:noHBand="0" w:noVBand="1"/>
      </w:tblPr>
      <w:tblGrid>
        <w:gridCol w:w="536"/>
        <w:gridCol w:w="5792"/>
      </w:tblGrid>
      <w:tr w:rsidR="008B1AE5" w:rsidRPr="00D42777" w:rsidTr="008B1AE5">
        <w:trPr>
          <w:trHeight w:val="300"/>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1AE5" w:rsidRPr="00B37053" w:rsidRDefault="008B1AE5" w:rsidP="001170FB">
            <w:pPr>
              <w:jc w:val="center"/>
              <w:rPr>
                <w:rFonts w:eastAsia="Times New Roman" w:cs="Arial"/>
                <w:b/>
                <w:color w:val="000000"/>
                <w:szCs w:val="24"/>
                <w:lang w:eastAsia="en-GB"/>
              </w:rPr>
            </w:pPr>
            <w:r w:rsidRPr="00B37053">
              <w:rPr>
                <w:rFonts w:eastAsia="Times New Roman" w:cs="Arial"/>
                <w:b/>
                <w:color w:val="000000"/>
                <w:szCs w:val="24"/>
                <w:lang w:eastAsia="en-GB"/>
              </w:rPr>
              <w:t>No</w:t>
            </w:r>
          </w:p>
        </w:tc>
        <w:tc>
          <w:tcPr>
            <w:tcW w:w="5792" w:type="dxa"/>
            <w:tcBorders>
              <w:top w:val="single" w:sz="4" w:space="0" w:color="auto"/>
              <w:left w:val="nil"/>
              <w:bottom w:val="single" w:sz="4" w:space="0" w:color="auto"/>
              <w:right w:val="single" w:sz="4" w:space="0" w:color="auto"/>
            </w:tcBorders>
            <w:shd w:val="clear" w:color="auto" w:fill="auto"/>
            <w:vAlign w:val="center"/>
          </w:tcPr>
          <w:p w:rsidR="008B1AE5" w:rsidRPr="00B37053" w:rsidRDefault="008B1AE5" w:rsidP="001170FB">
            <w:pPr>
              <w:rPr>
                <w:rFonts w:eastAsia="Times New Roman" w:cs="Arial"/>
                <w:b/>
                <w:color w:val="000000"/>
                <w:szCs w:val="24"/>
                <w:lang w:eastAsia="en-GB"/>
              </w:rPr>
            </w:pPr>
            <w:r w:rsidRPr="00B37053">
              <w:rPr>
                <w:rFonts w:eastAsia="Times New Roman" w:cs="Arial"/>
                <w:b/>
                <w:color w:val="000000"/>
                <w:szCs w:val="24"/>
                <w:lang w:eastAsia="en-GB"/>
              </w:rPr>
              <w:t>General Comments</w:t>
            </w:r>
          </w:p>
        </w:tc>
      </w:tr>
      <w:tr w:rsidR="007C3444" w:rsidRPr="00D42777" w:rsidTr="008B1AE5">
        <w:trPr>
          <w:trHeight w:val="300"/>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3444" w:rsidRPr="00D42777" w:rsidRDefault="007C3444" w:rsidP="001170FB">
            <w:pPr>
              <w:jc w:val="center"/>
              <w:rPr>
                <w:rFonts w:eastAsia="Times New Roman" w:cs="Arial"/>
                <w:color w:val="000000"/>
                <w:szCs w:val="24"/>
                <w:lang w:eastAsia="en-GB"/>
              </w:rPr>
            </w:pPr>
            <w:r w:rsidRPr="00D42777">
              <w:rPr>
                <w:rFonts w:eastAsia="Times New Roman" w:cs="Arial"/>
                <w:color w:val="000000"/>
                <w:szCs w:val="24"/>
                <w:lang w:eastAsia="en-GB"/>
              </w:rPr>
              <w:t>1</w:t>
            </w:r>
          </w:p>
        </w:tc>
        <w:tc>
          <w:tcPr>
            <w:tcW w:w="5792" w:type="dxa"/>
            <w:tcBorders>
              <w:top w:val="single" w:sz="4" w:space="0" w:color="auto"/>
              <w:left w:val="nil"/>
              <w:bottom w:val="single" w:sz="4" w:space="0" w:color="auto"/>
              <w:right w:val="single" w:sz="4" w:space="0" w:color="auto"/>
            </w:tcBorders>
            <w:shd w:val="clear" w:color="auto" w:fill="auto"/>
            <w:vAlign w:val="center"/>
            <w:hideMark/>
          </w:tcPr>
          <w:p w:rsidR="007C3444" w:rsidRPr="00D42777" w:rsidRDefault="007C3444" w:rsidP="001170FB">
            <w:pPr>
              <w:rPr>
                <w:rFonts w:eastAsia="Times New Roman" w:cs="Arial"/>
                <w:color w:val="000000"/>
                <w:szCs w:val="24"/>
                <w:lang w:eastAsia="en-GB"/>
              </w:rPr>
            </w:pPr>
            <w:r w:rsidRPr="00D42777">
              <w:rPr>
                <w:rFonts w:eastAsia="Times New Roman" w:cs="Arial"/>
                <w:color w:val="000000"/>
                <w:szCs w:val="24"/>
                <w:lang w:eastAsia="en-GB"/>
              </w:rPr>
              <w:t>Appropriate admissions systems</w:t>
            </w:r>
          </w:p>
        </w:tc>
      </w:tr>
      <w:tr w:rsidR="007C3444" w:rsidRPr="00D42777" w:rsidTr="008B1AE5">
        <w:trPr>
          <w:trHeight w:val="300"/>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7C3444" w:rsidRPr="00D42777" w:rsidRDefault="007C3444" w:rsidP="001170FB">
            <w:pPr>
              <w:jc w:val="center"/>
              <w:rPr>
                <w:rFonts w:eastAsia="Times New Roman" w:cs="Arial"/>
                <w:color w:val="000000"/>
                <w:szCs w:val="24"/>
                <w:lang w:eastAsia="en-GB"/>
              </w:rPr>
            </w:pPr>
            <w:r w:rsidRPr="00D42777">
              <w:rPr>
                <w:rFonts w:eastAsia="Times New Roman" w:cs="Arial"/>
                <w:color w:val="000000"/>
                <w:szCs w:val="24"/>
                <w:lang w:eastAsia="en-GB"/>
              </w:rPr>
              <w:t>2</w:t>
            </w:r>
          </w:p>
        </w:tc>
        <w:tc>
          <w:tcPr>
            <w:tcW w:w="5792" w:type="dxa"/>
            <w:tcBorders>
              <w:top w:val="nil"/>
              <w:left w:val="nil"/>
              <w:bottom w:val="single" w:sz="4" w:space="0" w:color="auto"/>
              <w:right w:val="single" w:sz="4" w:space="0" w:color="auto"/>
            </w:tcBorders>
            <w:shd w:val="clear" w:color="auto" w:fill="auto"/>
            <w:vAlign w:val="center"/>
            <w:hideMark/>
          </w:tcPr>
          <w:p w:rsidR="007C3444" w:rsidRPr="00D42777" w:rsidRDefault="007C3444" w:rsidP="001170FB">
            <w:pPr>
              <w:rPr>
                <w:rFonts w:eastAsia="Times New Roman" w:cs="Arial"/>
                <w:color w:val="000000"/>
                <w:szCs w:val="24"/>
                <w:lang w:eastAsia="en-GB"/>
              </w:rPr>
            </w:pPr>
            <w:r w:rsidRPr="00D42777">
              <w:rPr>
                <w:rFonts w:eastAsia="Times New Roman" w:cs="Arial"/>
                <w:color w:val="000000"/>
                <w:szCs w:val="24"/>
                <w:lang w:eastAsia="en-GB"/>
              </w:rPr>
              <w:t>Flexible school approach to child</w:t>
            </w:r>
          </w:p>
        </w:tc>
      </w:tr>
      <w:tr w:rsidR="007C3444" w:rsidRPr="00D42777" w:rsidTr="008B1AE5">
        <w:trPr>
          <w:trHeight w:val="300"/>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7C3444" w:rsidRPr="00D42777" w:rsidRDefault="007C3444" w:rsidP="001170FB">
            <w:pPr>
              <w:jc w:val="center"/>
              <w:rPr>
                <w:rFonts w:eastAsia="Times New Roman" w:cs="Arial"/>
                <w:color w:val="000000"/>
                <w:szCs w:val="24"/>
                <w:lang w:eastAsia="en-GB"/>
              </w:rPr>
            </w:pPr>
            <w:r w:rsidRPr="00D42777">
              <w:rPr>
                <w:rFonts w:eastAsia="Times New Roman" w:cs="Arial"/>
                <w:color w:val="000000"/>
                <w:szCs w:val="24"/>
                <w:lang w:eastAsia="en-GB"/>
              </w:rPr>
              <w:t>3</w:t>
            </w:r>
          </w:p>
        </w:tc>
        <w:tc>
          <w:tcPr>
            <w:tcW w:w="5792" w:type="dxa"/>
            <w:tcBorders>
              <w:top w:val="nil"/>
              <w:left w:val="nil"/>
              <w:bottom w:val="single" w:sz="4" w:space="0" w:color="auto"/>
              <w:right w:val="single" w:sz="4" w:space="0" w:color="auto"/>
            </w:tcBorders>
            <w:shd w:val="clear" w:color="auto" w:fill="auto"/>
            <w:noWrap/>
            <w:vAlign w:val="bottom"/>
            <w:hideMark/>
          </w:tcPr>
          <w:p w:rsidR="007C3444" w:rsidRPr="00D42777" w:rsidRDefault="007C3444" w:rsidP="001170FB">
            <w:pPr>
              <w:rPr>
                <w:rFonts w:eastAsia="Times New Roman" w:cs="Arial"/>
                <w:color w:val="000000"/>
                <w:szCs w:val="24"/>
                <w:lang w:eastAsia="en-GB"/>
              </w:rPr>
            </w:pPr>
            <w:r w:rsidRPr="00D42777">
              <w:rPr>
                <w:rFonts w:eastAsia="Times New Roman" w:cs="Arial"/>
                <w:color w:val="000000"/>
                <w:szCs w:val="24"/>
                <w:lang w:eastAsia="en-GB"/>
              </w:rPr>
              <w:t>Social Skills</w:t>
            </w:r>
            <w:r>
              <w:rPr>
                <w:rFonts w:eastAsia="Times New Roman" w:cs="Arial"/>
                <w:color w:val="000000"/>
                <w:szCs w:val="24"/>
                <w:lang w:eastAsia="en-GB"/>
              </w:rPr>
              <w:t xml:space="preserve"> (usually included with other skill sets)</w:t>
            </w:r>
          </w:p>
        </w:tc>
      </w:tr>
      <w:tr w:rsidR="007C3444" w:rsidRPr="00D42777" w:rsidTr="008B1AE5">
        <w:trPr>
          <w:trHeight w:val="300"/>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7C3444" w:rsidRPr="00D42777" w:rsidRDefault="007C3444" w:rsidP="001170FB">
            <w:pPr>
              <w:jc w:val="center"/>
              <w:rPr>
                <w:rFonts w:eastAsia="Times New Roman" w:cs="Arial"/>
                <w:color w:val="000000"/>
                <w:szCs w:val="24"/>
                <w:lang w:eastAsia="en-GB"/>
              </w:rPr>
            </w:pPr>
            <w:r w:rsidRPr="00D42777">
              <w:rPr>
                <w:rFonts w:eastAsia="Times New Roman" w:cs="Arial"/>
                <w:color w:val="000000"/>
                <w:szCs w:val="24"/>
                <w:lang w:eastAsia="en-GB"/>
              </w:rPr>
              <w:t>4</w:t>
            </w:r>
          </w:p>
        </w:tc>
        <w:tc>
          <w:tcPr>
            <w:tcW w:w="5792" w:type="dxa"/>
            <w:tcBorders>
              <w:top w:val="nil"/>
              <w:left w:val="nil"/>
              <w:bottom w:val="single" w:sz="4" w:space="0" w:color="auto"/>
              <w:right w:val="single" w:sz="4" w:space="0" w:color="auto"/>
            </w:tcBorders>
            <w:shd w:val="clear" w:color="auto" w:fill="auto"/>
            <w:vAlign w:val="center"/>
            <w:hideMark/>
          </w:tcPr>
          <w:p w:rsidR="007C3444" w:rsidRPr="00D42777" w:rsidRDefault="007C3444" w:rsidP="001170FB">
            <w:pPr>
              <w:rPr>
                <w:rFonts w:eastAsia="Times New Roman" w:cs="Arial"/>
                <w:color w:val="000000"/>
                <w:szCs w:val="24"/>
                <w:lang w:eastAsia="en-GB"/>
              </w:rPr>
            </w:pPr>
            <w:r w:rsidRPr="00D42777">
              <w:rPr>
                <w:rFonts w:eastAsia="Times New Roman" w:cs="Arial"/>
                <w:color w:val="000000"/>
                <w:szCs w:val="24"/>
                <w:lang w:eastAsia="en-GB"/>
              </w:rPr>
              <w:t>Too much emphasis/pressure on formal learning</w:t>
            </w:r>
          </w:p>
        </w:tc>
      </w:tr>
      <w:tr w:rsidR="007C3444" w:rsidRPr="00D42777" w:rsidTr="008B1AE5">
        <w:trPr>
          <w:trHeight w:val="300"/>
        </w:trPr>
        <w:tc>
          <w:tcPr>
            <w:tcW w:w="523" w:type="dxa"/>
            <w:tcBorders>
              <w:top w:val="nil"/>
              <w:left w:val="single" w:sz="4" w:space="0" w:color="auto"/>
              <w:bottom w:val="single" w:sz="4" w:space="0" w:color="auto"/>
              <w:right w:val="single" w:sz="4" w:space="0" w:color="auto"/>
            </w:tcBorders>
            <w:shd w:val="clear" w:color="auto" w:fill="auto"/>
            <w:noWrap/>
            <w:vAlign w:val="bottom"/>
            <w:hideMark/>
          </w:tcPr>
          <w:p w:rsidR="007C3444" w:rsidRPr="00D42777" w:rsidRDefault="007C3444" w:rsidP="001170FB">
            <w:pPr>
              <w:jc w:val="center"/>
              <w:rPr>
                <w:rFonts w:eastAsia="Times New Roman" w:cs="Arial"/>
                <w:color w:val="000000"/>
                <w:szCs w:val="24"/>
                <w:lang w:eastAsia="en-GB"/>
              </w:rPr>
            </w:pPr>
            <w:r w:rsidRPr="00D42777">
              <w:rPr>
                <w:rFonts w:eastAsia="Times New Roman" w:cs="Arial"/>
                <w:color w:val="000000"/>
                <w:szCs w:val="24"/>
                <w:lang w:eastAsia="en-GB"/>
              </w:rPr>
              <w:t>5</w:t>
            </w:r>
          </w:p>
        </w:tc>
        <w:tc>
          <w:tcPr>
            <w:tcW w:w="5792" w:type="dxa"/>
            <w:tcBorders>
              <w:top w:val="nil"/>
              <w:left w:val="nil"/>
              <w:bottom w:val="single" w:sz="4" w:space="0" w:color="auto"/>
              <w:right w:val="single" w:sz="4" w:space="0" w:color="auto"/>
            </w:tcBorders>
            <w:shd w:val="clear" w:color="auto" w:fill="auto"/>
            <w:vAlign w:val="center"/>
            <w:hideMark/>
          </w:tcPr>
          <w:p w:rsidR="007C3444" w:rsidRPr="00D42777" w:rsidRDefault="007C3444" w:rsidP="001170FB">
            <w:pPr>
              <w:rPr>
                <w:rFonts w:eastAsia="Times New Roman" w:cs="Arial"/>
                <w:color w:val="000000"/>
                <w:szCs w:val="24"/>
                <w:lang w:eastAsia="en-GB"/>
              </w:rPr>
            </w:pPr>
            <w:r w:rsidRPr="00D42777">
              <w:rPr>
                <w:rFonts w:eastAsia="Times New Roman" w:cs="Arial"/>
                <w:color w:val="000000"/>
                <w:szCs w:val="24"/>
                <w:lang w:eastAsia="en-GB"/>
              </w:rPr>
              <w:t>Rules/boundaries/behaviour/respect for others</w:t>
            </w:r>
          </w:p>
        </w:tc>
      </w:tr>
    </w:tbl>
    <w:p w:rsidR="007C3444" w:rsidRPr="008B1AE5" w:rsidRDefault="007C3444" w:rsidP="008B1AE5">
      <w:pPr>
        <w:pStyle w:val="ListParagraph"/>
        <w:ind w:left="227"/>
        <w:rPr>
          <w:rFonts w:ascii="Arial" w:hAnsi="Arial" w:cs="Arial"/>
          <w:b/>
          <w:sz w:val="24"/>
          <w:szCs w:val="24"/>
        </w:rPr>
      </w:pPr>
    </w:p>
    <w:p w:rsidR="00F87BC1" w:rsidRPr="00061D19" w:rsidRDefault="00B37053" w:rsidP="00D0742C">
      <w:pPr>
        <w:pStyle w:val="ListParagraph"/>
        <w:numPr>
          <w:ilvl w:val="0"/>
          <w:numId w:val="129"/>
        </w:numPr>
        <w:rPr>
          <w:rFonts w:ascii="Arial" w:hAnsi="Arial" w:cs="Arial"/>
          <w:sz w:val="24"/>
          <w:szCs w:val="24"/>
          <w:u w:val="single"/>
        </w:rPr>
      </w:pPr>
      <w:r>
        <w:rPr>
          <w:rFonts w:ascii="Arial" w:hAnsi="Arial" w:cs="Arial"/>
          <w:sz w:val="24"/>
          <w:szCs w:val="24"/>
        </w:rPr>
        <w:t>“Appropriate a</w:t>
      </w:r>
      <w:r w:rsidR="00F87BC1" w:rsidRPr="00061D19">
        <w:rPr>
          <w:rFonts w:ascii="Arial" w:hAnsi="Arial" w:cs="Arial"/>
          <w:sz w:val="24"/>
          <w:szCs w:val="24"/>
        </w:rPr>
        <w:t>dmissions systems” refers to comments about Derbyshire’s admissions poli</w:t>
      </w:r>
      <w:r>
        <w:rPr>
          <w:rFonts w:ascii="Arial" w:hAnsi="Arial" w:cs="Arial"/>
          <w:sz w:val="24"/>
          <w:szCs w:val="24"/>
        </w:rPr>
        <w:t xml:space="preserve">cy for primary/infant schools. </w:t>
      </w:r>
      <w:r w:rsidR="00F87BC1" w:rsidRPr="00061D19">
        <w:rPr>
          <w:rFonts w:ascii="Arial" w:hAnsi="Arial" w:cs="Arial"/>
          <w:sz w:val="24"/>
          <w:szCs w:val="24"/>
        </w:rPr>
        <w:t>Key concerns were:</w:t>
      </w:r>
    </w:p>
    <w:p w:rsidR="00F87BC1" w:rsidRPr="007C3444" w:rsidRDefault="00F87BC1" w:rsidP="00F87BC1">
      <w:pPr>
        <w:pStyle w:val="ListParagraph"/>
        <w:ind w:left="360"/>
        <w:rPr>
          <w:rFonts w:ascii="Arial" w:hAnsi="Arial" w:cs="Arial"/>
          <w:sz w:val="24"/>
          <w:szCs w:val="24"/>
        </w:rPr>
      </w:pPr>
    </w:p>
    <w:p w:rsidR="00F87BC1" w:rsidRPr="007C3444" w:rsidRDefault="00F87BC1" w:rsidP="00D0742C">
      <w:pPr>
        <w:pStyle w:val="ListParagraph"/>
        <w:numPr>
          <w:ilvl w:val="0"/>
          <w:numId w:val="28"/>
        </w:numPr>
        <w:spacing w:after="0"/>
        <w:ind w:left="587"/>
        <w:rPr>
          <w:rFonts w:ascii="Arial" w:hAnsi="Arial" w:cs="Arial"/>
          <w:sz w:val="24"/>
          <w:szCs w:val="24"/>
          <w:u w:val="single"/>
        </w:rPr>
      </w:pPr>
      <w:r w:rsidRPr="007C3444">
        <w:rPr>
          <w:rFonts w:ascii="Arial" w:hAnsi="Arial" w:cs="Arial"/>
          <w:sz w:val="24"/>
          <w:szCs w:val="24"/>
        </w:rPr>
        <w:t xml:space="preserve">That the current admissions system for </w:t>
      </w:r>
      <w:r w:rsidR="004B4EC1">
        <w:rPr>
          <w:rFonts w:ascii="Arial" w:hAnsi="Arial" w:cs="Arial"/>
          <w:sz w:val="24"/>
          <w:szCs w:val="24"/>
        </w:rPr>
        <w:t>Reception</w:t>
      </w:r>
      <w:r w:rsidRPr="007C3444">
        <w:rPr>
          <w:rFonts w:ascii="Arial" w:hAnsi="Arial" w:cs="Arial"/>
          <w:sz w:val="24"/>
          <w:szCs w:val="24"/>
        </w:rPr>
        <w:t xml:space="preserve"> is based on one intake point in the Autumn term with comments such as “As a parent I feel the January intake helped a lot more children be ready for starting school. My child will start school with children that are 10 months older than her: that makes a big difference to a child’s development.”</w:t>
      </w:r>
    </w:p>
    <w:p w:rsidR="00F87BC1" w:rsidRPr="007C3444" w:rsidRDefault="00F87BC1" w:rsidP="00D0742C">
      <w:pPr>
        <w:pStyle w:val="ListParagraph"/>
        <w:numPr>
          <w:ilvl w:val="0"/>
          <w:numId w:val="28"/>
        </w:numPr>
        <w:spacing w:after="0"/>
        <w:ind w:left="587"/>
        <w:rPr>
          <w:rFonts w:ascii="Arial" w:hAnsi="Arial" w:cs="Arial"/>
          <w:sz w:val="24"/>
          <w:szCs w:val="24"/>
          <w:u w:val="single"/>
        </w:rPr>
      </w:pPr>
      <w:r w:rsidRPr="007C3444">
        <w:rPr>
          <w:rFonts w:ascii="Arial" w:hAnsi="Arial" w:cs="Arial"/>
          <w:sz w:val="24"/>
          <w:szCs w:val="24"/>
        </w:rPr>
        <w:t xml:space="preserve">Compulsory school age was seen by many respondents as being too </w:t>
      </w:r>
      <w:r w:rsidR="00E94484">
        <w:rPr>
          <w:rFonts w:ascii="Arial" w:hAnsi="Arial" w:cs="Arial"/>
          <w:sz w:val="24"/>
          <w:szCs w:val="24"/>
        </w:rPr>
        <w:t>young</w:t>
      </w:r>
      <w:r w:rsidR="00441181">
        <w:rPr>
          <w:rFonts w:ascii="Arial" w:hAnsi="Arial" w:cs="Arial"/>
          <w:sz w:val="24"/>
          <w:szCs w:val="24"/>
        </w:rPr>
        <w:t xml:space="preserve"> in this country</w:t>
      </w:r>
      <w:r w:rsidRPr="007C3444">
        <w:rPr>
          <w:rFonts w:ascii="Arial" w:hAnsi="Arial" w:cs="Arial"/>
          <w:sz w:val="24"/>
          <w:szCs w:val="24"/>
        </w:rPr>
        <w:t>. For example, one respondent commented “I feel that children go to school at too young an age in this country.  I feel that at 4/5 children’s emotional security and well-being are more important than rushing them into academic learning if they’re not ready”.</w:t>
      </w:r>
    </w:p>
    <w:p w:rsidR="00F87BC1" w:rsidRPr="007C3444" w:rsidRDefault="00441181" w:rsidP="00D0742C">
      <w:pPr>
        <w:pStyle w:val="ListParagraph"/>
        <w:numPr>
          <w:ilvl w:val="0"/>
          <w:numId w:val="28"/>
        </w:numPr>
        <w:spacing w:after="0"/>
        <w:ind w:left="587"/>
        <w:rPr>
          <w:rFonts w:ascii="Arial" w:hAnsi="Arial" w:cs="Arial"/>
          <w:sz w:val="24"/>
          <w:szCs w:val="24"/>
        </w:rPr>
      </w:pPr>
      <w:r>
        <w:rPr>
          <w:rFonts w:ascii="Arial" w:hAnsi="Arial" w:cs="Arial"/>
          <w:sz w:val="24"/>
          <w:szCs w:val="24"/>
        </w:rPr>
        <w:t xml:space="preserve">Respondents felt that there was a </w:t>
      </w:r>
      <w:r w:rsidR="00F87BC1" w:rsidRPr="007C3444">
        <w:rPr>
          <w:rFonts w:ascii="Arial" w:hAnsi="Arial" w:cs="Arial"/>
          <w:sz w:val="24"/>
          <w:szCs w:val="24"/>
        </w:rPr>
        <w:t>need for a more gradual approach to a full school day than is currently happening in Derbyshire.  For example, one respondent commented “Think they should start little and often.  Five full days are too much when they are young”.</w:t>
      </w:r>
    </w:p>
    <w:p w:rsidR="00F87BC1" w:rsidRPr="00205AF1" w:rsidRDefault="00F87BC1" w:rsidP="00D0742C">
      <w:pPr>
        <w:pStyle w:val="ListParagraph"/>
        <w:numPr>
          <w:ilvl w:val="0"/>
          <w:numId w:val="28"/>
        </w:numPr>
        <w:spacing w:after="0"/>
        <w:ind w:left="587"/>
        <w:rPr>
          <w:rFonts w:ascii="Arial" w:hAnsi="Arial" w:cs="Arial"/>
          <w:sz w:val="24"/>
          <w:szCs w:val="24"/>
          <w:u w:val="single"/>
        </w:rPr>
      </w:pPr>
      <w:r w:rsidRPr="007C3444">
        <w:rPr>
          <w:rFonts w:ascii="Arial" w:hAnsi="Arial" w:cs="Arial"/>
          <w:sz w:val="24"/>
          <w:szCs w:val="24"/>
        </w:rPr>
        <w:t>There were also more general comments around making enough school places available in either local or popular primary/infant schools</w:t>
      </w:r>
      <w:r w:rsidR="00E94484">
        <w:rPr>
          <w:rFonts w:ascii="Arial" w:hAnsi="Arial" w:cs="Arial"/>
          <w:sz w:val="24"/>
          <w:szCs w:val="24"/>
        </w:rPr>
        <w:t xml:space="preserve">. </w:t>
      </w:r>
      <w:r w:rsidRPr="007C3444">
        <w:rPr>
          <w:rFonts w:ascii="Arial" w:hAnsi="Arial" w:cs="Arial"/>
          <w:sz w:val="24"/>
          <w:szCs w:val="24"/>
        </w:rPr>
        <w:t xml:space="preserve"> </w:t>
      </w:r>
      <w:r w:rsidR="00E94484">
        <w:rPr>
          <w:rFonts w:ascii="Arial" w:hAnsi="Arial" w:cs="Arial"/>
          <w:sz w:val="24"/>
          <w:szCs w:val="24"/>
        </w:rPr>
        <w:t>P</w:t>
      </w:r>
      <w:r w:rsidRPr="007C3444">
        <w:rPr>
          <w:rFonts w:ascii="Arial" w:hAnsi="Arial" w:cs="Arial"/>
          <w:sz w:val="24"/>
          <w:szCs w:val="24"/>
        </w:rPr>
        <w:t>arent’s</w:t>
      </w:r>
      <w:r w:rsidR="00E94484">
        <w:rPr>
          <w:rFonts w:ascii="Arial" w:hAnsi="Arial" w:cs="Arial"/>
          <w:sz w:val="24"/>
          <w:szCs w:val="24"/>
        </w:rPr>
        <w:t xml:space="preserve"> also requested clearer information on their</w:t>
      </w:r>
      <w:r w:rsidRPr="007C3444">
        <w:rPr>
          <w:rFonts w:ascii="Arial" w:hAnsi="Arial" w:cs="Arial"/>
          <w:sz w:val="24"/>
          <w:szCs w:val="24"/>
        </w:rPr>
        <w:t xml:space="preserve"> rights and choices </w:t>
      </w:r>
      <w:r w:rsidR="00E94484">
        <w:rPr>
          <w:rFonts w:ascii="Arial" w:hAnsi="Arial" w:cs="Arial"/>
          <w:sz w:val="24"/>
          <w:szCs w:val="24"/>
        </w:rPr>
        <w:t xml:space="preserve">with </w:t>
      </w:r>
      <w:r w:rsidRPr="007C3444">
        <w:rPr>
          <w:rFonts w:ascii="Arial" w:hAnsi="Arial" w:cs="Arial"/>
          <w:sz w:val="24"/>
          <w:szCs w:val="24"/>
        </w:rPr>
        <w:t>regard</w:t>
      </w:r>
      <w:r w:rsidR="00E94484">
        <w:rPr>
          <w:rFonts w:ascii="Arial" w:hAnsi="Arial" w:cs="Arial"/>
          <w:sz w:val="24"/>
          <w:szCs w:val="24"/>
        </w:rPr>
        <w:t xml:space="preserve"> to</w:t>
      </w:r>
      <w:r w:rsidRPr="007C3444">
        <w:rPr>
          <w:rFonts w:ascii="Arial" w:hAnsi="Arial" w:cs="Arial"/>
          <w:sz w:val="24"/>
          <w:szCs w:val="24"/>
        </w:rPr>
        <w:t xml:space="preserve"> admissions.</w:t>
      </w:r>
    </w:p>
    <w:p w:rsidR="00205AF1" w:rsidRDefault="00205AF1" w:rsidP="00575FB3">
      <w:pPr>
        <w:spacing w:line="276" w:lineRule="auto"/>
        <w:rPr>
          <w:rFonts w:cs="Arial"/>
          <w:szCs w:val="24"/>
          <w:u w:val="single"/>
        </w:rPr>
      </w:pPr>
    </w:p>
    <w:p w:rsidR="00205AF1" w:rsidRPr="00E648BB" w:rsidRDefault="00205AF1" w:rsidP="00D0742C">
      <w:pPr>
        <w:pStyle w:val="ListParagraph"/>
        <w:numPr>
          <w:ilvl w:val="0"/>
          <w:numId w:val="129"/>
        </w:numPr>
        <w:rPr>
          <w:rFonts w:ascii="Arial" w:hAnsi="Arial" w:cs="Arial"/>
          <w:sz w:val="24"/>
          <w:szCs w:val="24"/>
          <w:u w:val="single"/>
        </w:rPr>
      </w:pPr>
      <w:r w:rsidRPr="00E648BB">
        <w:rPr>
          <w:rFonts w:ascii="Arial" w:hAnsi="Arial" w:cs="Arial"/>
          <w:sz w:val="24"/>
          <w:szCs w:val="24"/>
        </w:rPr>
        <w:t>“</w:t>
      </w:r>
      <w:r w:rsidR="00E55B23" w:rsidRPr="00E648BB">
        <w:rPr>
          <w:rFonts w:ascii="Arial" w:hAnsi="Arial" w:cs="Arial"/>
          <w:sz w:val="24"/>
          <w:szCs w:val="24"/>
        </w:rPr>
        <w:t>Flexible school approach</w:t>
      </w:r>
      <w:r w:rsidRPr="00E648BB">
        <w:rPr>
          <w:rFonts w:ascii="Arial" w:hAnsi="Arial" w:cs="Arial"/>
          <w:sz w:val="24"/>
          <w:szCs w:val="24"/>
        </w:rPr>
        <w:t>” refers to comments about Derbyshire’s admissions poli</w:t>
      </w:r>
      <w:r w:rsidR="00B37053">
        <w:rPr>
          <w:rFonts w:ascii="Arial" w:hAnsi="Arial" w:cs="Arial"/>
          <w:sz w:val="24"/>
          <w:szCs w:val="24"/>
        </w:rPr>
        <w:t xml:space="preserve">cy for primary/infant schools. </w:t>
      </w:r>
      <w:r w:rsidR="004655D9" w:rsidRPr="00E648BB">
        <w:rPr>
          <w:rFonts w:ascii="Arial" w:hAnsi="Arial" w:cs="Arial"/>
          <w:sz w:val="24"/>
          <w:szCs w:val="24"/>
        </w:rPr>
        <w:t>Some example are</w:t>
      </w:r>
      <w:r w:rsidRPr="00E648BB">
        <w:rPr>
          <w:rFonts w:ascii="Arial" w:hAnsi="Arial" w:cs="Arial"/>
          <w:sz w:val="24"/>
          <w:szCs w:val="24"/>
        </w:rPr>
        <w:t>:</w:t>
      </w:r>
    </w:p>
    <w:p w:rsidR="004655D9" w:rsidRPr="008B1AE5" w:rsidRDefault="004655D9" w:rsidP="00575FB3">
      <w:pPr>
        <w:pStyle w:val="ListParagraph"/>
        <w:ind w:left="227"/>
        <w:rPr>
          <w:rFonts w:ascii="Arial" w:hAnsi="Arial" w:cs="Arial"/>
          <w:sz w:val="24"/>
          <w:szCs w:val="24"/>
          <w:u w:val="single"/>
        </w:rPr>
      </w:pPr>
    </w:p>
    <w:p w:rsidR="00205AF1" w:rsidRPr="004655D9" w:rsidRDefault="004655D9" w:rsidP="00D0742C">
      <w:pPr>
        <w:pStyle w:val="ListParagraph"/>
        <w:numPr>
          <w:ilvl w:val="0"/>
          <w:numId w:val="112"/>
        </w:numPr>
        <w:rPr>
          <w:rFonts w:cs="Arial"/>
          <w:szCs w:val="24"/>
        </w:rPr>
      </w:pPr>
      <w:r>
        <w:rPr>
          <w:rFonts w:ascii="Arial" w:hAnsi="Arial" w:cs="Arial"/>
          <w:sz w:val="24"/>
          <w:szCs w:val="24"/>
        </w:rPr>
        <w:t>“They should be able to explore academic learning at their own pace”.</w:t>
      </w:r>
    </w:p>
    <w:p w:rsidR="00F262BD" w:rsidRPr="00F262BD" w:rsidRDefault="004655D9" w:rsidP="00D0742C">
      <w:pPr>
        <w:pStyle w:val="ListParagraph"/>
        <w:numPr>
          <w:ilvl w:val="0"/>
          <w:numId w:val="112"/>
        </w:numPr>
        <w:rPr>
          <w:rFonts w:cs="Arial"/>
          <w:szCs w:val="24"/>
        </w:rPr>
      </w:pPr>
      <w:r>
        <w:rPr>
          <w:rFonts w:ascii="Arial" w:hAnsi="Arial" w:cs="Arial"/>
          <w:sz w:val="24"/>
          <w:szCs w:val="24"/>
        </w:rPr>
        <w:t>“I</w:t>
      </w:r>
      <w:r w:rsidRPr="004655D9">
        <w:rPr>
          <w:rFonts w:ascii="Arial" w:hAnsi="Arial" w:cs="Arial"/>
          <w:sz w:val="24"/>
          <w:szCs w:val="24"/>
        </w:rPr>
        <w:t>t is vital not to generalise what children of a certain age can do,</w:t>
      </w:r>
      <w:r w:rsidR="00F262BD">
        <w:rPr>
          <w:rFonts w:ascii="Arial" w:hAnsi="Arial" w:cs="Arial"/>
          <w:sz w:val="24"/>
          <w:szCs w:val="24"/>
        </w:rPr>
        <w:t xml:space="preserve"> </w:t>
      </w:r>
      <w:r>
        <w:rPr>
          <w:rFonts w:ascii="Arial" w:hAnsi="Arial" w:cs="Arial"/>
          <w:sz w:val="24"/>
          <w:szCs w:val="24"/>
        </w:rPr>
        <w:t>and</w:t>
      </w:r>
      <w:r w:rsidRPr="004655D9">
        <w:rPr>
          <w:rFonts w:ascii="Arial" w:hAnsi="Arial" w:cs="Arial"/>
          <w:sz w:val="24"/>
          <w:szCs w:val="24"/>
        </w:rPr>
        <w:t xml:space="preserve"> be person centred in your care of children</w:t>
      </w:r>
      <w:r w:rsidR="00E94484">
        <w:rPr>
          <w:rFonts w:ascii="Arial" w:hAnsi="Arial" w:cs="Arial"/>
          <w:sz w:val="24"/>
          <w:szCs w:val="24"/>
        </w:rPr>
        <w:t>”.</w:t>
      </w:r>
    </w:p>
    <w:p w:rsidR="004655D9" w:rsidRPr="004655D9" w:rsidRDefault="004655D9" w:rsidP="00D0742C">
      <w:pPr>
        <w:pStyle w:val="ListParagraph"/>
        <w:numPr>
          <w:ilvl w:val="0"/>
          <w:numId w:val="112"/>
        </w:numPr>
        <w:rPr>
          <w:rFonts w:cs="Arial"/>
          <w:szCs w:val="24"/>
        </w:rPr>
      </w:pPr>
      <w:r>
        <w:rPr>
          <w:rFonts w:ascii="Arial" w:hAnsi="Arial" w:cs="Arial"/>
          <w:sz w:val="24"/>
          <w:szCs w:val="24"/>
        </w:rPr>
        <w:t>”</w:t>
      </w:r>
      <w:r w:rsidR="00F262BD">
        <w:rPr>
          <w:rFonts w:ascii="Arial" w:hAnsi="Arial" w:cs="Arial"/>
          <w:sz w:val="24"/>
          <w:szCs w:val="24"/>
        </w:rPr>
        <w:t>T</w:t>
      </w:r>
      <w:r w:rsidR="00F262BD" w:rsidRPr="00F262BD">
        <w:rPr>
          <w:rFonts w:ascii="Arial" w:hAnsi="Arial" w:cs="Arial"/>
          <w:sz w:val="24"/>
          <w:szCs w:val="24"/>
        </w:rPr>
        <w:t>opics are age appropriate with good interaction to retain concentration</w:t>
      </w:r>
      <w:r w:rsidR="00F262BD">
        <w:rPr>
          <w:rFonts w:ascii="Arial" w:hAnsi="Arial" w:cs="Arial"/>
          <w:sz w:val="24"/>
          <w:szCs w:val="24"/>
        </w:rPr>
        <w:t>”.</w:t>
      </w:r>
    </w:p>
    <w:p w:rsidR="00F87BC1" w:rsidRPr="004655D9" w:rsidRDefault="00F87BC1" w:rsidP="00575FB3">
      <w:pPr>
        <w:pStyle w:val="ListParagraph"/>
        <w:ind w:left="170"/>
        <w:rPr>
          <w:rFonts w:ascii="Arial" w:hAnsi="Arial" w:cs="Arial"/>
          <w:sz w:val="24"/>
          <w:szCs w:val="24"/>
        </w:rPr>
      </w:pPr>
    </w:p>
    <w:p w:rsidR="00F87BC1" w:rsidRPr="00E648BB" w:rsidRDefault="00F87BC1" w:rsidP="00D0742C">
      <w:pPr>
        <w:pStyle w:val="ListParagraph"/>
        <w:numPr>
          <w:ilvl w:val="0"/>
          <w:numId w:val="129"/>
        </w:numPr>
        <w:rPr>
          <w:rFonts w:ascii="Arial" w:hAnsi="Arial" w:cs="Arial"/>
          <w:sz w:val="24"/>
          <w:szCs w:val="24"/>
        </w:rPr>
      </w:pPr>
      <w:r w:rsidRPr="00E648BB">
        <w:rPr>
          <w:rFonts w:ascii="Arial" w:hAnsi="Arial" w:cs="Arial"/>
          <w:sz w:val="24"/>
          <w:szCs w:val="24"/>
        </w:rPr>
        <w:t xml:space="preserve">“Too much emphasis/pressure on formal learning” refers to </w:t>
      </w:r>
      <w:r w:rsidR="00E55B23" w:rsidRPr="00E648BB">
        <w:rPr>
          <w:rFonts w:ascii="Arial" w:hAnsi="Arial" w:cs="Arial"/>
          <w:sz w:val="24"/>
          <w:szCs w:val="24"/>
        </w:rPr>
        <w:t>a perception amongst some respondents that academic schooling and the pressure on children to learn begins too early</w:t>
      </w:r>
      <w:r w:rsidRPr="00E648BB">
        <w:rPr>
          <w:rFonts w:ascii="Arial" w:hAnsi="Arial" w:cs="Arial"/>
          <w:sz w:val="24"/>
          <w:szCs w:val="24"/>
        </w:rPr>
        <w:t>.  Example</w:t>
      </w:r>
      <w:r w:rsidR="00F262BD" w:rsidRPr="00E648BB">
        <w:rPr>
          <w:rFonts w:ascii="Arial" w:hAnsi="Arial" w:cs="Arial"/>
          <w:sz w:val="24"/>
          <w:szCs w:val="24"/>
        </w:rPr>
        <w:t>s of</w:t>
      </w:r>
      <w:r w:rsidRPr="00E648BB">
        <w:rPr>
          <w:rFonts w:ascii="Arial" w:hAnsi="Arial" w:cs="Arial"/>
          <w:sz w:val="24"/>
          <w:szCs w:val="24"/>
        </w:rPr>
        <w:t xml:space="preserve"> comments include:</w:t>
      </w:r>
    </w:p>
    <w:p w:rsidR="00F87BC1" w:rsidRPr="007C3444" w:rsidRDefault="00F87BC1" w:rsidP="00575FB3">
      <w:pPr>
        <w:pStyle w:val="ListParagraph"/>
        <w:ind w:left="510"/>
        <w:rPr>
          <w:rFonts w:ascii="Arial" w:hAnsi="Arial" w:cs="Arial"/>
          <w:sz w:val="24"/>
          <w:szCs w:val="24"/>
        </w:rPr>
      </w:pPr>
    </w:p>
    <w:p w:rsidR="00F87BC1" w:rsidRPr="007C3444" w:rsidRDefault="00F87BC1" w:rsidP="00D0742C">
      <w:pPr>
        <w:pStyle w:val="ListParagraph"/>
        <w:numPr>
          <w:ilvl w:val="0"/>
          <w:numId w:val="29"/>
        </w:numPr>
        <w:spacing w:after="0"/>
        <w:ind w:left="510"/>
        <w:rPr>
          <w:rFonts w:ascii="Arial" w:hAnsi="Arial" w:cs="Arial"/>
          <w:sz w:val="24"/>
          <w:szCs w:val="24"/>
        </w:rPr>
      </w:pPr>
      <w:r w:rsidRPr="007C3444">
        <w:rPr>
          <w:rFonts w:ascii="Arial" w:hAnsi="Arial" w:cs="Arial"/>
          <w:sz w:val="24"/>
          <w:szCs w:val="24"/>
        </w:rPr>
        <w:lastRenderedPageBreak/>
        <w:t xml:space="preserve">“I think less pressure should be put on the 4-6 age </w:t>
      </w:r>
      <w:proofErr w:type="gramStart"/>
      <w:r w:rsidRPr="007C3444">
        <w:rPr>
          <w:rFonts w:ascii="Arial" w:hAnsi="Arial" w:cs="Arial"/>
          <w:sz w:val="24"/>
          <w:szCs w:val="24"/>
        </w:rPr>
        <w:t>group</w:t>
      </w:r>
      <w:proofErr w:type="gramEnd"/>
      <w:r w:rsidRPr="007C3444">
        <w:rPr>
          <w:rFonts w:ascii="Arial" w:hAnsi="Arial" w:cs="Arial"/>
          <w:sz w:val="24"/>
          <w:szCs w:val="24"/>
        </w:rPr>
        <w:t>. All children develop at different times and this current pressure placed on them can hinder their development.”</w:t>
      </w:r>
    </w:p>
    <w:p w:rsidR="00F87BC1" w:rsidRPr="007C3444" w:rsidRDefault="00F87BC1" w:rsidP="00D0742C">
      <w:pPr>
        <w:pStyle w:val="ListParagraph"/>
        <w:numPr>
          <w:ilvl w:val="0"/>
          <w:numId w:val="29"/>
        </w:numPr>
        <w:spacing w:after="0" w:line="240" w:lineRule="auto"/>
        <w:ind w:left="510"/>
        <w:rPr>
          <w:rFonts w:ascii="Arial" w:hAnsi="Arial" w:cs="Arial"/>
          <w:sz w:val="24"/>
          <w:szCs w:val="24"/>
        </w:rPr>
      </w:pPr>
      <w:r w:rsidRPr="007C3444">
        <w:rPr>
          <w:rFonts w:ascii="Arial" w:hAnsi="Arial" w:cs="Arial"/>
          <w:sz w:val="24"/>
          <w:szCs w:val="24"/>
        </w:rPr>
        <w:t>“Too much emphasis on academic issues......needs more emphasis on personal and social issues”.</w:t>
      </w:r>
    </w:p>
    <w:p w:rsidR="00E648BB" w:rsidRDefault="00E648BB" w:rsidP="00E648BB">
      <w:pPr>
        <w:rPr>
          <w:rFonts w:cs="Arial"/>
          <w:szCs w:val="24"/>
        </w:rPr>
      </w:pPr>
    </w:p>
    <w:p w:rsidR="00F87BC1" w:rsidRPr="00E648BB" w:rsidRDefault="00F87BC1" w:rsidP="00D0742C">
      <w:pPr>
        <w:pStyle w:val="ListParagraph"/>
        <w:numPr>
          <w:ilvl w:val="0"/>
          <w:numId w:val="129"/>
        </w:numPr>
        <w:rPr>
          <w:rFonts w:ascii="Arial" w:hAnsi="Arial" w:cs="Arial"/>
          <w:sz w:val="24"/>
          <w:szCs w:val="24"/>
        </w:rPr>
      </w:pPr>
      <w:r w:rsidRPr="00E648BB">
        <w:rPr>
          <w:rFonts w:ascii="Arial" w:hAnsi="Arial" w:cs="Arial"/>
          <w:sz w:val="24"/>
          <w:szCs w:val="24"/>
        </w:rPr>
        <w:t>The other two most common comments were similar to those expressed in the previous five priorities for children to be ready for school.</w:t>
      </w:r>
    </w:p>
    <w:p w:rsidR="00F87BC1" w:rsidRPr="007C3444" w:rsidRDefault="00F87BC1" w:rsidP="00E0222F">
      <w:pPr>
        <w:ind w:left="170"/>
        <w:rPr>
          <w:rFonts w:cs="Arial"/>
          <w:szCs w:val="24"/>
        </w:rPr>
      </w:pPr>
    </w:p>
    <w:p w:rsidR="00F87BC1" w:rsidRPr="00E648BB" w:rsidRDefault="00F87BC1" w:rsidP="00D0742C">
      <w:pPr>
        <w:pStyle w:val="ListParagraph"/>
        <w:numPr>
          <w:ilvl w:val="0"/>
          <w:numId w:val="129"/>
        </w:numPr>
        <w:rPr>
          <w:rFonts w:ascii="Arial" w:hAnsi="Arial" w:cs="Arial"/>
          <w:sz w:val="24"/>
          <w:szCs w:val="24"/>
          <w:u w:val="single"/>
        </w:rPr>
      </w:pPr>
      <w:r w:rsidRPr="00E648BB">
        <w:rPr>
          <w:rFonts w:ascii="Arial" w:hAnsi="Arial" w:cs="Arial"/>
          <w:sz w:val="24"/>
          <w:szCs w:val="24"/>
        </w:rPr>
        <w:t xml:space="preserve">For multiple themes the top four themes (excluding responses categorised as other) were: </w:t>
      </w:r>
    </w:p>
    <w:p w:rsidR="00F87BC1" w:rsidRPr="007C3444" w:rsidRDefault="00F87BC1" w:rsidP="00F87BC1">
      <w:pPr>
        <w:pStyle w:val="ListParagraph"/>
        <w:rPr>
          <w:rFonts w:ascii="Arial" w:hAnsi="Arial" w:cs="Arial"/>
          <w:sz w:val="24"/>
          <w:szCs w:val="24"/>
          <w:u w:val="single"/>
        </w:rPr>
      </w:pPr>
    </w:p>
    <w:p w:rsidR="00F87BC1" w:rsidRPr="007C3444" w:rsidRDefault="00F87BC1" w:rsidP="00D0742C">
      <w:pPr>
        <w:pStyle w:val="ListParagraph"/>
        <w:numPr>
          <w:ilvl w:val="0"/>
          <w:numId w:val="30"/>
        </w:numPr>
        <w:spacing w:after="0"/>
        <w:ind w:left="357" w:hanging="357"/>
        <w:rPr>
          <w:rFonts w:ascii="Arial" w:hAnsi="Arial" w:cs="Arial"/>
          <w:sz w:val="24"/>
          <w:szCs w:val="24"/>
          <w:u w:val="single"/>
        </w:rPr>
      </w:pPr>
      <w:r w:rsidRPr="007C3444">
        <w:rPr>
          <w:rFonts w:ascii="Arial" w:hAnsi="Arial" w:cs="Arial"/>
          <w:sz w:val="24"/>
          <w:szCs w:val="24"/>
        </w:rPr>
        <w:t>“</w:t>
      </w:r>
      <w:r w:rsidRPr="007C3444">
        <w:rPr>
          <w:rFonts w:ascii="Arial" w:eastAsia="Times New Roman" w:hAnsi="Arial" w:cs="Arial"/>
          <w:color w:val="000000"/>
          <w:sz w:val="24"/>
          <w:szCs w:val="24"/>
          <w:lang w:eastAsia="en-GB"/>
        </w:rPr>
        <w:t>Settles away from p</w:t>
      </w:r>
      <w:r w:rsidR="00BD1B46">
        <w:rPr>
          <w:rFonts w:ascii="Arial" w:eastAsia="Times New Roman" w:hAnsi="Arial" w:cs="Arial"/>
          <w:color w:val="000000"/>
          <w:sz w:val="24"/>
          <w:szCs w:val="24"/>
          <w:lang w:eastAsia="en-GB"/>
        </w:rPr>
        <w:t>arents, communicates well, self-</w:t>
      </w:r>
      <w:r w:rsidRPr="007C3444">
        <w:rPr>
          <w:rFonts w:ascii="Arial" w:eastAsia="Times New Roman" w:hAnsi="Arial" w:cs="Arial"/>
          <w:color w:val="000000"/>
          <w:sz w:val="24"/>
          <w:szCs w:val="24"/>
          <w:lang w:eastAsia="en-GB"/>
        </w:rPr>
        <w:t>care skills</w:t>
      </w:r>
      <w:r w:rsidRPr="007C3444">
        <w:rPr>
          <w:rFonts w:ascii="Arial" w:hAnsi="Arial" w:cs="Arial"/>
          <w:sz w:val="24"/>
          <w:szCs w:val="24"/>
        </w:rPr>
        <w:t xml:space="preserve">” (2.8%).  </w:t>
      </w:r>
    </w:p>
    <w:p w:rsidR="00F87BC1" w:rsidRPr="007C3444" w:rsidRDefault="00F87BC1" w:rsidP="00D0742C">
      <w:pPr>
        <w:pStyle w:val="ListParagraph"/>
        <w:numPr>
          <w:ilvl w:val="0"/>
          <w:numId w:val="30"/>
        </w:numPr>
        <w:spacing w:after="0"/>
        <w:ind w:left="357" w:hanging="357"/>
        <w:rPr>
          <w:rFonts w:ascii="Arial" w:hAnsi="Arial" w:cs="Arial"/>
          <w:sz w:val="24"/>
          <w:szCs w:val="24"/>
          <w:u w:val="single"/>
        </w:rPr>
      </w:pPr>
      <w:r w:rsidRPr="007C3444">
        <w:rPr>
          <w:rFonts w:ascii="Arial" w:hAnsi="Arial" w:cs="Arial"/>
          <w:sz w:val="24"/>
          <w:szCs w:val="24"/>
        </w:rPr>
        <w:t>“</w:t>
      </w:r>
      <w:r w:rsidRPr="007C3444">
        <w:rPr>
          <w:rFonts w:ascii="Arial" w:eastAsia="Times New Roman" w:hAnsi="Arial" w:cs="Arial"/>
          <w:color w:val="000000"/>
          <w:sz w:val="24"/>
          <w:szCs w:val="24"/>
          <w:lang w:eastAsia="en-GB"/>
        </w:rPr>
        <w:t>Social, p</w:t>
      </w:r>
      <w:r w:rsidR="00BD1B46">
        <w:rPr>
          <w:rFonts w:ascii="Arial" w:eastAsia="Times New Roman" w:hAnsi="Arial" w:cs="Arial"/>
          <w:color w:val="000000"/>
          <w:sz w:val="24"/>
          <w:szCs w:val="24"/>
          <w:lang w:eastAsia="en-GB"/>
        </w:rPr>
        <w:t>ersonal, emotional skills, self-</w:t>
      </w:r>
      <w:r w:rsidRPr="007C3444">
        <w:rPr>
          <w:rFonts w:ascii="Arial" w:eastAsia="Times New Roman" w:hAnsi="Arial" w:cs="Arial"/>
          <w:color w:val="000000"/>
          <w:sz w:val="24"/>
          <w:szCs w:val="24"/>
          <w:lang w:eastAsia="en-GB"/>
        </w:rPr>
        <w:t>care skills</w:t>
      </w:r>
      <w:r w:rsidRPr="007C3444">
        <w:rPr>
          <w:rFonts w:ascii="Arial" w:hAnsi="Arial" w:cs="Arial"/>
          <w:sz w:val="24"/>
          <w:szCs w:val="24"/>
        </w:rPr>
        <w:t>” (2.5 %)</w:t>
      </w:r>
    </w:p>
    <w:p w:rsidR="00F87BC1" w:rsidRPr="007C3444" w:rsidRDefault="00F87BC1" w:rsidP="00D0742C">
      <w:pPr>
        <w:pStyle w:val="ListParagraph"/>
        <w:numPr>
          <w:ilvl w:val="0"/>
          <w:numId w:val="30"/>
        </w:numPr>
        <w:spacing w:after="0"/>
        <w:ind w:left="357" w:hanging="357"/>
        <w:rPr>
          <w:rFonts w:ascii="Arial" w:hAnsi="Arial" w:cs="Arial"/>
          <w:sz w:val="24"/>
          <w:szCs w:val="24"/>
        </w:rPr>
      </w:pPr>
      <w:r w:rsidRPr="007C3444">
        <w:rPr>
          <w:rFonts w:ascii="Arial" w:hAnsi="Arial" w:cs="Arial"/>
          <w:sz w:val="24"/>
          <w:szCs w:val="24"/>
        </w:rPr>
        <w:t>“</w:t>
      </w:r>
      <w:r w:rsidR="00BD1B46">
        <w:rPr>
          <w:rFonts w:ascii="Arial" w:eastAsia="Times New Roman" w:hAnsi="Arial" w:cs="Arial"/>
          <w:color w:val="000000"/>
          <w:sz w:val="24"/>
          <w:szCs w:val="24"/>
          <w:lang w:eastAsia="en-GB"/>
        </w:rPr>
        <w:t>Social skills, rules/boundaries, self-</w:t>
      </w:r>
      <w:r w:rsidRPr="007C3444">
        <w:rPr>
          <w:rFonts w:ascii="Arial" w:eastAsia="Times New Roman" w:hAnsi="Arial" w:cs="Arial"/>
          <w:color w:val="000000"/>
          <w:sz w:val="24"/>
          <w:szCs w:val="24"/>
          <w:lang w:eastAsia="en-GB"/>
        </w:rPr>
        <w:t>care skills</w:t>
      </w:r>
      <w:r w:rsidRPr="007C3444">
        <w:rPr>
          <w:rFonts w:ascii="Arial" w:hAnsi="Arial" w:cs="Arial"/>
          <w:sz w:val="24"/>
          <w:szCs w:val="24"/>
        </w:rPr>
        <w:t>” (2%)</w:t>
      </w:r>
    </w:p>
    <w:p w:rsidR="00F87BC1" w:rsidRPr="007C3444" w:rsidRDefault="00F87BC1" w:rsidP="00F87BC1">
      <w:pPr>
        <w:pStyle w:val="ListParagraph"/>
        <w:ind w:left="360"/>
        <w:rPr>
          <w:rFonts w:ascii="Arial" w:hAnsi="Arial" w:cs="Arial"/>
          <w:sz w:val="24"/>
          <w:szCs w:val="24"/>
        </w:rPr>
      </w:pPr>
    </w:p>
    <w:p w:rsidR="00F87BC1" w:rsidRPr="00E0222F" w:rsidRDefault="00F87BC1" w:rsidP="00D0742C">
      <w:pPr>
        <w:pStyle w:val="ListParagraph"/>
        <w:numPr>
          <w:ilvl w:val="0"/>
          <w:numId w:val="129"/>
        </w:numPr>
        <w:rPr>
          <w:rFonts w:ascii="Arial" w:hAnsi="Arial" w:cs="Arial"/>
          <w:sz w:val="24"/>
          <w:szCs w:val="24"/>
        </w:rPr>
      </w:pPr>
      <w:r w:rsidRPr="00E0222F">
        <w:rPr>
          <w:rFonts w:ascii="Arial" w:hAnsi="Arial" w:cs="Arial"/>
          <w:sz w:val="24"/>
          <w:szCs w:val="24"/>
        </w:rPr>
        <w:t>These multiple themes were generally similar to those expressed in</w:t>
      </w:r>
      <w:r w:rsidR="00BD1B46">
        <w:rPr>
          <w:rFonts w:ascii="Arial" w:hAnsi="Arial" w:cs="Arial"/>
          <w:sz w:val="24"/>
          <w:szCs w:val="24"/>
        </w:rPr>
        <w:t xml:space="preserve"> the previous five priorities. </w:t>
      </w:r>
      <w:r w:rsidRPr="00E0222F">
        <w:rPr>
          <w:rFonts w:ascii="Arial" w:hAnsi="Arial" w:cs="Arial"/>
          <w:sz w:val="24"/>
          <w:szCs w:val="24"/>
        </w:rPr>
        <w:t>It</w:t>
      </w:r>
      <w:r w:rsidR="00BD1B46">
        <w:rPr>
          <w:rFonts w:ascii="Arial" w:hAnsi="Arial" w:cs="Arial"/>
          <w:sz w:val="24"/>
          <w:szCs w:val="24"/>
        </w:rPr>
        <w:t xml:space="preserve"> is not always clear what “Self-</w:t>
      </w:r>
      <w:r w:rsidRPr="00E0222F">
        <w:rPr>
          <w:rFonts w:ascii="Arial" w:hAnsi="Arial" w:cs="Arial"/>
          <w:sz w:val="24"/>
          <w:szCs w:val="24"/>
        </w:rPr>
        <w:t>care skills” refers to, but is has been interpreted as a</w:t>
      </w:r>
      <w:r w:rsidR="00E94484">
        <w:rPr>
          <w:rFonts w:ascii="Arial" w:hAnsi="Arial" w:cs="Arial"/>
          <w:sz w:val="24"/>
          <w:szCs w:val="24"/>
        </w:rPr>
        <w:t xml:space="preserve"> combination of children being t</w:t>
      </w:r>
      <w:r w:rsidRPr="00E0222F">
        <w:rPr>
          <w:rFonts w:ascii="Arial" w:hAnsi="Arial" w:cs="Arial"/>
          <w:sz w:val="24"/>
          <w:szCs w:val="24"/>
        </w:rPr>
        <w:t>oilet trained, able to dress themselves, and able to feed themselves.</w:t>
      </w:r>
    </w:p>
    <w:p w:rsidR="007C3444" w:rsidRDefault="007C3444"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5191C" w:rsidRDefault="0015191C" w:rsidP="00CE5096">
      <w:pPr>
        <w:pStyle w:val="ListParagraph"/>
        <w:ind w:left="680"/>
        <w:rPr>
          <w:rFonts w:ascii="Arial" w:hAnsi="Arial" w:cs="Arial"/>
          <w:b/>
          <w:sz w:val="24"/>
          <w:szCs w:val="24"/>
        </w:rPr>
      </w:pPr>
    </w:p>
    <w:p w:rsidR="001170FB" w:rsidRDefault="001170FB" w:rsidP="00CE5096">
      <w:pPr>
        <w:pStyle w:val="ListParagraph"/>
        <w:ind w:left="680"/>
        <w:rPr>
          <w:rFonts w:ascii="Arial" w:hAnsi="Arial" w:cs="Arial"/>
          <w:b/>
          <w:sz w:val="24"/>
          <w:szCs w:val="24"/>
        </w:rPr>
      </w:pPr>
    </w:p>
    <w:p w:rsidR="00E0222F" w:rsidRDefault="00E0222F" w:rsidP="00CE5096">
      <w:pPr>
        <w:pStyle w:val="ListParagraph"/>
        <w:ind w:left="680"/>
        <w:rPr>
          <w:rFonts w:ascii="Arial" w:hAnsi="Arial" w:cs="Arial"/>
          <w:b/>
          <w:sz w:val="24"/>
          <w:szCs w:val="24"/>
        </w:rPr>
      </w:pPr>
    </w:p>
    <w:p w:rsidR="00E0222F" w:rsidRDefault="00E0222F" w:rsidP="00CE5096">
      <w:pPr>
        <w:pStyle w:val="ListParagraph"/>
        <w:ind w:left="680"/>
        <w:rPr>
          <w:rFonts w:ascii="Arial" w:hAnsi="Arial" w:cs="Arial"/>
          <w:b/>
          <w:sz w:val="24"/>
          <w:szCs w:val="24"/>
        </w:rPr>
      </w:pPr>
    </w:p>
    <w:p w:rsidR="00E0222F" w:rsidRDefault="00E0222F" w:rsidP="00CE5096">
      <w:pPr>
        <w:pStyle w:val="ListParagraph"/>
        <w:ind w:left="680"/>
        <w:rPr>
          <w:rFonts w:ascii="Arial" w:hAnsi="Arial" w:cs="Arial"/>
          <w:b/>
          <w:sz w:val="24"/>
          <w:szCs w:val="24"/>
        </w:rPr>
      </w:pPr>
    </w:p>
    <w:p w:rsidR="00E0222F" w:rsidRDefault="00E0222F" w:rsidP="00CE5096">
      <w:pPr>
        <w:pStyle w:val="ListParagraph"/>
        <w:ind w:left="680"/>
        <w:rPr>
          <w:rFonts w:ascii="Arial" w:hAnsi="Arial" w:cs="Arial"/>
          <w:b/>
          <w:sz w:val="24"/>
          <w:szCs w:val="24"/>
        </w:rPr>
      </w:pPr>
    </w:p>
    <w:p w:rsidR="00E0222F" w:rsidRDefault="00E0222F" w:rsidP="00CE5096">
      <w:pPr>
        <w:pStyle w:val="ListParagraph"/>
        <w:ind w:left="680"/>
        <w:rPr>
          <w:rFonts w:ascii="Arial" w:hAnsi="Arial" w:cs="Arial"/>
          <w:b/>
          <w:sz w:val="24"/>
          <w:szCs w:val="24"/>
        </w:rPr>
      </w:pPr>
    </w:p>
    <w:p w:rsidR="00E0222F" w:rsidRDefault="00E0222F" w:rsidP="00CE5096">
      <w:pPr>
        <w:pStyle w:val="ListParagraph"/>
        <w:ind w:left="680"/>
        <w:rPr>
          <w:rFonts w:ascii="Arial" w:hAnsi="Arial" w:cs="Arial"/>
          <w:b/>
          <w:sz w:val="24"/>
          <w:szCs w:val="24"/>
        </w:rPr>
      </w:pPr>
    </w:p>
    <w:p w:rsidR="00E0222F" w:rsidRDefault="00E0222F" w:rsidP="00CE5096">
      <w:pPr>
        <w:pStyle w:val="ListParagraph"/>
        <w:ind w:left="680"/>
        <w:rPr>
          <w:rFonts w:ascii="Arial" w:hAnsi="Arial" w:cs="Arial"/>
          <w:b/>
          <w:sz w:val="24"/>
          <w:szCs w:val="24"/>
        </w:rPr>
      </w:pPr>
    </w:p>
    <w:p w:rsidR="00E0222F" w:rsidRDefault="00E0222F" w:rsidP="00CE5096">
      <w:pPr>
        <w:pStyle w:val="ListParagraph"/>
        <w:ind w:left="680"/>
        <w:rPr>
          <w:rFonts w:ascii="Arial" w:hAnsi="Arial" w:cs="Arial"/>
          <w:b/>
          <w:sz w:val="24"/>
          <w:szCs w:val="24"/>
        </w:rPr>
      </w:pPr>
    </w:p>
    <w:p w:rsidR="0015191C" w:rsidRPr="0015191C" w:rsidRDefault="0015191C" w:rsidP="0015191C">
      <w:pPr>
        <w:rPr>
          <w:rFonts w:cs="Arial"/>
          <w:b/>
          <w:szCs w:val="24"/>
        </w:rPr>
      </w:pPr>
      <w:r>
        <w:rPr>
          <w:rFonts w:cs="Arial"/>
          <w:b/>
          <w:szCs w:val="24"/>
        </w:rPr>
        <w:lastRenderedPageBreak/>
        <w:t>Appendix One – A Copy of the Questionnaire</w:t>
      </w:r>
    </w:p>
    <w:p w:rsidR="007C3444" w:rsidRDefault="007C3444" w:rsidP="00CE5096">
      <w:pPr>
        <w:pStyle w:val="ListParagraph"/>
        <w:ind w:left="680"/>
        <w:rPr>
          <w:rFonts w:ascii="Arial" w:hAnsi="Arial" w:cs="Arial"/>
          <w:b/>
          <w:sz w:val="24"/>
          <w:szCs w:val="24"/>
        </w:rPr>
      </w:pPr>
    </w:p>
    <w:p w:rsidR="007C3444" w:rsidRDefault="0015191C" w:rsidP="0015191C">
      <w:pPr>
        <w:pStyle w:val="ListParagraph"/>
        <w:ind w:left="0"/>
        <w:rPr>
          <w:rFonts w:ascii="Arial" w:hAnsi="Arial" w:cs="Arial"/>
          <w:b/>
          <w:sz w:val="24"/>
          <w:szCs w:val="24"/>
        </w:rPr>
      </w:pPr>
      <w:r>
        <w:rPr>
          <w:rFonts w:ascii="Arial" w:hAnsi="Arial" w:cs="Arial"/>
          <w:b/>
          <w:noProof/>
          <w:sz w:val="24"/>
          <w:szCs w:val="24"/>
          <w:lang w:eastAsia="en-GB"/>
        </w:rPr>
        <w:drawing>
          <wp:inline distT="0" distB="0" distL="0" distR="0" wp14:anchorId="32B4916A" wp14:editId="543B4D9F">
            <wp:extent cx="5771408" cy="8384033"/>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71408" cy="8384033"/>
                    </a:xfrm>
                    <a:prstGeom prst="rect">
                      <a:avLst/>
                    </a:prstGeom>
                    <a:noFill/>
                    <a:ln>
                      <a:noFill/>
                    </a:ln>
                  </pic:spPr>
                </pic:pic>
              </a:graphicData>
            </a:graphic>
          </wp:inline>
        </w:drawing>
      </w:r>
    </w:p>
    <w:p w:rsidR="007C3444" w:rsidRDefault="0015191C" w:rsidP="0015191C">
      <w:pPr>
        <w:pStyle w:val="ListParagraph"/>
        <w:ind w:left="0"/>
        <w:rPr>
          <w:rFonts w:ascii="Arial" w:hAnsi="Arial" w:cs="Arial"/>
          <w:b/>
          <w:sz w:val="24"/>
          <w:szCs w:val="24"/>
        </w:rPr>
      </w:pPr>
      <w:r>
        <w:rPr>
          <w:rFonts w:ascii="Arial" w:hAnsi="Arial" w:cs="Arial"/>
          <w:b/>
          <w:noProof/>
          <w:sz w:val="24"/>
          <w:szCs w:val="24"/>
          <w:lang w:eastAsia="en-GB"/>
        </w:rPr>
        <w:lastRenderedPageBreak/>
        <w:drawing>
          <wp:inline distT="0" distB="0" distL="0" distR="0" wp14:anchorId="021DBCDC" wp14:editId="49E2ED35">
            <wp:extent cx="5707920" cy="7837714"/>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7920" cy="7837714"/>
                    </a:xfrm>
                    <a:prstGeom prst="rect">
                      <a:avLst/>
                    </a:prstGeom>
                    <a:noFill/>
                    <a:ln>
                      <a:noFill/>
                    </a:ln>
                  </pic:spPr>
                </pic:pic>
              </a:graphicData>
            </a:graphic>
          </wp:inline>
        </w:drawing>
      </w:r>
    </w:p>
    <w:p w:rsidR="0015191C" w:rsidRDefault="0015191C" w:rsidP="0015191C">
      <w:pPr>
        <w:pStyle w:val="ListParagraph"/>
        <w:ind w:left="0"/>
        <w:rPr>
          <w:rFonts w:ascii="Arial" w:hAnsi="Arial" w:cs="Arial"/>
          <w:b/>
          <w:sz w:val="24"/>
          <w:szCs w:val="24"/>
        </w:rPr>
      </w:pPr>
    </w:p>
    <w:p w:rsidR="0015191C" w:rsidRDefault="0015191C" w:rsidP="0015191C">
      <w:pPr>
        <w:pStyle w:val="ListParagraph"/>
        <w:ind w:left="0"/>
        <w:rPr>
          <w:rFonts w:ascii="Arial" w:hAnsi="Arial" w:cs="Arial"/>
          <w:b/>
          <w:sz w:val="24"/>
          <w:szCs w:val="24"/>
        </w:rPr>
      </w:pPr>
    </w:p>
    <w:p w:rsidR="0015191C" w:rsidRDefault="0015191C" w:rsidP="0015191C">
      <w:pPr>
        <w:pStyle w:val="ListParagraph"/>
        <w:ind w:left="0"/>
        <w:rPr>
          <w:rFonts w:ascii="Arial" w:hAnsi="Arial" w:cs="Arial"/>
          <w:b/>
          <w:sz w:val="24"/>
          <w:szCs w:val="24"/>
        </w:rPr>
      </w:pPr>
      <w:r>
        <w:rPr>
          <w:rFonts w:ascii="Arial" w:hAnsi="Arial" w:cs="Arial"/>
          <w:b/>
          <w:noProof/>
          <w:sz w:val="24"/>
          <w:szCs w:val="24"/>
          <w:lang w:eastAsia="en-GB"/>
        </w:rPr>
        <w:lastRenderedPageBreak/>
        <w:drawing>
          <wp:inline distT="0" distB="0" distL="0" distR="0" wp14:anchorId="21B2E752" wp14:editId="6760EFD5">
            <wp:extent cx="5732418" cy="8752114"/>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8750728"/>
                    </a:xfrm>
                    <a:prstGeom prst="rect">
                      <a:avLst/>
                    </a:prstGeom>
                    <a:noFill/>
                    <a:ln>
                      <a:noFill/>
                    </a:ln>
                  </pic:spPr>
                </pic:pic>
              </a:graphicData>
            </a:graphic>
          </wp:inline>
        </w:drawing>
      </w:r>
    </w:p>
    <w:p w:rsidR="0015191C" w:rsidRDefault="0015191C" w:rsidP="0015191C">
      <w:pPr>
        <w:pStyle w:val="ListParagraph"/>
        <w:ind w:left="0"/>
        <w:rPr>
          <w:rFonts w:ascii="Arial" w:hAnsi="Arial" w:cs="Arial"/>
          <w:b/>
          <w:sz w:val="24"/>
          <w:szCs w:val="24"/>
        </w:rPr>
      </w:pPr>
      <w:r>
        <w:rPr>
          <w:rFonts w:ascii="Arial" w:hAnsi="Arial" w:cs="Arial"/>
          <w:b/>
          <w:noProof/>
          <w:sz w:val="24"/>
          <w:szCs w:val="24"/>
          <w:lang w:eastAsia="en-GB"/>
        </w:rPr>
        <w:lastRenderedPageBreak/>
        <w:drawing>
          <wp:inline distT="0" distB="0" distL="0" distR="0" wp14:anchorId="0CDD9D51" wp14:editId="2CE8E539">
            <wp:extent cx="6008914" cy="8946593"/>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05544" cy="8941575"/>
                    </a:xfrm>
                    <a:prstGeom prst="rect">
                      <a:avLst/>
                    </a:prstGeom>
                    <a:noFill/>
                    <a:ln>
                      <a:noFill/>
                    </a:ln>
                  </pic:spPr>
                </pic:pic>
              </a:graphicData>
            </a:graphic>
          </wp:inline>
        </w:drawing>
      </w:r>
    </w:p>
    <w:p w:rsidR="0015191C" w:rsidRDefault="0015191C" w:rsidP="0015191C">
      <w:pPr>
        <w:pStyle w:val="ListParagraph"/>
        <w:ind w:left="0"/>
        <w:rPr>
          <w:rFonts w:ascii="Arial" w:hAnsi="Arial" w:cs="Arial"/>
          <w:b/>
          <w:sz w:val="24"/>
          <w:szCs w:val="24"/>
        </w:rPr>
      </w:pPr>
      <w:r>
        <w:rPr>
          <w:rFonts w:ascii="Arial" w:hAnsi="Arial" w:cs="Arial"/>
          <w:b/>
          <w:sz w:val="24"/>
          <w:szCs w:val="24"/>
        </w:rPr>
        <w:lastRenderedPageBreak/>
        <w:t xml:space="preserve">Appendix </w:t>
      </w:r>
      <w:r w:rsidR="00532374">
        <w:rPr>
          <w:rFonts w:ascii="Arial" w:hAnsi="Arial" w:cs="Arial"/>
          <w:b/>
          <w:sz w:val="24"/>
          <w:szCs w:val="24"/>
        </w:rPr>
        <w:t>Two</w:t>
      </w:r>
      <w:r>
        <w:rPr>
          <w:rFonts w:ascii="Arial" w:hAnsi="Arial" w:cs="Arial"/>
          <w:b/>
          <w:sz w:val="24"/>
          <w:szCs w:val="24"/>
        </w:rPr>
        <w:t xml:space="preserve"> – Information on who responded to the Survey</w:t>
      </w:r>
    </w:p>
    <w:p w:rsidR="0015191C" w:rsidRDefault="0015191C" w:rsidP="0015191C">
      <w:pPr>
        <w:pStyle w:val="ListParagraph"/>
        <w:ind w:left="0"/>
        <w:rPr>
          <w:rFonts w:ascii="Arial" w:hAnsi="Arial" w:cs="Arial"/>
          <w:b/>
          <w:sz w:val="24"/>
          <w:szCs w:val="24"/>
        </w:rPr>
      </w:pPr>
    </w:p>
    <w:p w:rsidR="0015191C" w:rsidRPr="007C3444" w:rsidRDefault="001170FB" w:rsidP="0015191C">
      <w:pPr>
        <w:pStyle w:val="ListParagraph"/>
        <w:ind w:left="0"/>
        <w:rPr>
          <w:rFonts w:ascii="Arial" w:hAnsi="Arial" w:cs="Arial"/>
          <w:b/>
          <w:sz w:val="24"/>
          <w:szCs w:val="24"/>
        </w:rPr>
      </w:pPr>
      <w:r>
        <w:rPr>
          <w:rFonts w:ascii="Arial" w:hAnsi="Arial" w:cs="Arial"/>
          <w:b/>
          <w:sz w:val="24"/>
          <w:szCs w:val="24"/>
        </w:rPr>
        <w:t>Table</w:t>
      </w:r>
      <w:r w:rsidR="001D156D">
        <w:rPr>
          <w:rFonts w:ascii="Arial" w:hAnsi="Arial" w:cs="Arial"/>
          <w:b/>
          <w:sz w:val="24"/>
          <w:szCs w:val="24"/>
        </w:rPr>
        <w:t xml:space="preserve"> </w:t>
      </w:r>
      <w:r>
        <w:rPr>
          <w:rFonts w:ascii="Arial" w:hAnsi="Arial" w:cs="Arial"/>
          <w:b/>
          <w:sz w:val="24"/>
          <w:szCs w:val="24"/>
        </w:rPr>
        <w:t xml:space="preserve">1: </w:t>
      </w:r>
      <w:r w:rsidR="00C80DD3">
        <w:rPr>
          <w:rFonts w:ascii="Arial" w:hAnsi="Arial" w:cs="Arial"/>
          <w:b/>
          <w:sz w:val="24"/>
          <w:szCs w:val="24"/>
        </w:rPr>
        <w:t>Different Types of Respondents</w:t>
      </w:r>
    </w:p>
    <w:tbl>
      <w:tblPr>
        <w:tblW w:w="9782" w:type="dxa"/>
        <w:tblInd w:w="-318" w:type="dxa"/>
        <w:tblLook w:val="04A0" w:firstRow="1" w:lastRow="0" w:firstColumn="1" w:lastColumn="0" w:noHBand="0" w:noVBand="1"/>
      </w:tblPr>
      <w:tblGrid>
        <w:gridCol w:w="7230"/>
        <w:gridCol w:w="1276"/>
        <w:gridCol w:w="1276"/>
      </w:tblGrid>
      <w:tr w:rsidR="00EA0D98" w:rsidRPr="00BF0F3A" w:rsidTr="00BD1B46">
        <w:trPr>
          <w:trHeight w:val="600"/>
        </w:trPr>
        <w:tc>
          <w:tcPr>
            <w:tcW w:w="723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A0D98" w:rsidRPr="00BF0F3A" w:rsidRDefault="00EA0D98" w:rsidP="00EA0D98">
            <w:pPr>
              <w:rPr>
                <w:rFonts w:eastAsia="Times New Roman" w:cs="Arial"/>
                <w:b/>
                <w:bCs/>
                <w:color w:val="000000"/>
                <w:szCs w:val="24"/>
                <w:lang w:eastAsia="en-GB"/>
              </w:rPr>
            </w:pPr>
            <w:r w:rsidRPr="00BF0F3A">
              <w:rPr>
                <w:rFonts w:eastAsia="Times New Roman" w:cs="Arial"/>
                <w:b/>
                <w:bCs/>
                <w:color w:val="000000"/>
                <w:szCs w:val="24"/>
                <w:lang w:eastAsia="en-GB"/>
              </w:rPr>
              <w:t>Are you answering this questionnaire as a....</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rsidR="00EA0D98" w:rsidRPr="00BF0F3A" w:rsidRDefault="00EA0D98" w:rsidP="00EA0D98">
            <w:pPr>
              <w:jc w:val="center"/>
              <w:rPr>
                <w:rFonts w:eastAsia="Times New Roman" w:cs="Arial"/>
                <w:b/>
                <w:bCs/>
                <w:color w:val="000000"/>
                <w:szCs w:val="24"/>
                <w:lang w:eastAsia="en-GB"/>
              </w:rPr>
            </w:pPr>
            <w:r w:rsidRPr="00BF0F3A">
              <w:rPr>
                <w:rFonts w:eastAsia="Times New Roman" w:cs="Arial"/>
                <w:b/>
                <w:bCs/>
                <w:color w:val="000000"/>
                <w:szCs w:val="24"/>
                <w:lang w:eastAsia="en-GB"/>
              </w:rPr>
              <w:t>Numbers</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rsidR="00EA0D98" w:rsidRPr="00BF0F3A" w:rsidRDefault="00EA0D98" w:rsidP="00EA0D98">
            <w:pPr>
              <w:jc w:val="center"/>
              <w:rPr>
                <w:rFonts w:eastAsia="Times New Roman" w:cs="Arial"/>
                <w:b/>
                <w:bCs/>
                <w:color w:val="000000"/>
                <w:szCs w:val="24"/>
                <w:lang w:eastAsia="en-GB"/>
              </w:rPr>
            </w:pPr>
            <w:r w:rsidRPr="00BF0F3A">
              <w:rPr>
                <w:rFonts w:eastAsia="Times New Roman" w:cs="Arial"/>
                <w:b/>
                <w:bCs/>
                <w:color w:val="000000"/>
                <w:szCs w:val="24"/>
                <w:lang w:eastAsia="en-GB"/>
              </w:rPr>
              <w:t>%</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No reply</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66</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3.6%</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Childminder</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78</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4.2%</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Children's Centre Worker</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29</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1.6%</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Community Nursery Nurse</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6</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0.3%</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Day Nursery/Preschool Practitioner</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138</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7.5%</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Governor</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21</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1.1%</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Grandparent</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55</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3.0%</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BD1B46" w:rsidP="00EA0D98">
            <w:pPr>
              <w:rPr>
                <w:rFonts w:eastAsia="Times New Roman" w:cs="Arial"/>
                <w:color w:val="000000"/>
                <w:szCs w:val="24"/>
                <w:lang w:eastAsia="en-GB"/>
              </w:rPr>
            </w:pPr>
            <w:r>
              <w:rPr>
                <w:rFonts w:eastAsia="Times New Roman" w:cs="Arial"/>
                <w:color w:val="000000"/>
                <w:szCs w:val="24"/>
                <w:lang w:eastAsia="en-GB"/>
              </w:rPr>
              <w:t>Head/Deputy Headt</w:t>
            </w:r>
            <w:r w:rsidR="00EA0D98" w:rsidRPr="00BF0F3A">
              <w:rPr>
                <w:rFonts w:eastAsia="Times New Roman" w:cs="Arial"/>
                <w:color w:val="000000"/>
                <w:szCs w:val="24"/>
                <w:lang w:eastAsia="en-GB"/>
              </w:rPr>
              <w:t>eacher</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140</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7.6%</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Health Visitor/Student Health Visitor</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13</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0.7%</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LA employee in Schools and Learning</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94</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5.1%</w:t>
            </w:r>
          </w:p>
        </w:tc>
      </w:tr>
      <w:tr w:rsidR="00BD1B46"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tcPr>
          <w:p w:rsidR="00BD1B46" w:rsidRPr="00BF0F3A" w:rsidRDefault="00BD1B46" w:rsidP="00EA0D98">
            <w:pPr>
              <w:rPr>
                <w:rFonts w:eastAsia="Times New Roman" w:cs="Arial"/>
                <w:color w:val="000000"/>
                <w:szCs w:val="24"/>
                <w:lang w:eastAsia="en-GB"/>
              </w:rPr>
            </w:pPr>
            <w:r w:rsidRPr="00BF0F3A">
              <w:rPr>
                <w:rFonts w:eastAsia="Times New Roman" w:cs="Arial"/>
                <w:color w:val="000000"/>
                <w:szCs w:val="24"/>
                <w:lang w:eastAsia="en-GB"/>
              </w:rPr>
              <w:t>Member of School EYFS staff (Teacher, Teaching Assistant, etc</w:t>
            </w:r>
            <w:r>
              <w:rPr>
                <w:rFonts w:eastAsia="Times New Roman" w:cs="Arial"/>
                <w:color w:val="000000"/>
                <w:szCs w:val="24"/>
                <w:lang w:eastAsia="en-GB"/>
              </w:rPr>
              <w:t>.</w:t>
            </w:r>
            <w:r w:rsidRPr="00BF0F3A">
              <w:rPr>
                <w:rFonts w:eastAsia="Times New Roman" w:cs="Arial"/>
                <w:color w:val="000000"/>
                <w:szCs w:val="24"/>
                <w:lang w:eastAsia="en-GB"/>
              </w:rPr>
              <w:t>)</w:t>
            </w:r>
          </w:p>
        </w:tc>
        <w:tc>
          <w:tcPr>
            <w:tcW w:w="1276" w:type="dxa"/>
            <w:tcBorders>
              <w:top w:val="nil"/>
              <w:left w:val="nil"/>
              <w:bottom w:val="single" w:sz="4" w:space="0" w:color="auto"/>
              <w:right w:val="single" w:sz="4" w:space="0" w:color="auto"/>
            </w:tcBorders>
            <w:shd w:val="clear" w:color="000000" w:fill="FFFFFF"/>
          </w:tcPr>
          <w:p w:rsidR="00BD1B46" w:rsidRPr="00BF0F3A" w:rsidRDefault="00BD1B46" w:rsidP="00EA0D98">
            <w:pPr>
              <w:jc w:val="center"/>
              <w:rPr>
                <w:rFonts w:eastAsia="Times New Roman" w:cs="Arial"/>
                <w:color w:val="000000"/>
                <w:szCs w:val="24"/>
                <w:lang w:eastAsia="en-GB"/>
              </w:rPr>
            </w:pPr>
            <w:r w:rsidRPr="00BF0F3A">
              <w:rPr>
                <w:rFonts w:eastAsia="Times New Roman" w:cs="Arial"/>
                <w:color w:val="000000"/>
                <w:szCs w:val="24"/>
                <w:lang w:eastAsia="en-GB"/>
              </w:rPr>
              <w:t>161</w:t>
            </w:r>
          </w:p>
        </w:tc>
        <w:tc>
          <w:tcPr>
            <w:tcW w:w="1276" w:type="dxa"/>
            <w:tcBorders>
              <w:top w:val="nil"/>
              <w:left w:val="nil"/>
              <w:bottom w:val="single" w:sz="4" w:space="0" w:color="auto"/>
              <w:right w:val="single" w:sz="4" w:space="0" w:color="auto"/>
            </w:tcBorders>
            <w:shd w:val="clear" w:color="auto" w:fill="auto"/>
            <w:noWrap/>
            <w:vAlign w:val="bottom"/>
          </w:tcPr>
          <w:p w:rsidR="00BD1B46" w:rsidRPr="00BF0F3A" w:rsidRDefault="00BD1B46" w:rsidP="00EA0D98">
            <w:pPr>
              <w:jc w:val="center"/>
              <w:rPr>
                <w:rFonts w:eastAsia="Times New Roman" w:cs="Arial"/>
                <w:color w:val="000000"/>
                <w:szCs w:val="24"/>
                <w:lang w:eastAsia="en-GB"/>
              </w:rPr>
            </w:pPr>
            <w:r w:rsidRPr="00BF0F3A">
              <w:rPr>
                <w:rFonts w:eastAsia="Times New Roman" w:cs="Arial"/>
                <w:color w:val="000000"/>
                <w:szCs w:val="24"/>
                <w:lang w:eastAsia="en-GB"/>
              </w:rPr>
              <w:t>8.8%</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Parent/Carer</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945</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51.4%</w:t>
            </w:r>
          </w:p>
        </w:tc>
      </w:tr>
      <w:tr w:rsidR="00BD1B46"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tcPr>
          <w:p w:rsidR="00BD1B46" w:rsidRPr="00BF0F3A" w:rsidRDefault="00BD1B46" w:rsidP="00EA0D98">
            <w:pPr>
              <w:rPr>
                <w:rFonts w:eastAsia="Times New Roman" w:cs="Arial"/>
                <w:color w:val="000000"/>
                <w:szCs w:val="24"/>
                <w:lang w:eastAsia="en-GB"/>
              </w:rPr>
            </w:pPr>
            <w:r w:rsidRPr="00BF0F3A">
              <w:rPr>
                <w:rFonts w:eastAsia="Times New Roman" w:cs="Arial"/>
                <w:color w:val="000000"/>
                <w:szCs w:val="24"/>
                <w:lang w:eastAsia="en-GB"/>
              </w:rPr>
              <w:t>Representative from a Voluntary Sector Organisation</w:t>
            </w:r>
          </w:p>
        </w:tc>
        <w:tc>
          <w:tcPr>
            <w:tcW w:w="1276" w:type="dxa"/>
            <w:tcBorders>
              <w:top w:val="nil"/>
              <w:left w:val="nil"/>
              <w:bottom w:val="single" w:sz="4" w:space="0" w:color="auto"/>
              <w:right w:val="single" w:sz="4" w:space="0" w:color="auto"/>
            </w:tcBorders>
            <w:shd w:val="clear" w:color="000000" w:fill="FFFFFF"/>
          </w:tcPr>
          <w:p w:rsidR="00BD1B46" w:rsidRPr="00BF0F3A" w:rsidRDefault="00BD1B46" w:rsidP="00EA0D98">
            <w:pPr>
              <w:jc w:val="center"/>
              <w:rPr>
                <w:rFonts w:eastAsia="Times New Roman" w:cs="Arial"/>
                <w:color w:val="000000"/>
                <w:szCs w:val="24"/>
                <w:lang w:eastAsia="en-GB"/>
              </w:rPr>
            </w:pPr>
            <w:r w:rsidRPr="00BF0F3A">
              <w:rPr>
                <w:rFonts w:eastAsia="Times New Roman" w:cs="Arial"/>
                <w:color w:val="000000"/>
                <w:szCs w:val="24"/>
                <w:lang w:eastAsia="en-GB"/>
              </w:rPr>
              <w:t>3</w:t>
            </w:r>
          </w:p>
        </w:tc>
        <w:tc>
          <w:tcPr>
            <w:tcW w:w="1276" w:type="dxa"/>
            <w:tcBorders>
              <w:top w:val="nil"/>
              <w:left w:val="nil"/>
              <w:bottom w:val="single" w:sz="4" w:space="0" w:color="auto"/>
              <w:right w:val="single" w:sz="4" w:space="0" w:color="auto"/>
            </w:tcBorders>
            <w:shd w:val="clear" w:color="auto" w:fill="auto"/>
            <w:noWrap/>
            <w:vAlign w:val="bottom"/>
          </w:tcPr>
          <w:p w:rsidR="00BD1B46" w:rsidRPr="00BF0F3A" w:rsidRDefault="00BD1B46" w:rsidP="00EA0D98">
            <w:pPr>
              <w:jc w:val="center"/>
              <w:rPr>
                <w:rFonts w:eastAsia="Times New Roman" w:cs="Arial"/>
                <w:color w:val="000000"/>
                <w:szCs w:val="24"/>
                <w:lang w:eastAsia="en-GB"/>
              </w:rPr>
            </w:pPr>
            <w:r w:rsidRPr="00BF0F3A">
              <w:rPr>
                <w:rFonts w:eastAsia="Times New Roman" w:cs="Arial"/>
                <w:color w:val="000000"/>
                <w:szCs w:val="24"/>
                <w:lang w:eastAsia="en-GB"/>
              </w:rPr>
              <w:t>0.2%</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School Nurse</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7</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0.4%</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Speech and Language Therapist</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4</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0.2%</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FFFFF"/>
            <w:hideMark/>
          </w:tcPr>
          <w:p w:rsidR="00EA0D98" w:rsidRPr="00BF0F3A" w:rsidRDefault="00EA0D98" w:rsidP="00EA0D98">
            <w:pPr>
              <w:rPr>
                <w:rFonts w:eastAsia="Times New Roman" w:cs="Arial"/>
                <w:color w:val="000000"/>
                <w:szCs w:val="24"/>
                <w:lang w:eastAsia="en-GB"/>
              </w:rPr>
            </w:pPr>
            <w:r w:rsidRPr="00BF0F3A">
              <w:rPr>
                <w:rFonts w:eastAsia="Times New Roman" w:cs="Arial"/>
                <w:color w:val="000000"/>
                <w:szCs w:val="24"/>
                <w:lang w:eastAsia="en-GB"/>
              </w:rPr>
              <w:t>Other</w:t>
            </w:r>
          </w:p>
        </w:tc>
        <w:tc>
          <w:tcPr>
            <w:tcW w:w="1276" w:type="dxa"/>
            <w:tcBorders>
              <w:top w:val="nil"/>
              <w:left w:val="nil"/>
              <w:bottom w:val="single" w:sz="4" w:space="0" w:color="auto"/>
              <w:right w:val="single" w:sz="4" w:space="0" w:color="auto"/>
            </w:tcBorders>
            <w:shd w:val="clear" w:color="000000" w:fill="FFFFFF"/>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80</w:t>
            </w:r>
          </w:p>
        </w:tc>
        <w:tc>
          <w:tcPr>
            <w:tcW w:w="1276" w:type="dxa"/>
            <w:tcBorders>
              <w:top w:val="nil"/>
              <w:left w:val="nil"/>
              <w:bottom w:val="single" w:sz="4" w:space="0" w:color="auto"/>
              <w:right w:val="single" w:sz="4" w:space="0" w:color="auto"/>
            </w:tcBorders>
            <w:shd w:val="clear" w:color="auto" w:fill="auto"/>
            <w:noWrap/>
            <w:vAlign w:val="bottom"/>
            <w:hideMark/>
          </w:tcPr>
          <w:p w:rsidR="00EA0D98" w:rsidRPr="00BF0F3A" w:rsidRDefault="00EA0D98" w:rsidP="00EA0D98">
            <w:pPr>
              <w:jc w:val="center"/>
              <w:rPr>
                <w:rFonts w:eastAsia="Times New Roman" w:cs="Arial"/>
                <w:color w:val="000000"/>
                <w:szCs w:val="24"/>
                <w:lang w:eastAsia="en-GB"/>
              </w:rPr>
            </w:pPr>
            <w:r w:rsidRPr="00BF0F3A">
              <w:rPr>
                <w:rFonts w:eastAsia="Times New Roman" w:cs="Arial"/>
                <w:color w:val="000000"/>
                <w:szCs w:val="24"/>
                <w:lang w:eastAsia="en-GB"/>
              </w:rPr>
              <w:t>4.3%</w:t>
            </w:r>
          </w:p>
        </w:tc>
      </w:tr>
      <w:tr w:rsidR="00EA0D98" w:rsidRPr="00BF0F3A" w:rsidTr="00BD1B46">
        <w:trPr>
          <w:trHeight w:val="300"/>
        </w:trPr>
        <w:tc>
          <w:tcPr>
            <w:tcW w:w="7230" w:type="dxa"/>
            <w:tcBorders>
              <w:top w:val="nil"/>
              <w:left w:val="single" w:sz="4" w:space="0" w:color="auto"/>
              <w:bottom w:val="single" w:sz="4" w:space="0" w:color="auto"/>
              <w:right w:val="single" w:sz="4" w:space="0" w:color="auto"/>
            </w:tcBorders>
            <w:shd w:val="clear" w:color="000000" w:fill="F2F2F2"/>
            <w:hideMark/>
          </w:tcPr>
          <w:p w:rsidR="00EA0D98" w:rsidRPr="00BF0F3A" w:rsidRDefault="00EA0D98" w:rsidP="00EA0D98">
            <w:pPr>
              <w:rPr>
                <w:rFonts w:eastAsia="Times New Roman" w:cs="Arial"/>
                <w:b/>
                <w:bCs/>
                <w:color w:val="000000"/>
                <w:szCs w:val="24"/>
                <w:lang w:eastAsia="en-GB"/>
              </w:rPr>
            </w:pPr>
            <w:r w:rsidRPr="00BF0F3A">
              <w:rPr>
                <w:rFonts w:eastAsia="Times New Roman" w:cs="Arial"/>
                <w:b/>
                <w:bCs/>
                <w:color w:val="000000"/>
                <w:szCs w:val="24"/>
                <w:lang w:eastAsia="en-GB"/>
              </w:rPr>
              <w:t>Total</w:t>
            </w:r>
          </w:p>
        </w:tc>
        <w:tc>
          <w:tcPr>
            <w:tcW w:w="1276" w:type="dxa"/>
            <w:tcBorders>
              <w:top w:val="nil"/>
              <w:left w:val="nil"/>
              <w:bottom w:val="single" w:sz="4" w:space="0" w:color="auto"/>
              <w:right w:val="single" w:sz="4" w:space="0" w:color="auto"/>
            </w:tcBorders>
            <w:shd w:val="clear" w:color="000000" w:fill="F2F2F2"/>
            <w:hideMark/>
          </w:tcPr>
          <w:p w:rsidR="00EA0D98" w:rsidRPr="00BF0F3A" w:rsidRDefault="00EA0D98" w:rsidP="00EA0D98">
            <w:pPr>
              <w:jc w:val="center"/>
              <w:rPr>
                <w:rFonts w:eastAsia="Times New Roman" w:cs="Arial"/>
                <w:b/>
                <w:bCs/>
                <w:color w:val="000000"/>
                <w:szCs w:val="24"/>
                <w:lang w:eastAsia="en-GB"/>
              </w:rPr>
            </w:pPr>
            <w:r w:rsidRPr="00BF0F3A">
              <w:rPr>
                <w:rFonts w:eastAsia="Times New Roman" w:cs="Arial"/>
                <w:b/>
                <w:bCs/>
                <w:color w:val="000000"/>
                <w:szCs w:val="24"/>
                <w:lang w:eastAsia="en-GB"/>
              </w:rPr>
              <w:t>1840</w:t>
            </w:r>
          </w:p>
        </w:tc>
        <w:tc>
          <w:tcPr>
            <w:tcW w:w="1276" w:type="dxa"/>
            <w:tcBorders>
              <w:top w:val="nil"/>
              <w:left w:val="nil"/>
              <w:bottom w:val="single" w:sz="4" w:space="0" w:color="auto"/>
              <w:right w:val="single" w:sz="4" w:space="0" w:color="auto"/>
            </w:tcBorders>
            <w:shd w:val="clear" w:color="000000" w:fill="F2F2F2"/>
            <w:noWrap/>
            <w:vAlign w:val="bottom"/>
            <w:hideMark/>
          </w:tcPr>
          <w:p w:rsidR="00EA0D98" w:rsidRPr="00BF0F3A" w:rsidRDefault="00EA0D98" w:rsidP="00EA0D98">
            <w:pPr>
              <w:jc w:val="center"/>
              <w:rPr>
                <w:rFonts w:eastAsia="Times New Roman" w:cs="Arial"/>
                <w:b/>
                <w:bCs/>
                <w:color w:val="000000"/>
                <w:szCs w:val="24"/>
                <w:lang w:eastAsia="en-GB"/>
              </w:rPr>
            </w:pPr>
            <w:r w:rsidRPr="00BF0F3A">
              <w:rPr>
                <w:rFonts w:eastAsia="Times New Roman" w:cs="Arial"/>
                <w:b/>
                <w:bCs/>
                <w:color w:val="000000"/>
                <w:szCs w:val="24"/>
                <w:lang w:eastAsia="en-GB"/>
              </w:rPr>
              <w:t>100.0%</w:t>
            </w:r>
          </w:p>
        </w:tc>
      </w:tr>
    </w:tbl>
    <w:p w:rsidR="00C80DD3" w:rsidRDefault="00C80DD3" w:rsidP="00C80DD3">
      <w:pPr>
        <w:rPr>
          <w:rFonts w:cs="Arial"/>
          <w:b/>
          <w:szCs w:val="24"/>
        </w:rPr>
      </w:pPr>
    </w:p>
    <w:p w:rsidR="00BF4DF2" w:rsidRDefault="00BF4DF2" w:rsidP="00C80DD3">
      <w:pPr>
        <w:rPr>
          <w:rFonts w:cs="Arial"/>
          <w:b/>
          <w:szCs w:val="24"/>
        </w:rPr>
      </w:pPr>
    </w:p>
    <w:p w:rsidR="00C80DD3" w:rsidRDefault="001170FB" w:rsidP="001170FB">
      <w:pPr>
        <w:rPr>
          <w:rFonts w:cs="Arial"/>
          <w:b/>
          <w:szCs w:val="24"/>
        </w:rPr>
      </w:pPr>
      <w:r>
        <w:rPr>
          <w:rFonts w:cs="Arial"/>
          <w:b/>
          <w:szCs w:val="24"/>
        </w:rPr>
        <w:t xml:space="preserve">Table 2: </w:t>
      </w:r>
      <w:r w:rsidRPr="001170FB">
        <w:rPr>
          <w:rFonts w:cs="Arial"/>
          <w:b/>
          <w:szCs w:val="24"/>
        </w:rPr>
        <w:t>Age and Gender Split</w:t>
      </w:r>
    </w:p>
    <w:p w:rsidR="00BF4DF2" w:rsidRPr="001170FB" w:rsidRDefault="00BF4DF2" w:rsidP="001170FB">
      <w:pPr>
        <w:rPr>
          <w:rFonts w:cs="Arial"/>
          <w:b/>
          <w:szCs w:val="24"/>
        </w:rPr>
      </w:pPr>
    </w:p>
    <w:tbl>
      <w:tblPr>
        <w:tblW w:w="9707" w:type="dxa"/>
        <w:tblInd w:w="-318" w:type="dxa"/>
        <w:tblLook w:val="04A0" w:firstRow="1" w:lastRow="0" w:firstColumn="1" w:lastColumn="0" w:noHBand="0" w:noVBand="1"/>
      </w:tblPr>
      <w:tblGrid>
        <w:gridCol w:w="2470"/>
        <w:gridCol w:w="1722"/>
        <w:gridCol w:w="1890"/>
        <w:gridCol w:w="1931"/>
        <w:gridCol w:w="1694"/>
      </w:tblGrid>
      <w:tr w:rsidR="001170FB" w:rsidRPr="001170FB" w:rsidTr="00BD1B46">
        <w:trPr>
          <w:trHeight w:val="900"/>
        </w:trPr>
        <w:tc>
          <w:tcPr>
            <w:tcW w:w="247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1170FB" w:rsidRPr="001170FB" w:rsidRDefault="001170FB" w:rsidP="001170FB">
            <w:pPr>
              <w:rPr>
                <w:rFonts w:eastAsia="Times New Roman" w:cs="Arial"/>
                <w:b/>
                <w:bCs/>
                <w:color w:val="000000"/>
                <w:szCs w:val="24"/>
                <w:lang w:eastAsia="en-GB"/>
              </w:rPr>
            </w:pPr>
            <w:r w:rsidRPr="001170FB">
              <w:rPr>
                <w:rFonts w:eastAsia="Times New Roman" w:cs="Arial"/>
                <w:b/>
                <w:bCs/>
                <w:color w:val="000000"/>
                <w:szCs w:val="24"/>
                <w:lang w:eastAsia="en-GB"/>
              </w:rPr>
              <w:t>Age Range</w:t>
            </w:r>
          </w:p>
        </w:tc>
        <w:tc>
          <w:tcPr>
            <w:tcW w:w="1722" w:type="dxa"/>
            <w:tcBorders>
              <w:top w:val="single" w:sz="4" w:space="0" w:color="auto"/>
              <w:left w:val="nil"/>
              <w:bottom w:val="single" w:sz="4" w:space="0" w:color="auto"/>
              <w:right w:val="single" w:sz="4" w:space="0" w:color="auto"/>
            </w:tcBorders>
            <w:shd w:val="clear" w:color="000000" w:fill="F2F2F2"/>
            <w:vAlign w:val="center"/>
            <w:hideMark/>
          </w:tcPr>
          <w:p w:rsidR="001170FB" w:rsidRPr="001170FB" w:rsidRDefault="001170FB" w:rsidP="001170FB">
            <w:pPr>
              <w:jc w:val="center"/>
              <w:rPr>
                <w:rFonts w:eastAsia="Times New Roman" w:cs="Arial"/>
                <w:b/>
                <w:bCs/>
                <w:color w:val="000000"/>
                <w:szCs w:val="24"/>
                <w:lang w:eastAsia="en-GB"/>
              </w:rPr>
            </w:pPr>
            <w:r w:rsidRPr="001170FB">
              <w:rPr>
                <w:rFonts w:eastAsia="Times New Roman" w:cs="Arial"/>
                <w:b/>
                <w:bCs/>
                <w:color w:val="000000"/>
                <w:szCs w:val="24"/>
                <w:lang w:eastAsia="en-GB"/>
              </w:rPr>
              <w:t>Male</w:t>
            </w:r>
          </w:p>
        </w:tc>
        <w:tc>
          <w:tcPr>
            <w:tcW w:w="1890" w:type="dxa"/>
            <w:tcBorders>
              <w:top w:val="single" w:sz="4" w:space="0" w:color="auto"/>
              <w:left w:val="nil"/>
              <w:bottom w:val="single" w:sz="4" w:space="0" w:color="auto"/>
              <w:right w:val="single" w:sz="4" w:space="0" w:color="auto"/>
            </w:tcBorders>
            <w:shd w:val="clear" w:color="000000" w:fill="F2F2F2"/>
            <w:vAlign w:val="center"/>
            <w:hideMark/>
          </w:tcPr>
          <w:p w:rsidR="001170FB" w:rsidRPr="001170FB" w:rsidRDefault="001170FB" w:rsidP="001170FB">
            <w:pPr>
              <w:jc w:val="center"/>
              <w:rPr>
                <w:rFonts w:eastAsia="Times New Roman" w:cs="Arial"/>
                <w:b/>
                <w:bCs/>
                <w:color w:val="000000"/>
                <w:szCs w:val="24"/>
                <w:lang w:eastAsia="en-GB"/>
              </w:rPr>
            </w:pPr>
            <w:r w:rsidRPr="001170FB">
              <w:rPr>
                <w:rFonts w:eastAsia="Times New Roman" w:cs="Arial"/>
                <w:b/>
                <w:bCs/>
                <w:color w:val="000000"/>
                <w:szCs w:val="24"/>
                <w:lang w:eastAsia="en-GB"/>
              </w:rPr>
              <w:t>Female</w:t>
            </w:r>
          </w:p>
        </w:tc>
        <w:tc>
          <w:tcPr>
            <w:tcW w:w="1931" w:type="dxa"/>
            <w:tcBorders>
              <w:top w:val="single" w:sz="4" w:space="0" w:color="auto"/>
              <w:left w:val="nil"/>
              <w:bottom w:val="single" w:sz="4" w:space="0" w:color="auto"/>
              <w:right w:val="single" w:sz="4" w:space="0" w:color="auto"/>
            </w:tcBorders>
            <w:shd w:val="clear" w:color="000000" w:fill="F2F2F2"/>
            <w:vAlign w:val="center"/>
            <w:hideMark/>
          </w:tcPr>
          <w:p w:rsidR="001170FB" w:rsidRPr="001170FB" w:rsidRDefault="001170FB" w:rsidP="001170FB">
            <w:pPr>
              <w:jc w:val="center"/>
              <w:rPr>
                <w:rFonts w:eastAsia="Times New Roman" w:cs="Arial"/>
                <w:b/>
                <w:bCs/>
                <w:color w:val="000000"/>
                <w:szCs w:val="24"/>
                <w:lang w:eastAsia="en-GB"/>
              </w:rPr>
            </w:pPr>
            <w:r w:rsidRPr="001170FB">
              <w:rPr>
                <w:rFonts w:eastAsia="Times New Roman" w:cs="Arial"/>
                <w:b/>
                <w:bCs/>
                <w:color w:val="000000"/>
                <w:szCs w:val="24"/>
                <w:lang w:eastAsia="en-GB"/>
              </w:rPr>
              <w:t>No Gender Given</w:t>
            </w:r>
          </w:p>
        </w:tc>
        <w:tc>
          <w:tcPr>
            <w:tcW w:w="1694" w:type="dxa"/>
            <w:tcBorders>
              <w:top w:val="single" w:sz="4" w:space="0" w:color="auto"/>
              <w:left w:val="nil"/>
              <w:bottom w:val="single" w:sz="4" w:space="0" w:color="auto"/>
              <w:right w:val="single" w:sz="4" w:space="0" w:color="auto"/>
            </w:tcBorders>
            <w:shd w:val="clear" w:color="000000" w:fill="F2F2F2"/>
            <w:vAlign w:val="center"/>
            <w:hideMark/>
          </w:tcPr>
          <w:p w:rsidR="001170FB" w:rsidRPr="001170FB" w:rsidRDefault="001170FB" w:rsidP="001170FB">
            <w:pPr>
              <w:jc w:val="center"/>
              <w:rPr>
                <w:rFonts w:eastAsia="Times New Roman" w:cs="Arial"/>
                <w:b/>
                <w:bCs/>
                <w:color w:val="000000"/>
                <w:szCs w:val="24"/>
                <w:lang w:eastAsia="en-GB"/>
              </w:rPr>
            </w:pPr>
            <w:r w:rsidRPr="001170FB">
              <w:rPr>
                <w:rFonts w:eastAsia="Times New Roman" w:cs="Arial"/>
                <w:b/>
                <w:bCs/>
                <w:color w:val="000000"/>
                <w:szCs w:val="24"/>
                <w:lang w:eastAsia="en-GB"/>
              </w:rPr>
              <w:t>Total</w:t>
            </w:r>
          </w:p>
        </w:tc>
      </w:tr>
      <w:tr w:rsidR="001170FB" w:rsidRPr="001170FB" w:rsidTr="00BD1B46">
        <w:trPr>
          <w:trHeight w:val="300"/>
        </w:trPr>
        <w:tc>
          <w:tcPr>
            <w:tcW w:w="2470" w:type="dxa"/>
            <w:tcBorders>
              <w:top w:val="nil"/>
              <w:left w:val="single" w:sz="4" w:space="0" w:color="auto"/>
              <w:bottom w:val="single" w:sz="4" w:space="0" w:color="auto"/>
              <w:right w:val="single" w:sz="4" w:space="0" w:color="auto"/>
            </w:tcBorders>
            <w:shd w:val="clear" w:color="auto" w:fill="auto"/>
            <w:noWrap/>
            <w:vAlign w:val="bottom"/>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13-18</w:t>
            </w:r>
          </w:p>
        </w:tc>
        <w:tc>
          <w:tcPr>
            <w:tcW w:w="1722"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20.0%</w:t>
            </w:r>
          </w:p>
        </w:tc>
        <w:tc>
          <w:tcPr>
            <w:tcW w:w="1890"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80.0%</w:t>
            </w:r>
          </w:p>
        </w:tc>
        <w:tc>
          <w:tcPr>
            <w:tcW w:w="1931"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0.0%</w:t>
            </w:r>
          </w:p>
        </w:tc>
        <w:tc>
          <w:tcPr>
            <w:tcW w:w="1694"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5</w:t>
            </w:r>
          </w:p>
        </w:tc>
      </w:tr>
      <w:tr w:rsidR="001170FB" w:rsidRPr="001170FB" w:rsidTr="00BD1B46">
        <w:trPr>
          <w:trHeight w:val="300"/>
        </w:trPr>
        <w:tc>
          <w:tcPr>
            <w:tcW w:w="2470" w:type="dxa"/>
            <w:tcBorders>
              <w:top w:val="nil"/>
              <w:left w:val="single" w:sz="4" w:space="0" w:color="auto"/>
              <w:bottom w:val="single" w:sz="4" w:space="0" w:color="auto"/>
              <w:right w:val="single" w:sz="4" w:space="0" w:color="auto"/>
            </w:tcBorders>
            <w:shd w:val="clear" w:color="auto" w:fill="auto"/>
            <w:noWrap/>
            <w:vAlign w:val="bottom"/>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19-24</w:t>
            </w:r>
          </w:p>
        </w:tc>
        <w:tc>
          <w:tcPr>
            <w:tcW w:w="1722"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7.5%</w:t>
            </w:r>
          </w:p>
        </w:tc>
        <w:tc>
          <w:tcPr>
            <w:tcW w:w="1890"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91.3%</w:t>
            </w:r>
          </w:p>
        </w:tc>
        <w:tc>
          <w:tcPr>
            <w:tcW w:w="1931"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1.3%</w:t>
            </w:r>
          </w:p>
        </w:tc>
        <w:tc>
          <w:tcPr>
            <w:tcW w:w="1694"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80</w:t>
            </w:r>
          </w:p>
        </w:tc>
      </w:tr>
      <w:tr w:rsidR="001170FB" w:rsidRPr="001170FB" w:rsidTr="00BD1B46">
        <w:trPr>
          <w:trHeight w:val="300"/>
        </w:trPr>
        <w:tc>
          <w:tcPr>
            <w:tcW w:w="2470" w:type="dxa"/>
            <w:tcBorders>
              <w:top w:val="nil"/>
              <w:left w:val="single" w:sz="4" w:space="0" w:color="auto"/>
              <w:bottom w:val="single" w:sz="4" w:space="0" w:color="auto"/>
              <w:right w:val="single" w:sz="4" w:space="0" w:color="auto"/>
            </w:tcBorders>
            <w:shd w:val="clear" w:color="auto" w:fill="auto"/>
            <w:noWrap/>
            <w:vAlign w:val="bottom"/>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25-30</w:t>
            </w:r>
          </w:p>
        </w:tc>
        <w:tc>
          <w:tcPr>
            <w:tcW w:w="1722"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5.6%</w:t>
            </w:r>
          </w:p>
        </w:tc>
        <w:tc>
          <w:tcPr>
            <w:tcW w:w="1890"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92.8%</w:t>
            </w:r>
          </w:p>
        </w:tc>
        <w:tc>
          <w:tcPr>
            <w:tcW w:w="1931"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1.6%</w:t>
            </w:r>
          </w:p>
        </w:tc>
        <w:tc>
          <w:tcPr>
            <w:tcW w:w="1694"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250</w:t>
            </w:r>
          </w:p>
        </w:tc>
      </w:tr>
      <w:tr w:rsidR="001170FB" w:rsidRPr="001170FB" w:rsidTr="00BD1B46">
        <w:trPr>
          <w:trHeight w:val="300"/>
        </w:trPr>
        <w:tc>
          <w:tcPr>
            <w:tcW w:w="2470" w:type="dxa"/>
            <w:tcBorders>
              <w:top w:val="nil"/>
              <w:left w:val="single" w:sz="4" w:space="0" w:color="auto"/>
              <w:bottom w:val="single" w:sz="4" w:space="0" w:color="auto"/>
              <w:right w:val="single" w:sz="4" w:space="0" w:color="auto"/>
            </w:tcBorders>
            <w:shd w:val="clear" w:color="auto" w:fill="auto"/>
            <w:noWrap/>
            <w:vAlign w:val="bottom"/>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31-45</w:t>
            </w:r>
          </w:p>
        </w:tc>
        <w:tc>
          <w:tcPr>
            <w:tcW w:w="1722"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9.7%</w:t>
            </w:r>
          </w:p>
        </w:tc>
        <w:tc>
          <w:tcPr>
            <w:tcW w:w="1890"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87.2%</w:t>
            </w:r>
          </w:p>
        </w:tc>
        <w:tc>
          <w:tcPr>
            <w:tcW w:w="1931"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3.1%</w:t>
            </w:r>
          </w:p>
        </w:tc>
        <w:tc>
          <w:tcPr>
            <w:tcW w:w="1694"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946</w:t>
            </w:r>
          </w:p>
        </w:tc>
      </w:tr>
      <w:tr w:rsidR="001170FB" w:rsidRPr="001170FB" w:rsidTr="00BD1B46">
        <w:trPr>
          <w:trHeight w:val="300"/>
        </w:trPr>
        <w:tc>
          <w:tcPr>
            <w:tcW w:w="2470" w:type="dxa"/>
            <w:tcBorders>
              <w:top w:val="nil"/>
              <w:left w:val="single" w:sz="4" w:space="0" w:color="auto"/>
              <w:bottom w:val="single" w:sz="4" w:space="0" w:color="auto"/>
              <w:right w:val="single" w:sz="4" w:space="0" w:color="auto"/>
            </w:tcBorders>
            <w:shd w:val="clear" w:color="auto" w:fill="auto"/>
            <w:noWrap/>
            <w:vAlign w:val="bottom"/>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46-64</w:t>
            </w:r>
          </w:p>
        </w:tc>
        <w:tc>
          <w:tcPr>
            <w:tcW w:w="1722"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13.0%</w:t>
            </w:r>
          </w:p>
        </w:tc>
        <w:tc>
          <w:tcPr>
            <w:tcW w:w="1890"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84.4%</w:t>
            </w:r>
          </w:p>
        </w:tc>
        <w:tc>
          <w:tcPr>
            <w:tcW w:w="1931"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2.6%</w:t>
            </w:r>
          </w:p>
        </w:tc>
        <w:tc>
          <w:tcPr>
            <w:tcW w:w="1694"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424</w:t>
            </w:r>
          </w:p>
        </w:tc>
      </w:tr>
      <w:tr w:rsidR="001170FB" w:rsidRPr="001170FB" w:rsidTr="00BD1B46">
        <w:trPr>
          <w:trHeight w:val="300"/>
        </w:trPr>
        <w:tc>
          <w:tcPr>
            <w:tcW w:w="2470" w:type="dxa"/>
            <w:tcBorders>
              <w:top w:val="nil"/>
              <w:left w:val="single" w:sz="4" w:space="0" w:color="auto"/>
              <w:bottom w:val="single" w:sz="4" w:space="0" w:color="auto"/>
              <w:right w:val="single" w:sz="4" w:space="0" w:color="auto"/>
            </w:tcBorders>
            <w:shd w:val="clear" w:color="auto" w:fill="auto"/>
            <w:noWrap/>
            <w:vAlign w:val="bottom"/>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65+</w:t>
            </w:r>
          </w:p>
        </w:tc>
        <w:tc>
          <w:tcPr>
            <w:tcW w:w="1722"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25.0%</w:t>
            </w:r>
          </w:p>
        </w:tc>
        <w:tc>
          <w:tcPr>
            <w:tcW w:w="1890"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71.4%</w:t>
            </w:r>
          </w:p>
        </w:tc>
        <w:tc>
          <w:tcPr>
            <w:tcW w:w="1931"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3.6%</w:t>
            </w:r>
          </w:p>
        </w:tc>
        <w:tc>
          <w:tcPr>
            <w:tcW w:w="1694"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28</w:t>
            </w:r>
          </w:p>
        </w:tc>
      </w:tr>
      <w:tr w:rsidR="001170FB" w:rsidRPr="001170FB" w:rsidTr="00BD1B46">
        <w:trPr>
          <w:trHeight w:val="300"/>
        </w:trPr>
        <w:tc>
          <w:tcPr>
            <w:tcW w:w="2470" w:type="dxa"/>
            <w:tcBorders>
              <w:top w:val="nil"/>
              <w:left w:val="single" w:sz="4" w:space="0" w:color="auto"/>
              <w:bottom w:val="single" w:sz="4" w:space="0" w:color="auto"/>
              <w:right w:val="single" w:sz="4" w:space="0" w:color="auto"/>
            </w:tcBorders>
            <w:shd w:val="clear" w:color="auto" w:fill="auto"/>
            <w:noWrap/>
            <w:vAlign w:val="bottom"/>
            <w:hideMark/>
          </w:tcPr>
          <w:p w:rsidR="001170FB" w:rsidRPr="001170FB" w:rsidRDefault="001170FB" w:rsidP="00E94484">
            <w:pPr>
              <w:rPr>
                <w:rFonts w:eastAsia="Times New Roman" w:cs="Arial"/>
                <w:color w:val="000000"/>
                <w:szCs w:val="24"/>
                <w:lang w:eastAsia="en-GB"/>
              </w:rPr>
            </w:pPr>
            <w:r w:rsidRPr="001170FB">
              <w:rPr>
                <w:rFonts w:eastAsia="Times New Roman" w:cs="Arial"/>
                <w:color w:val="000000"/>
                <w:szCs w:val="24"/>
                <w:lang w:eastAsia="en-GB"/>
              </w:rPr>
              <w:t xml:space="preserve">No </w:t>
            </w:r>
            <w:r w:rsidR="00E94484">
              <w:rPr>
                <w:rFonts w:eastAsia="Times New Roman" w:cs="Arial"/>
                <w:color w:val="000000"/>
                <w:szCs w:val="24"/>
                <w:lang w:eastAsia="en-GB"/>
              </w:rPr>
              <w:t>a</w:t>
            </w:r>
            <w:r w:rsidRPr="001170FB">
              <w:rPr>
                <w:rFonts w:eastAsia="Times New Roman" w:cs="Arial"/>
                <w:color w:val="000000"/>
                <w:szCs w:val="24"/>
                <w:lang w:eastAsia="en-GB"/>
              </w:rPr>
              <w:t xml:space="preserve">ge </w:t>
            </w:r>
            <w:r w:rsidR="00E94484">
              <w:rPr>
                <w:rFonts w:eastAsia="Times New Roman" w:cs="Arial"/>
                <w:color w:val="000000"/>
                <w:szCs w:val="24"/>
                <w:lang w:eastAsia="en-GB"/>
              </w:rPr>
              <w:t>g</w:t>
            </w:r>
            <w:r w:rsidRPr="001170FB">
              <w:rPr>
                <w:rFonts w:eastAsia="Times New Roman" w:cs="Arial"/>
                <w:color w:val="000000"/>
                <w:szCs w:val="24"/>
                <w:lang w:eastAsia="en-GB"/>
              </w:rPr>
              <w:t>iven</w:t>
            </w:r>
          </w:p>
        </w:tc>
        <w:tc>
          <w:tcPr>
            <w:tcW w:w="1722"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5.6%</w:t>
            </w:r>
          </w:p>
        </w:tc>
        <w:tc>
          <w:tcPr>
            <w:tcW w:w="1890" w:type="dxa"/>
            <w:tcBorders>
              <w:top w:val="nil"/>
              <w:left w:val="nil"/>
              <w:bottom w:val="single" w:sz="4" w:space="0" w:color="auto"/>
              <w:right w:val="single" w:sz="4" w:space="0" w:color="auto"/>
            </w:tcBorders>
            <w:shd w:val="clear" w:color="auto" w:fill="auto"/>
            <w:noWrap/>
            <w:vAlign w:val="bottom"/>
            <w:hideMark/>
          </w:tcPr>
          <w:p w:rsidR="001170FB" w:rsidRPr="001170FB" w:rsidRDefault="00363C76" w:rsidP="001170FB">
            <w:pPr>
              <w:jc w:val="center"/>
              <w:rPr>
                <w:rFonts w:eastAsia="Times New Roman" w:cs="Arial"/>
                <w:color w:val="000000"/>
                <w:szCs w:val="24"/>
                <w:lang w:eastAsia="en-GB"/>
              </w:rPr>
            </w:pPr>
            <w:r>
              <w:rPr>
                <w:rFonts w:eastAsia="Times New Roman" w:cs="Arial"/>
                <w:color w:val="000000"/>
                <w:szCs w:val="24"/>
                <w:lang w:eastAsia="en-GB"/>
              </w:rPr>
              <w:t>64.5</w:t>
            </w:r>
            <w:r w:rsidR="001170FB" w:rsidRPr="001170FB">
              <w:rPr>
                <w:rFonts w:eastAsia="Times New Roman" w:cs="Arial"/>
                <w:color w:val="000000"/>
                <w:szCs w:val="24"/>
                <w:lang w:eastAsia="en-GB"/>
              </w:rPr>
              <w:t>%</w:t>
            </w:r>
          </w:p>
        </w:tc>
        <w:tc>
          <w:tcPr>
            <w:tcW w:w="1931" w:type="dxa"/>
            <w:tcBorders>
              <w:top w:val="nil"/>
              <w:left w:val="nil"/>
              <w:bottom w:val="single" w:sz="4" w:space="0" w:color="auto"/>
              <w:right w:val="single" w:sz="4" w:space="0" w:color="auto"/>
            </w:tcBorders>
            <w:shd w:val="clear" w:color="auto" w:fill="auto"/>
            <w:noWrap/>
            <w:vAlign w:val="bottom"/>
            <w:hideMark/>
          </w:tcPr>
          <w:p w:rsidR="001170FB" w:rsidRPr="001170FB" w:rsidRDefault="00363C76" w:rsidP="001170FB">
            <w:pPr>
              <w:jc w:val="center"/>
              <w:rPr>
                <w:rFonts w:eastAsia="Times New Roman" w:cs="Arial"/>
                <w:color w:val="000000"/>
                <w:szCs w:val="24"/>
                <w:lang w:eastAsia="en-GB"/>
              </w:rPr>
            </w:pPr>
            <w:r>
              <w:rPr>
                <w:rFonts w:eastAsia="Times New Roman" w:cs="Arial"/>
                <w:color w:val="000000"/>
                <w:szCs w:val="24"/>
                <w:lang w:eastAsia="en-GB"/>
              </w:rPr>
              <w:t>29.9</w:t>
            </w:r>
            <w:r w:rsidR="001170FB" w:rsidRPr="001170FB">
              <w:rPr>
                <w:rFonts w:eastAsia="Times New Roman" w:cs="Arial"/>
                <w:color w:val="000000"/>
                <w:szCs w:val="24"/>
                <w:lang w:eastAsia="en-GB"/>
              </w:rPr>
              <w:t>%</w:t>
            </w:r>
          </w:p>
        </w:tc>
        <w:tc>
          <w:tcPr>
            <w:tcW w:w="1694" w:type="dxa"/>
            <w:tcBorders>
              <w:top w:val="nil"/>
              <w:left w:val="nil"/>
              <w:bottom w:val="single" w:sz="4" w:space="0" w:color="auto"/>
              <w:right w:val="single" w:sz="4" w:space="0" w:color="auto"/>
            </w:tcBorders>
            <w:shd w:val="clear" w:color="auto" w:fill="auto"/>
            <w:noWrap/>
            <w:vAlign w:val="bottom"/>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107</w:t>
            </w:r>
          </w:p>
        </w:tc>
      </w:tr>
      <w:tr w:rsidR="001170FB" w:rsidRPr="001170FB" w:rsidTr="00BD1B46">
        <w:trPr>
          <w:trHeight w:val="300"/>
        </w:trPr>
        <w:tc>
          <w:tcPr>
            <w:tcW w:w="2470" w:type="dxa"/>
            <w:tcBorders>
              <w:top w:val="nil"/>
              <w:left w:val="single" w:sz="4" w:space="0" w:color="auto"/>
              <w:bottom w:val="single" w:sz="4" w:space="0" w:color="auto"/>
              <w:right w:val="single" w:sz="4" w:space="0" w:color="auto"/>
            </w:tcBorders>
            <w:shd w:val="clear" w:color="000000" w:fill="F2F2F2"/>
            <w:noWrap/>
            <w:vAlign w:val="bottom"/>
            <w:hideMark/>
          </w:tcPr>
          <w:p w:rsidR="001170FB" w:rsidRPr="001170FB" w:rsidRDefault="001170FB" w:rsidP="001170FB">
            <w:pPr>
              <w:rPr>
                <w:rFonts w:eastAsia="Times New Roman" w:cs="Arial"/>
                <w:b/>
                <w:bCs/>
                <w:color w:val="000000"/>
                <w:szCs w:val="24"/>
                <w:lang w:eastAsia="en-GB"/>
              </w:rPr>
            </w:pPr>
            <w:r w:rsidRPr="001170FB">
              <w:rPr>
                <w:rFonts w:eastAsia="Times New Roman" w:cs="Arial"/>
                <w:b/>
                <w:bCs/>
                <w:color w:val="000000"/>
                <w:szCs w:val="24"/>
                <w:lang w:eastAsia="en-GB"/>
              </w:rPr>
              <w:t>Total</w:t>
            </w:r>
          </w:p>
        </w:tc>
        <w:tc>
          <w:tcPr>
            <w:tcW w:w="1722" w:type="dxa"/>
            <w:tcBorders>
              <w:top w:val="nil"/>
              <w:left w:val="nil"/>
              <w:bottom w:val="single" w:sz="4" w:space="0" w:color="auto"/>
              <w:right w:val="single" w:sz="4" w:space="0" w:color="auto"/>
            </w:tcBorders>
            <w:shd w:val="clear" w:color="000000" w:fill="F2F2F2"/>
            <w:noWrap/>
            <w:vAlign w:val="bottom"/>
            <w:hideMark/>
          </w:tcPr>
          <w:p w:rsidR="001170FB" w:rsidRPr="001170FB" w:rsidRDefault="001170FB" w:rsidP="001170FB">
            <w:pPr>
              <w:jc w:val="center"/>
              <w:rPr>
                <w:rFonts w:eastAsia="Times New Roman" w:cs="Arial"/>
                <w:b/>
                <w:bCs/>
                <w:color w:val="000000"/>
                <w:szCs w:val="24"/>
                <w:lang w:eastAsia="en-GB"/>
              </w:rPr>
            </w:pPr>
            <w:r w:rsidRPr="001170FB">
              <w:rPr>
                <w:rFonts w:eastAsia="Times New Roman" w:cs="Arial"/>
                <w:b/>
                <w:bCs/>
                <w:color w:val="000000"/>
                <w:szCs w:val="24"/>
                <w:lang w:eastAsia="en-GB"/>
              </w:rPr>
              <w:t>9.8%</w:t>
            </w:r>
          </w:p>
        </w:tc>
        <w:tc>
          <w:tcPr>
            <w:tcW w:w="1890" w:type="dxa"/>
            <w:tcBorders>
              <w:top w:val="nil"/>
              <w:left w:val="nil"/>
              <w:bottom w:val="single" w:sz="4" w:space="0" w:color="auto"/>
              <w:right w:val="single" w:sz="4" w:space="0" w:color="auto"/>
            </w:tcBorders>
            <w:shd w:val="clear" w:color="000000" w:fill="F2F2F2"/>
            <w:noWrap/>
            <w:vAlign w:val="bottom"/>
            <w:hideMark/>
          </w:tcPr>
          <w:p w:rsidR="001170FB" w:rsidRPr="001170FB" w:rsidRDefault="001170FB" w:rsidP="001170FB">
            <w:pPr>
              <w:jc w:val="center"/>
              <w:rPr>
                <w:rFonts w:eastAsia="Times New Roman" w:cs="Arial"/>
                <w:b/>
                <w:bCs/>
                <w:color w:val="000000"/>
                <w:szCs w:val="24"/>
                <w:lang w:eastAsia="en-GB"/>
              </w:rPr>
            </w:pPr>
            <w:r w:rsidRPr="001170FB">
              <w:rPr>
                <w:rFonts w:eastAsia="Times New Roman" w:cs="Arial"/>
                <w:b/>
                <w:bCs/>
                <w:color w:val="000000"/>
                <w:szCs w:val="24"/>
                <w:lang w:eastAsia="en-GB"/>
              </w:rPr>
              <w:t>85.9%</w:t>
            </w:r>
          </w:p>
        </w:tc>
        <w:tc>
          <w:tcPr>
            <w:tcW w:w="1931" w:type="dxa"/>
            <w:tcBorders>
              <w:top w:val="nil"/>
              <w:left w:val="nil"/>
              <w:bottom w:val="single" w:sz="4" w:space="0" w:color="auto"/>
              <w:right w:val="single" w:sz="4" w:space="0" w:color="auto"/>
            </w:tcBorders>
            <w:shd w:val="clear" w:color="000000" w:fill="F2F2F2"/>
            <w:noWrap/>
            <w:vAlign w:val="bottom"/>
            <w:hideMark/>
          </w:tcPr>
          <w:p w:rsidR="001170FB" w:rsidRPr="001170FB" w:rsidRDefault="00363C76" w:rsidP="001170FB">
            <w:pPr>
              <w:jc w:val="center"/>
              <w:rPr>
                <w:rFonts w:eastAsia="Times New Roman" w:cs="Arial"/>
                <w:b/>
                <w:bCs/>
                <w:color w:val="000000"/>
                <w:szCs w:val="24"/>
                <w:lang w:eastAsia="en-GB"/>
              </w:rPr>
            </w:pPr>
            <w:r>
              <w:rPr>
                <w:rFonts w:eastAsia="Times New Roman" w:cs="Arial"/>
                <w:b/>
                <w:bCs/>
                <w:color w:val="000000"/>
                <w:szCs w:val="24"/>
                <w:lang w:eastAsia="en-GB"/>
              </w:rPr>
              <w:t>4.2</w:t>
            </w:r>
            <w:r w:rsidR="001170FB" w:rsidRPr="001170FB">
              <w:rPr>
                <w:rFonts w:eastAsia="Times New Roman" w:cs="Arial"/>
                <w:b/>
                <w:bCs/>
                <w:color w:val="000000"/>
                <w:szCs w:val="24"/>
                <w:lang w:eastAsia="en-GB"/>
              </w:rPr>
              <w:t>%</w:t>
            </w:r>
          </w:p>
        </w:tc>
        <w:tc>
          <w:tcPr>
            <w:tcW w:w="1694" w:type="dxa"/>
            <w:tcBorders>
              <w:top w:val="nil"/>
              <w:left w:val="nil"/>
              <w:bottom w:val="single" w:sz="4" w:space="0" w:color="auto"/>
              <w:right w:val="single" w:sz="4" w:space="0" w:color="auto"/>
            </w:tcBorders>
            <w:shd w:val="clear" w:color="000000" w:fill="F2F2F2"/>
            <w:noWrap/>
            <w:vAlign w:val="bottom"/>
            <w:hideMark/>
          </w:tcPr>
          <w:p w:rsidR="001170FB" w:rsidRPr="001170FB" w:rsidRDefault="001170FB" w:rsidP="001170FB">
            <w:pPr>
              <w:jc w:val="center"/>
              <w:rPr>
                <w:rFonts w:eastAsia="Times New Roman" w:cs="Arial"/>
                <w:b/>
                <w:bCs/>
                <w:color w:val="000000"/>
                <w:szCs w:val="24"/>
                <w:lang w:eastAsia="en-GB"/>
              </w:rPr>
            </w:pPr>
            <w:r w:rsidRPr="001170FB">
              <w:rPr>
                <w:rFonts w:eastAsia="Times New Roman" w:cs="Arial"/>
                <w:b/>
                <w:bCs/>
                <w:color w:val="000000"/>
                <w:szCs w:val="24"/>
                <w:lang w:eastAsia="en-GB"/>
              </w:rPr>
              <w:t>1840</w:t>
            </w:r>
          </w:p>
        </w:tc>
      </w:tr>
    </w:tbl>
    <w:p w:rsidR="001170FB" w:rsidRDefault="001170FB" w:rsidP="001170FB">
      <w:pPr>
        <w:rPr>
          <w:rFonts w:cs="Arial"/>
          <w:b/>
          <w:szCs w:val="24"/>
        </w:rPr>
      </w:pPr>
    </w:p>
    <w:p w:rsidR="001170FB" w:rsidRDefault="001170FB" w:rsidP="001170FB">
      <w:pPr>
        <w:rPr>
          <w:rFonts w:cs="Arial"/>
          <w:b/>
          <w:szCs w:val="24"/>
        </w:rPr>
      </w:pPr>
    </w:p>
    <w:p w:rsidR="001170FB" w:rsidRDefault="001170FB" w:rsidP="001170FB">
      <w:pPr>
        <w:rPr>
          <w:rFonts w:cs="Arial"/>
          <w:b/>
          <w:szCs w:val="24"/>
        </w:rPr>
      </w:pPr>
    </w:p>
    <w:p w:rsidR="00A9429B" w:rsidRDefault="00A9429B" w:rsidP="001170FB">
      <w:pPr>
        <w:rPr>
          <w:rFonts w:cs="Arial"/>
          <w:b/>
          <w:szCs w:val="24"/>
        </w:rPr>
      </w:pPr>
    </w:p>
    <w:p w:rsidR="00A9429B" w:rsidRDefault="00A9429B" w:rsidP="001170FB">
      <w:pPr>
        <w:rPr>
          <w:rFonts w:cs="Arial"/>
          <w:b/>
          <w:szCs w:val="24"/>
        </w:rPr>
      </w:pPr>
    </w:p>
    <w:p w:rsidR="00BD1B46" w:rsidRDefault="00BD1B46" w:rsidP="001170FB">
      <w:pPr>
        <w:rPr>
          <w:rFonts w:cs="Arial"/>
          <w:b/>
          <w:szCs w:val="24"/>
        </w:rPr>
      </w:pPr>
    </w:p>
    <w:p w:rsidR="00BD1B46" w:rsidRDefault="00BD1B46" w:rsidP="001170FB">
      <w:pPr>
        <w:rPr>
          <w:rFonts w:cs="Arial"/>
          <w:b/>
          <w:szCs w:val="24"/>
        </w:rPr>
      </w:pPr>
    </w:p>
    <w:p w:rsidR="00EA0D98" w:rsidRDefault="00EA0D98" w:rsidP="001170FB">
      <w:pPr>
        <w:rPr>
          <w:rFonts w:cs="Arial"/>
          <w:b/>
          <w:szCs w:val="24"/>
        </w:rPr>
      </w:pPr>
    </w:p>
    <w:p w:rsidR="001170FB" w:rsidRDefault="00A9429B" w:rsidP="00A9429B">
      <w:pPr>
        <w:rPr>
          <w:rFonts w:cs="Arial"/>
          <w:b/>
          <w:szCs w:val="24"/>
        </w:rPr>
      </w:pPr>
      <w:r>
        <w:rPr>
          <w:rFonts w:cs="Arial"/>
          <w:b/>
          <w:szCs w:val="24"/>
        </w:rPr>
        <w:t xml:space="preserve">Table 3: </w:t>
      </w:r>
      <w:r w:rsidR="001170FB" w:rsidRPr="00A9429B">
        <w:rPr>
          <w:rFonts w:cs="Arial"/>
          <w:b/>
          <w:szCs w:val="24"/>
        </w:rPr>
        <w:t>Analysis of the Ethnicity of Respondents</w:t>
      </w:r>
    </w:p>
    <w:p w:rsidR="00A9429B" w:rsidRPr="00A9429B" w:rsidRDefault="00A9429B" w:rsidP="00A9429B">
      <w:pPr>
        <w:rPr>
          <w:rFonts w:cs="Arial"/>
          <w:b/>
          <w:szCs w:val="24"/>
        </w:rPr>
      </w:pPr>
    </w:p>
    <w:tbl>
      <w:tblPr>
        <w:tblW w:w="5680" w:type="dxa"/>
        <w:tblInd w:w="93" w:type="dxa"/>
        <w:tblLook w:val="04A0" w:firstRow="1" w:lastRow="0" w:firstColumn="1" w:lastColumn="0" w:noHBand="0" w:noVBand="1"/>
      </w:tblPr>
      <w:tblGrid>
        <w:gridCol w:w="3760"/>
        <w:gridCol w:w="960"/>
        <w:gridCol w:w="1030"/>
      </w:tblGrid>
      <w:tr w:rsidR="001170FB" w:rsidRPr="00BF0F3A" w:rsidTr="00BD1B46">
        <w:trPr>
          <w:trHeight w:val="300"/>
        </w:trPr>
        <w:tc>
          <w:tcPr>
            <w:tcW w:w="37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1170FB" w:rsidRPr="00BF0F3A" w:rsidRDefault="001170FB" w:rsidP="001170FB">
            <w:pPr>
              <w:rPr>
                <w:rFonts w:eastAsia="Times New Roman" w:cs="Arial"/>
                <w:b/>
                <w:bCs/>
                <w:color w:val="000000"/>
                <w:szCs w:val="24"/>
                <w:lang w:eastAsia="en-GB"/>
              </w:rPr>
            </w:pPr>
            <w:r w:rsidRPr="00BF0F3A">
              <w:rPr>
                <w:rFonts w:eastAsia="Times New Roman" w:cs="Arial"/>
                <w:b/>
                <w:bCs/>
                <w:color w:val="000000"/>
                <w:szCs w:val="24"/>
                <w:lang w:eastAsia="en-GB"/>
              </w:rPr>
              <w:t>What is your ethnic group?</w:t>
            </w:r>
          </w:p>
        </w:tc>
        <w:tc>
          <w:tcPr>
            <w:tcW w:w="96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170FB" w:rsidRPr="00BF0F3A" w:rsidRDefault="001170FB" w:rsidP="001170FB">
            <w:pPr>
              <w:jc w:val="center"/>
              <w:rPr>
                <w:rFonts w:eastAsia="Times New Roman" w:cs="Arial"/>
                <w:b/>
                <w:bCs/>
                <w:color w:val="000000"/>
                <w:szCs w:val="24"/>
                <w:lang w:eastAsia="en-GB"/>
              </w:rPr>
            </w:pPr>
            <w:r w:rsidRPr="00BF0F3A">
              <w:rPr>
                <w:rFonts w:eastAsia="Times New Roman" w:cs="Arial"/>
                <w:b/>
                <w:bCs/>
                <w:color w:val="000000"/>
                <w:szCs w:val="24"/>
                <w:lang w:eastAsia="en-GB"/>
              </w:rPr>
              <w:t>Nos</w:t>
            </w:r>
          </w:p>
        </w:tc>
        <w:tc>
          <w:tcPr>
            <w:tcW w:w="960" w:type="dxa"/>
            <w:tcBorders>
              <w:top w:val="single" w:sz="4" w:space="0" w:color="auto"/>
              <w:left w:val="nil"/>
              <w:bottom w:val="single" w:sz="4" w:space="0" w:color="auto"/>
              <w:right w:val="single" w:sz="4" w:space="0" w:color="auto"/>
            </w:tcBorders>
            <w:shd w:val="clear" w:color="auto" w:fill="F2F2F2" w:themeFill="background1" w:themeFillShade="F2"/>
            <w:noWrap/>
            <w:vAlign w:val="bottom"/>
            <w:hideMark/>
          </w:tcPr>
          <w:p w:rsidR="001170FB" w:rsidRPr="00BF0F3A" w:rsidRDefault="001170FB" w:rsidP="001170FB">
            <w:pPr>
              <w:jc w:val="center"/>
              <w:rPr>
                <w:rFonts w:eastAsia="Times New Roman" w:cs="Arial"/>
                <w:b/>
                <w:bCs/>
                <w:color w:val="000000"/>
                <w:szCs w:val="24"/>
                <w:lang w:eastAsia="en-GB"/>
              </w:rPr>
            </w:pPr>
            <w:r w:rsidRPr="00BF0F3A">
              <w:rPr>
                <w:rFonts w:eastAsia="Times New Roman" w:cs="Arial"/>
                <w:b/>
                <w:bCs/>
                <w:color w:val="000000"/>
                <w:szCs w:val="24"/>
                <w:lang w:eastAsia="en-GB"/>
              </w:rPr>
              <w:t>%</w:t>
            </w:r>
          </w:p>
        </w:tc>
      </w:tr>
      <w:tr w:rsidR="001170FB" w:rsidRPr="00BF0F3A" w:rsidTr="001170FB">
        <w:trPr>
          <w:trHeight w:val="300"/>
        </w:trPr>
        <w:tc>
          <w:tcPr>
            <w:tcW w:w="3760" w:type="dxa"/>
            <w:tcBorders>
              <w:top w:val="nil"/>
              <w:left w:val="single" w:sz="4" w:space="0" w:color="auto"/>
              <w:bottom w:val="single" w:sz="4" w:space="0" w:color="auto"/>
              <w:right w:val="single" w:sz="4" w:space="0" w:color="auto"/>
            </w:tcBorders>
            <w:shd w:val="clear" w:color="000000" w:fill="FFFFFF"/>
            <w:hideMark/>
          </w:tcPr>
          <w:p w:rsidR="001170FB" w:rsidRPr="00BF0F3A" w:rsidRDefault="001170FB" w:rsidP="001170FB">
            <w:pPr>
              <w:rPr>
                <w:rFonts w:eastAsia="Times New Roman" w:cs="Arial"/>
                <w:color w:val="000000"/>
                <w:szCs w:val="24"/>
                <w:lang w:eastAsia="en-GB"/>
              </w:rPr>
            </w:pPr>
            <w:r w:rsidRPr="00BF0F3A">
              <w:rPr>
                <w:rFonts w:eastAsia="Times New Roman" w:cs="Arial"/>
                <w:color w:val="000000"/>
                <w:szCs w:val="24"/>
                <w:lang w:eastAsia="en-GB"/>
              </w:rPr>
              <w:t>White</w:t>
            </w:r>
          </w:p>
        </w:tc>
        <w:tc>
          <w:tcPr>
            <w:tcW w:w="960" w:type="dxa"/>
            <w:tcBorders>
              <w:top w:val="nil"/>
              <w:left w:val="nil"/>
              <w:bottom w:val="single" w:sz="4" w:space="0" w:color="auto"/>
              <w:right w:val="single" w:sz="4" w:space="0" w:color="auto"/>
            </w:tcBorders>
            <w:shd w:val="clear" w:color="000000" w:fill="FFFFFF"/>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1695</w:t>
            </w:r>
          </w:p>
        </w:tc>
        <w:tc>
          <w:tcPr>
            <w:tcW w:w="960" w:type="dxa"/>
            <w:tcBorders>
              <w:top w:val="nil"/>
              <w:left w:val="nil"/>
              <w:bottom w:val="single" w:sz="4" w:space="0" w:color="auto"/>
              <w:right w:val="single" w:sz="4" w:space="0" w:color="auto"/>
            </w:tcBorders>
            <w:shd w:val="clear" w:color="auto" w:fill="auto"/>
            <w:noWrap/>
            <w:vAlign w:val="bottom"/>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92.1%</w:t>
            </w:r>
          </w:p>
        </w:tc>
      </w:tr>
      <w:tr w:rsidR="001170FB" w:rsidRPr="00BF0F3A" w:rsidTr="001170FB">
        <w:trPr>
          <w:trHeight w:val="300"/>
        </w:trPr>
        <w:tc>
          <w:tcPr>
            <w:tcW w:w="3760" w:type="dxa"/>
            <w:tcBorders>
              <w:top w:val="nil"/>
              <w:left w:val="single" w:sz="4" w:space="0" w:color="auto"/>
              <w:bottom w:val="single" w:sz="4" w:space="0" w:color="auto"/>
              <w:right w:val="single" w:sz="4" w:space="0" w:color="auto"/>
            </w:tcBorders>
            <w:shd w:val="clear" w:color="000000" w:fill="FFFFFF"/>
            <w:hideMark/>
          </w:tcPr>
          <w:p w:rsidR="001170FB" w:rsidRPr="00BF0F3A" w:rsidRDefault="001170FB" w:rsidP="001170FB">
            <w:pPr>
              <w:rPr>
                <w:rFonts w:eastAsia="Times New Roman" w:cs="Arial"/>
                <w:color w:val="000000"/>
                <w:szCs w:val="24"/>
                <w:lang w:eastAsia="en-GB"/>
              </w:rPr>
            </w:pPr>
            <w:r w:rsidRPr="00BF0F3A">
              <w:rPr>
                <w:rFonts w:eastAsia="Times New Roman" w:cs="Arial"/>
                <w:color w:val="000000"/>
                <w:szCs w:val="24"/>
                <w:lang w:eastAsia="en-GB"/>
              </w:rPr>
              <w:t>Mixed</w:t>
            </w:r>
          </w:p>
        </w:tc>
        <w:tc>
          <w:tcPr>
            <w:tcW w:w="960" w:type="dxa"/>
            <w:tcBorders>
              <w:top w:val="nil"/>
              <w:left w:val="nil"/>
              <w:bottom w:val="single" w:sz="4" w:space="0" w:color="auto"/>
              <w:right w:val="single" w:sz="4" w:space="0" w:color="auto"/>
            </w:tcBorders>
            <w:shd w:val="clear" w:color="000000" w:fill="FFFFFF"/>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12</w:t>
            </w:r>
          </w:p>
        </w:tc>
        <w:tc>
          <w:tcPr>
            <w:tcW w:w="960" w:type="dxa"/>
            <w:tcBorders>
              <w:top w:val="nil"/>
              <w:left w:val="nil"/>
              <w:bottom w:val="single" w:sz="4" w:space="0" w:color="auto"/>
              <w:right w:val="single" w:sz="4" w:space="0" w:color="auto"/>
            </w:tcBorders>
            <w:shd w:val="clear" w:color="auto" w:fill="auto"/>
            <w:noWrap/>
            <w:vAlign w:val="bottom"/>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0.7%</w:t>
            </w:r>
          </w:p>
        </w:tc>
      </w:tr>
      <w:tr w:rsidR="001170FB" w:rsidRPr="00BF0F3A" w:rsidTr="001170FB">
        <w:trPr>
          <w:trHeight w:val="300"/>
        </w:trPr>
        <w:tc>
          <w:tcPr>
            <w:tcW w:w="3760" w:type="dxa"/>
            <w:tcBorders>
              <w:top w:val="nil"/>
              <w:left w:val="single" w:sz="4" w:space="0" w:color="auto"/>
              <w:bottom w:val="single" w:sz="4" w:space="0" w:color="auto"/>
              <w:right w:val="single" w:sz="4" w:space="0" w:color="auto"/>
            </w:tcBorders>
            <w:shd w:val="clear" w:color="000000" w:fill="FFFFFF"/>
            <w:hideMark/>
          </w:tcPr>
          <w:p w:rsidR="001170FB" w:rsidRPr="00BF0F3A" w:rsidRDefault="001170FB" w:rsidP="001170FB">
            <w:pPr>
              <w:rPr>
                <w:rFonts w:eastAsia="Times New Roman" w:cs="Arial"/>
                <w:color w:val="000000"/>
                <w:szCs w:val="24"/>
                <w:lang w:eastAsia="en-GB"/>
              </w:rPr>
            </w:pPr>
            <w:r w:rsidRPr="00BF0F3A">
              <w:rPr>
                <w:rFonts w:eastAsia="Times New Roman" w:cs="Arial"/>
                <w:color w:val="000000"/>
                <w:szCs w:val="24"/>
                <w:lang w:eastAsia="en-GB"/>
              </w:rPr>
              <w:t>Asian/Asian British</w:t>
            </w:r>
          </w:p>
        </w:tc>
        <w:tc>
          <w:tcPr>
            <w:tcW w:w="960" w:type="dxa"/>
            <w:tcBorders>
              <w:top w:val="nil"/>
              <w:left w:val="nil"/>
              <w:bottom w:val="single" w:sz="4" w:space="0" w:color="auto"/>
              <w:right w:val="single" w:sz="4" w:space="0" w:color="auto"/>
            </w:tcBorders>
            <w:shd w:val="clear" w:color="000000" w:fill="FFFFFF"/>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8</w:t>
            </w:r>
          </w:p>
        </w:tc>
        <w:tc>
          <w:tcPr>
            <w:tcW w:w="960" w:type="dxa"/>
            <w:tcBorders>
              <w:top w:val="nil"/>
              <w:left w:val="nil"/>
              <w:bottom w:val="single" w:sz="4" w:space="0" w:color="auto"/>
              <w:right w:val="single" w:sz="4" w:space="0" w:color="auto"/>
            </w:tcBorders>
            <w:shd w:val="clear" w:color="auto" w:fill="auto"/>
            <w:noWrap/>
            <w:vAlign w:val="bottom"/>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0.4%</w:t>
            </w:r>
          </w:p>
        </w:tc>
      </w:tr>
      <w:tr w:rsidR="001170FB" w:rsidRPr="00BF0F3A" w:rsidTr="001170FB">
        <w:trPr>
          <w:trHeight w:val="300"/>
        </w:trPr>
        <w:tc>
          <w:tcPr>
            <w:tcW w:w="3760" w:type="dxa"/>
            <w:tcBorders>
              <w:top w:val="nil"/>
              <w:left w:val="single" w:sz="4" w:space="0" w:color="auto"/>
              <w:bottom w:val="single" w:sz="4" w:space="0" w:color="auto"/>
              <w:right w:val="single" w:sz="4" w:space="0" w:color="auto"/>
            </w:tcBorders>
            <w:shd w:val="clear" w:color="000000" w:fill="FFFFFF"/>
            <w:hideMark/>
          </w:tcPr>
          <w:p w:rsidR="001170FB" w:rsidRPr="00BF0F3A" w:rsidRDefault="001170FB" w:rsidP="001170FB">
            <w:pPr>
              <w:rPr>
                <w:rFonts w:eastAsia="Times New Roman" w:cs="Arial"/>
                <w:color w:val="000000"/>
                <w:szCs w:val="24"/>
                <w:lang w:eastAsia="en-GB"/>
              </w:rPr>
            </w:pPr>
            <w:r w:rsidRPr="00BF0F3A">
              <w:rPr>
                <w:rFonts w:eastAsia="Times New Roman" w:cs="Arial"/>
                <w:color w:val="000000"/>
                <w:szCs w:val="24"/>
                <w:lang w:eastAsia="en-GB"/>
              </w:rPr>
              <w:t>Black/Black British</w:t>
            </w:r>
          </w:p>
        </w:tc>
        <w:tc>
          <w:tcPr>
            <w:tcW w:w="960" w:type="dxa"/>
            <w:tcBorders>
              <w:top w:val="nil"/>
              <w:left w:val="nil"/>
              <w:bottom w:val="single" w:sz="4" w:space="0" w:color="auto"/>
              <w:right w:val="single" w:sz="4" w:space="0" w:color="auto"/>
            </w:tcBorders>
            <w:shd w:val="clear" w:color="000000" w:fill="FFFFFF"/>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5</w:t>
            </w:r>
          </w:p>
        </w:tc>
        <w:tc>
          <w:tcPr>
            <w:tcW w:w="960" w:type="dxa"/>
            <w:tcBorders>
              <w:top w:val="nil"/>
              <w:left w:val="nil"/>
              <w:bottom w:val="single" w:sz="4" w:space="0" w:color="auto"/>
              <w:right w:val="single" w:sz="4" w:space="0" w:color="auto"/>
            </w:tcBorders>
            <w:shd w:val="clear" w:color="auto" w:fill="auto"/>
            <w:noWrap/>
            <w:vAlign w:val="bottom"/>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0.3%</w:t>
            </w:r>
          </w:p>
        </w:tc>
      </w:tr>
      <w:tr w:rsidR="001170FB" w:rsidRPr="00BF0F3A" w:rsidTr="001170FB">
        <w:trPr>
          <w:trHeight w:val="300"/>
        </w:trPr>
        <w:tc>
          <w:tcPr>
            <w:tcW w:w="3760" w:type="dxa"/>
            <w:tcBorders>
              <w:top w:val="nil"/>
              <w:left w:val="single" w:sz="4" w:space="0" w:color="auto"/>
              <w:bottom w:val="single" w:sz="4" w:space="0" w:color="auto"/>
              <w:right w:val="single" w:sz="4" w:space="0" w:color="auto"/>
            </w:tcBorders>
            <w:shd w:val="clear" w:color="000000" w:fill="FFFFFF"/>
            <w:hideMark/>
          </w:tcPr>
          <w:p w:rsidR="001170FB" w:rsidRPr="00BF0F3A" w:rsidRDefault="001170FB" w:rsidP="001170FB">
            <w:pPr>
              <w:rPr>
                <w:rFonts w:eastAsia="Times New Roman" w:cs="Arial"/>
                <w:color w:val="000000"/>
                <w:szCs w:val="24"/>
                <w:lang w:eastAsia="en-GB"/>
              </w:rPr>
            </w:pPr>
            <w:r w:rsidRPr="00BF0F3A">
              <w:rPr>
                <w:rFonts w:eastAsia="Times New Roman" w:cs="Arial"/>
                <w:color w:val="000000"/>
                <w:szCs w:val="24"/>
                <w:lang w:eastAsia="en-GB"/>
              </w:rPr>
              <w:t>Chinese</w:t>
            </w:r>
          </w:p>
        </w:tc>
        <w:tc>
          <w:tcPr>
            <w:tcW w:w="960" w:type="dxa"/>
            <w:tcBorders>
              <w:top w:val="nil"/>
              <w:left w:val="nil"/>
              <w:bottom w:val="single" w:sz="4" w:space="0" w:color="auto"/>
              <w:right w:val="single" w:sz="4" w:space="0" w:color="auto"/>
            </w:tcBorders>
            <w:shd w:val="clear" w:color="000000" w:fill="FFFFFF"/>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2</w:t>
            </w:r>
          </w:p>
        </w:tc>
        <w:tc>
          <w:tcPr>
            <w:tcW w:w="960" w:type="dxa"/>
            <w:tcBorders>
              <w:top w:val="nil"/>
              <w:left w:val="nil"/>
              <w:bottom w:val="single" w:sz="4" w:space="0" w:color="auto"/>
              <w:right w:val="single" w:sz="4" w:space="0" w:color="auto"/>
            </w:tcBorders>
            <w:shd w:val="clear" w:color="auto" w:fill="auto"/>
            <w:noWrap/>
            <w:vAlign w:val="bottom"/>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0.1%</w:t>
            </w:r>
          </w:p>
        </w:tc>
      </w:tr>
      <w:tr w:rsidR="001170FB" w:rsidRPr="00BF0F3A" w:rsidTr="001170FB">
        <w:trPr>
          <w:trHeight w:val="300"/>
        </w:trPr>
        <w:tc>
          <w:tcPr>
            <w:tcW w:w="3760" w:type="dxa"/>
            <w:tcBorders>
              <w:top w:val="nil"/>
              <w:left w:val="single" w:sz="4" w:space="0" w:color="auto"/>
              <w:bottom w:val="single" w:sz="4" w:space="0" w:color="auto"/>
              <w:right w:val="single" w:sz="4" w:space="0" w:color="auto"/>
            </w:tcBorders>
            <w:shd w:val="clear" w:color="000000" w:fill="FFFFFF"/>
            <w:hideMark/>
          </w:tcPr>
          <w:p w:rsidR="001170FB" w:rsidRPr="00BF0F3A" w:rsidRDefault="001170FB" w:rsidP="001170FB">
            <w:pPr>
              <w:rPr>
                <w:rFonts w:eastAsia="Times New Roman" w:cs="Arial"/>
                <w:color w:val="000000"/>
                <w:szCs w:val="24"/>
                <w:lang w:eastAsia="en-GB"/>
              </w:rPr>
            </w:pPr>
            <w:r w:rsidRPr="00BF0F3A">
              <w:rPr>
                <w:rFonts w:eastAsia="Times New Roman" w:cs="Arial"/>
                <w:color w:val="000000"/>
                <w:szCs w:val="24"/>
                <w:lang w:eastAsia="en-GB"/>
              </w:rPr>
              <w:t>Other</w:t>
            </w:r>
          </w:p>
        </w:tc>
        <w:tc>
          <w:tcPr>
            <w:tcW w:w="960" w:type="dxa"/>
            <w:tcBorders>
              <w:top w:val="nil"/>
              <w:left w:val="nil"/>
              <w:bottom w:val="single" w:sz="4" w:space="0" w:color="auto"/>
              <w:right w:val="single" w:sz="4" w:space="0" w:color="auto"/>
            </w:tcBorders>
            <w:shd w:val="clear" w:color="000000" w:fill="FFFFFF"/>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26</w:t>
            </w:r>
          </w:p>
        </w:tc>
        <w:tc>
          <w:tcPr>
            <w:tcW w:w="960" w:type="dxa"/>
            <w:tcBorders>
              <w:top w:val="nil"/>
              <w:left w:val="nil"/>
              <w:bottom w:val="single" w:sz="4" w:space="0" w:color="auto"/>
              <w:right w:val="single" w:sz="4" w:space="0" w:color="auto"/>
            </w:tcBorders>
            <w:shd w:val="clear" w:color="auto" w:fill="auto"/>
            <w:noWrap/>
            <w:vAlign w:val="bottom"/>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1.4%</w:t>
            </w:r>
          </w:p>
        </w:tc>
      </w:tr>
      <w:tr w:rsidR="001170FB" w:rsidRPr="00BF0F3A" w:rsidTr="001170FB">
        <w:trPr>
          <w:trHeight w:val="300"/>
        </w:trPr>
        <w:tc>
          <w:tcPr>
            <w:tcW w:w="3760" w:type="dxa"/>
            <w:tcBorders>
              <w:top w:val="nil"/>
              <w:left w:val="single" w:sz="4" w:space="0" w:color="auto"/>
              <w:bottom w:val="single" w:sz="4" w:space="0" w:color="auto"/>
              <w:right w:val="single" w:sz="4" w:space="0" w:color="auto"/>
            </w:tcBorders>
            <w:shd w:val="clear" w:color="000000" w:fill="FFFFFF"/>
            <w:hideMark/>
          </w:tcPr>
          <w:p w:rsidR="001170FB" w:rsidRPr="00BF0F3A" w:rsidRDefault="001170FB" w:rsidP="001170FB">
            <w:pPr>
              <w:rPr>
                <w:rFonts w:eastAsia="Times New Roman" w:cs="Arial"/>
                <w:color w:val="000000"/>
                <w:szCs w:val="24"/>
                <w:lang w:eastAsia="en-GB"/>
              </w:rPr>
            </w:pPr>
            <w:r w:rsidRPr="00BF0F3A">
              <w:rPr>
                <w:rFonts w:eastAsia="Times New Roman" w:cs="Arial"/>
                <w:color w:val="000000"/>
                <w:szCs w:val="24"/>
                <w:lang w:eastAsia="en-GB"/>
              </w:rPr>
              <w:t>No reply</w:t>
            </w:r>
          </w:p>
        </w:tc>
        <w:tc>
          <w:tcPr>
            <w:tcW w:w="960" w:type="dxa"/>
            <w:tcBorders>
              <w:top w:val="nil"/>
              <w:left w:val="nil"/>
              <w:bottom w:val="single" w:sz="4" w:space="0" w:color="auto"/>
              <w:right w:val="single" w:sz="4" w:space="0" w:color="auto"/>
            </w:tcBorders>
            <w:shd w:val="clear" w:color="000000" w:fill="FFFFFF"/>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92</w:t>
            </w:r>
          </w:p>
        </w:tc>
        <w:tc>
          <w:tcPr>
            <w:tcW w:w="960" w:type="dxa"/>
            <w:tcBorders>
              <w:top w:val="nil"/>
              <w:left w:val="nil"/>
              <w:bottom w:val="single" w:sz="4" w:space="0" w:color="auto"/>
              <w:right w:val="single" w:sz="4" w:space="0" w:color="auto"/>
            </w:tcBorders>
            <w:shd w:val="clear" w:color="auto" w:fill="auto"/>
            <w:noWrap/>
            <w:vAlign w:val="bottom"/>
            <w:hideMark/>
          </w:tcPr>
          <w:p w:rsidR="001170FB" w:rsidRPr="00BF0F3A" w:rsidRDefault="001170FB" w:rsidP="001170FB">
            <w:pPr>
              <w:jc w:val="center"/>
              <w:rPr>
                <w:rFonts w:eastAsia="Times New Roman" w:cs="Arial"/>
                <w:color w:val="000000"/>
                <w:szCs w:val="24"/>
                <w:lang w:eastAsia="en-GB"/>
              </w:rPr>
            </w:pPr>
            <w:r w:rsidRPr="00BF0F3A">
              <w:rPr>
                <w:rFonts w:eastAsia="Times New Roman" w:cs="Arial"/>
                <w:color w:val="000000"/>
                <w:szCs w:val="24"/>
                <w:lang w:eastAsia="en-GB"/>
              </w:rPr>
              <w:t>5.0%</w:t>
            </w:r>
          </w:p>
        </w:tc>
      </w:tr>
      <w:tr w:rsidR="001170FB" w:rsidRPr="00BF0F3A" w:rsidTr="001170FB">
        <w:trPr>
          <w:trHeight w:val="300"/>
        </w:trPr>
        <w:tc>
          <w:tcPr>
            <w:tcW w:w="3760" w:type="dxa"/>
            <w:tcBorders>
              <w:top w:val="nil"/>
              <w:left w:val="single" w:sz="4" w:space="0" w:color="auto"/>
              <w:bottom w:val="single" w:sz="4" w:space="0" w:color="auto"/>
              <w:right w:val="single" w:sz="4" w:space="0" w:color="auto"/>
            </w:tcBorders>
            <w:shd w:val="clear" w:color="000000" w:fill="F2F2F2"/>
            <w:noWrap/>
            <w:vAlign w:val="bottom"/>
            <w:hideMark/>
          </w:tcPr>
          <w:p w:rsidR="001170FB" w:rsidRPr="00BF0F3A" w:rsidRDefault="001170FB" w:rsidP="001170FB">
            <w:pPr>
              <w:rPr>
                <w:rFonts w:eastAsia="Times New Roman" w:cs="Arial"/>
                <w:b/>
                <w:bCs/>
                <w:color w:val="000000"/>
                <w:szCs w:val="24"/>
                <w:lang w:eastAsia="en-GB"/>
              </w:rPr>
            </w:pPr>
            <w:r w:rsidRPr="00BF0F3A">
              <w:rPr>
                <w:rFonts w:eastAsia="Times New Roman" w:cs="Arial"/>
                <w:b/>
                <w:bCs/>
                <w:color w:val="000000"/>
                <w:szCs w:val="24"/>
                <w:lang w:eastAsia="en-GB"/>
              </w:rPr>
              <w:t>Totals</w:t>
            </w:r>
          </w:p>
        </w:tc>
        <w:tc>
          <w:tcPr>
            <w:tcW w:w="960" w:type="dxa"/>
            <w:tcBorders>
              <w:top w:val="nil"/>
              <w:left w:val="nil"/>
              <w:bottom w:val="single" w:sz="4" w:space="0" w:color="auto"/>
              <w:right w:val="single" w:sz="4" w:space="0" w:color="auto"/>
            </w:tcBorders>
            <w:shd w:val="clear" w:color="000000" w:fill="F2F2F2"/>
            <w:noWrap/>
            <w:vAlign w:val="bottom"/>
            <w:hideMark/>
          </w:tcPr>
          <w:p w:rsidR="001170FB" w:rsidRPr="00BF0F3A" w:rsidRDefault="001170FB" w:rsidP="001170FB">
            <w:pPr>
              <w:jc w:val="center"/>
              <w:rPr>
                <w:rFonts w:eastAsia="Times New Roman" w:cs="Arial"/>
                <w:b/>
                <w:bCs/>
                <w:color w:val="000000"/>
                <w:szCs w:val="24"/>
                <w:lang w:eastAsia="en-GB"/>
              </w:rPr>
            </w:pPr>
            <w:r w:rsidRPr="00BF0F3A">
              <w:rPr>
                <w:rFonts w:eastAsia="Times New Roman" w:cs="Arial"/>
                <w:b/>
                <w:bCs/>
                <w:color w:val="000000"/>
                <w:szCs w:val="24"/>
                <w:lang w:eastAsia="en-GB"/>
              </w:rPr>
              <w:t>1840</w:t>
            </w:r>
          </w:p>
        </w:tc>
        <w:tc>
          <w:tcPr>
            <w:tcW w:w="960" w:type="dxa"/>
            <w:tcBorders>
              <w:top w:val="nil"/>
              <w:left w:val="nil"/>
              <w:bottom w:val="single" w:sz="4" w:space="0" w:color="auto"/>
              <w:right w:val="single" w:sz="4" w:space="0" w:color="auto"/>
            </w:tcBorders>
            <w:shd w:val="clear" w:color="000000" w:fill="F2F2F2"/>
            <w:noWrap/>
            <w:vAlign w:val="bottom"/>
            <w:hideMark/>
          </w:tcPr>
          <w:p w:rsidR="001170FB" w:rsidRPr="00BF0F3A" w:rsidRDefault="001170FB" w:rsidP="001170FB">
            <w:pPr>
              <w:jc w:val="center"/>
              <w:rPr>
                <w:rFonts w:eastAsia="Times New Roman" w:cs="Arial"/>
                <w:b/>
                <w:bCs/>
                <w:color w:val="000000"/>
                <w:szCs w:val="24"/>
                <w:lang w:eastAsia="en-GB"/>
              </w:rPr>
            </w:pPr>
            <w:r w:rsidRPr="00BF0F3A">
              <w:rPr>
                <w:rFonts w:eastAsia="Times New Roman" w:cs="Arial"/>
                <w:b/>
                <w:bCs/>
                <w:color w:val="000000"/>
                <w:szCs w:val="24"/>
                <w:lang w:eastAsia="en-GB"/>
              </w:rPr>
              <w:t>100.0%</w:t>
            </w:r>
          </w:p>
        </w:tc>
      </w:tr>
    </w:tbl>
    <w:p w:rsidR="001170FB" w:rsidRDefault="001170FB" w:rsidP="001170FB">
      <w:pPr>
        <w:rPr>
          <w:rFonts w:cs="Arial"/>
          <w:b/>
          <w:szCs w:val="24"/>
        </w:rPr>
      </w:pPr>
    </w:p>
    <w:p w:rsidR="001170FB" w:rsidRDefault="00A9429B" w:rsidP="00A9429B">
      <w:pPr>
        <w:rPr>
          <w:rFonts w:cs="Arial"/>
          <w:b/>
          <w:szCs w:val="24"/>
        </w:rPr>
      </w:pPr>
      <w:r>
        <w:rPr>
          <w:rFonts w:cs="Arial"/>
          <w:b/>
          <w:szCs w:val="24"/>
        </w:rPr>
        <w:t xml:space="preserve">Table 4: </w:t>
      </w:r>
      <w:r w:rsidR="001170FB" w:rsidRPr="00A9429B">
        <w:rPr>
          <w:rFonts w:cs="Arial"/>
          <w:b/>
          <w:szCs w:val="24"/>
        </w:rPr>
        <w:t>A</w:t>
      </w:r>
      <w:r w:rsidR="00BF0F3A">
        <w:rPr>
          <w:rFonts w:cs="Arial"/>
          <w:b/>
          <w:szCs w:val="24"/>
        </w:rPr>
        <w:t>nalysis of the Respondents of whether they were d</w:t>
      </w:r>
      <w:r w:rsidR="001170FB" w:rsidRPr="00A9429B">
        <w:rPr>
          <w:rFonts w:cs="Arial"/>
          <w:b/>
          <w:szCs w:val="24"/>
        </w:rPr>
        <w:t>isabled</w:t>
      </w:r>
    </w:p>
    <w:p w:rsidR="00BF4DF2" w:rsidRPr="00A9429B" w:rsidRDefault="00BF4DF2" w:rsidP="00A9429B">
      <w:pPr>
        <w:rPr>
          <w:rFonts w:cs="Arial"/>
          <w:b/>
          <w:szCs w:val="24"/>
        </w:rPr>
      </w:pPr>
    </w:p>
    <w:tbl>
      <w:tblPr>
        <w:tblW w:w="5685" w:type="dxa"/>
        <w:tblInd w:w="93" w:type="dxa"/>
        <w:tblLook w:val="04A0" w:firstRow="1" w:lastRow="0" w:firstColumn="1" w:lastColumn="0" w:noHBand="0" w:noVBand="1"/>
      </w:tblPr>
      <w:tblGrid>
        <w:gridCol w:w="3701"/>
        <w:gridCol w:w="954"/>
        <w:gridCol w:w="1030"/>
      </w:tblGrid>
      <w:tr w:rsidR="001170FB" w:rsidRPr="001170FB" w:rsidTr="00BD1B46">
        <w:trPr>
          <w:trHeight w:val="945"/>
        </w:trPr>
        <w:tc>
          <w:tcPr>
            <w:tcW w:w="3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1170FB" w:rsidRPr="001170FB" w:rsidRDefault="001170FB" w:rsidP="001170FB">
            <w:pPr>
              <w:rPr>
                <w:rFonts w:eastAsia="Times New Roman" w:cs="Arial"/>
                <w:b/>
                <w:bCs/>
                <w:color w:val="000000"/>
                <w:szCs w:val="24"/>
                <w:lang w:eastAsia="en-GB"/>
              </w:rPr>
            </w:pPr>
            <w:r w:rsidRPr="001170FB">
              <w:rPr>
                <w:rFonts w:eastAsia="Times New Roman" w:cs="Arial"/>
                <w:b/>
                <w:bCs/>
                <w:color w:val="000000"/>
                <w:szCs w:val="24"/>
                <w:lang w:eastAsia="en-GB"/>
              </w:rPr>
              <w:t>Do you consider yourself disabled?</w:t>
            </w:r>
          </w:p>
        </w:tc>
        <w:tc>
          <w:tcPr>
            <w:tcW w:w="95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170FB" w:rsidRPr="001170FB" w:rsidRDefault="001170FB" w:rsidP="001170FB">
            <w:pPr>
              <w:jc w:val="center"/>
              <w:rPr>
                <w:rFonts w:eastAsia="Times New Roman" w:cs="Arial"/>
                <w:b/>
                <w:bCs/>
                <w:color w:val="000000"/>
                <w:szCs w:val="24"/>
                <w:lang w:eastAsia="en-GB"/>
              </w:rPr>
            </w:pPr>
            <w:r w:rsidRPr="001170FB">
              <w:rPr>
                <w:rFonts w:eastAsia="Times New Roman" w:cs="Arial"/>
                <w:b/>
                <w:bCs/>
                <w:color w:val="000000"/>
                <w:szCs w:val="24"/>
                <w:lang w:eastAsia="en-GB"/>
              </w:rPr>
              <w:t>No</w:t>
            </w:r>
          </w:p>
        </w:tc>
        <w:tc>
          <w:tcPr>
            <w:tcW w:w="103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170FB" w:rsidRPr="001170FB" w:rsidRDefault="001170FB" w:rsidP="001170FB">
            <w:pPr>
              <w:jc w:val="center"/>
              <w:rPr>
                <w:rFonts w:eastAsia="Times New Roman" w:cs="Arial"/>
                <w:b/>
                <w:bCs/>
                <w:color w:val="000000"/>
                <w:szCs w:val="24"/>
                <w:lang w:eastAsia="en-GB"/>
              </w:rPr>
            </w:pPr>
            <w:r w:rsidRPr="001170FB">
              <w:rPr>
                <w:rFonts w:eastAsia="Times New Roman" w:cs="Arial"/>
                <w:b/>
                <w:bCs/>
                <w:color w:val="000000"/>
                <w:szCs w:val="24"/>
                <w:lang w:eastAsia="en-GB"/>
              </w:rPr>
              <w:t>%</w:t>
            </w:r>
          </w:p>
        </w:tc>
      </w:tr>
      <w:tr w:rsidR="001170FB" w:rsidRPr="001170FB" w:rsidTr="00BF0F3A">
        <w:trPr>
          <w:trHeight w:val="300"/>
        </w:trPr>
        <w:tc>
          <w:tcPr>
            <w:tcW w:w="3701" w:type="dxa"/>
            <w:tcBorders>
              <w:top w:val="nil"/>
              <w:left w:val="single" w:sz="4" w:space="0" w:color="auto"/>
              <w:bottom w:val="single" w:sz="4" w:space="0" w:color="auto"/>
              <w:right w:val="single" w:sz="4" w:space="0" w:color="auto"/>
            </w:tcBorders>
            <w:shd w:val="clear" w:color="000000" w:fill="FFFFFF"/>
            <w:vAlign w:val="center"/>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Yes</w:t>
            </w:r>
          </w:p>
        </w:tc>
        <w:tc>
          <w:tcPr>
            <w:tcW w:w="954" w:type="dxa"/>
            <w:tcBorders>
              <w:top w:val="nil"/>
              <w:left w:val="nil"/>
              <w:bottom w:val="single" w:sz="4" w:space="0" w:color="auto"/>
              <w:right w:val="single" w:sz="4" w:space="0" w:color="auto"/>
            </w:tcBorders>
            <w:shd w:val="clear" w:color="000000" w:fill="FFFFFF"/>
            <w:vAlign w:val="center"/>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37</w:t>
            </w:r>
          </w:p>
        </w:tc>
        <w:tc>
          <w:tcPr>
            <w:tcW w:w="1030" w:type="dxa"/>
            <w:tcBorders>
              <w:top w:val="nil"/>
              <w:left w:val="nil"/>
              <w:bottom w:val="single" w:sz="4" w:space="0" w:color="auto"/>
              <w:right w:val="single" w:sz="4" w:space="0" w:color="auto"/>
            </w:tcBorders>
            <w:shd w:val="clear" w:color="auto" w:fill="auto"/>
            <w:vAlign w:val="center"/>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2.1%</w:t>
            </w:r>
          </w:p>
        </w:tc>
      </w:tr>
      <w:tr w:rsidR="001170FB" w:rsidRPr="001170FB" w:rsidTr="00C55F8C">
        <w:trPr>
          <w:trHeight w:val="300"/>
        </w:trPr>
        <w:tc>
          <w:tcPr>
            <w:tcW w:w="3701" w:type="dxa"/>
            <w:tcBorders>
              <w:top w:val="nil"/>
              <w:left w:val="single" w:sz="4" w:space="0" w:color="auto"/>
              <w:bottom w:val="single" w:sz="4" w:space="0" w:color="auto"/>
              <w:right w:val="single" w:sz="4" w:space="0" w:color="auto"/>
            </w:tcBorders>
            <w:shd w:val="clear" w:color="000000" w:fill="FFFFFF"/>
            <w:vAlign w:val="center"/>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No</w:t>
            </w:r>
          </w:p>
        </w:tc>
        <w:tc>
          <w:tcPr>
            <w:tcW w:w="954" w:type="dxa"/>
            <w:tcBorders>
              <w:top w:val="nil"/>
              <w:left w:val="nil"/>
              <w:bottom w:val="single" w:sz="4" w:space="0" w:color="auto"/>
              <w:right w:val="single" w:sz="4" w:space="0" w:color="auto"/>
            </w:tcBorders>
            <w:shd w:val="clear" w:color="000000" w:fill="FFFFFF"/>
            <w:vAlign w:val="center"/>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1742</w:t>
            </w:r>
          </w:p>
        </w:tc>
        <w:tc>
          <w:tcPr>
            <w:tcW w:w="1030" w:type="dxa"/>
            <w:tcBorders>
              <w:top w:val="nil"/>
              <w:left w:val="nil"/>
              <w:bottom w:val="single" w:sz="4" w:space="0" w:color="auto"/>
              <w:right w:val="single" w:sz="4" w:space="0" w:color="auto"/>
            </w:tcBorders>
            <w:shd w:val="clear" w:color="auto" w:fill="auto"/>
            <w:vAlign w:val="center"/>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97.9%</w:t>
            </w:r>
          </w:p>
        </w:tc>
      </w:tr>
      <w:tr w:rsidR="001170FB" w:rsidRPr="001170FB" w:rsidTr="00C55F8C">
        <w:trPr>
          <w:trHeight w:val="300"/>
        </w:trPr>
        <w:tc>
          <w:tcPr>
            <w:tcW w:w="3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1170FB" w:rsidRPr="00C55F8C" w:rsidRDefault="001170FB" w:rsidP="001170FB">
            <w:pPr>
              <w:rPr>
                <w:rFonts w:eastAsia="Times New Roman" w:cs="Arial"/>
                <w:b/>
                <w:color w:val="000000"/>
                <w:szCs w:val="24"/>
                <w:lang w:eastAsia="en-GB"/>
              </w:rPr>
            </w:pPr>
            <w:r w:rsidRPr="00C55F8C">
              <w:rPr>
                <w:rFonts w:eastAsia="Times New Roman" w:cs="Arial"/>
                <w:b/>
                <w:color w:val="000000"/>
                <w:szCs w:val="24"/>
                <w:lang w:eastAsia="en-GB"/>
              </w:rPr>
              <w:t>Total</w:t>
            </w:r>
          </w:p>
        </w:tc>
        <w:tc>
          <w:tcPr>
            <w:tcW w:w="954"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170FB" w:rsidRPr="00C55F8C" w:rsidRDefault="001170FB" w:rsidP="001170FB">
            <w:pPr>
              <w:jc w:val="center"/>
              <w:rPr>
                <w:rFonts w:eastAsia="Times New Roman" w:cs="Arial"/>
                <w:b/>
                <w:color w:val="000000"/>
                <w:szCs w:val="24"/>
                <w:lang w:eastAsia="en-GB"/>
              </w:rPr>
            </w:pPr>
            <w:r w:rsidRPr="00C55F8C">
              <w:rPr>
                <w:rFonts w:eastAsia="Times New Roman" w:cs="Arial"/>
                <w:b/>
                <w:color w:val="000000"/>
                <w:szCs w:val="24"/>
                <w:lang w:eastAsia="en-GB"/>
              </w:rPr>
              <w:t>1779</w:t>
            </w:r>
          </w:p>
        </w:tc>
        <w:tc>
          <w:tcPr>
            <w:tcW w:w="103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1170FB" w:rsidRPr="00C55F8C" w:rsidRDefault="001170FB" w:rsidP="001170FB">
            <w:pPr>
              <w:jc w:val="center"/>
              <w:rPr>
                <w:rFonts w:eastAsia="Times New Roman" w:cs="Arial"/>
                <w:b/>
                <w:color w:val="000000"/>
                <w:szCs w:val="24"/>
                <w:lang w:eastAsia="en-GB"/>
              </w:rPr>
            </w:pPr>
            <w:r w:rsidRPr="00C55F8C">
              <w:rPr>
                <w:rFonts w:eastAsia="Times New Roman" w:cs="Arial"/>
                <w:b/>
                <w:color w:val="000000"/>
                <w:szCs w:val="24"/>
                <w:lang w:eastAsia="en-GB"/>
              </w:rPr>
              <w:t>100.0%</w:t>
            </w:r>
          </w:p>
        </w:tc>
      </w:tr>
    </w:tbl>
    <w:p w:rsidR="001170FB" w:rsidRDefault="001170FB" w:rsidP="001170FB">
      <w:pPr>
        <w:rPr>
          <w:rFonts w:cs="Arial"/>
          <w:b/>
          <w:szCs w:val="24"/>
        </w:rPr>
      </w:pPr>
    </w:p>
    <w:p w:rsidR="001170FB" w:rsidRDefault="00A9429B" w:rsidP="00A9429B">
      <w:pPr>
        <w:rPr>
          <w:rFonts w:cs="Arial"/>
          <w:b/>
          <w:szCs w:val="24"/>
        </w:rPr>
      </w:pPr>
      <w:r>
        <w:rPr>
          <w:rFonts w:cs="Arial"/>
          <w:b/>
          <w:szCs w:val="24"/>
        </w:rPr>
        <w:t xml:space="preserve">Table 5: </w:t>
      </w:r>
      <w:r w:rsidR="001170FB" w:rsidRPr="00A9429B">
        <w:rPr>
          <w:rFonts w:cs="Arial"/>
          <w:b/>
          <w:szCs w:val="24"/>
        </w:rPr>
        <w:t>Analysis of</w:t>
      </w:r>
      <w:r w:rsidR="00BF0F3A">
        <w:rPr>
          <w:rFonts w:cs="Arial"/>
          <w:b/>
          <w:szCs w:val="24"/>
        </w:rPr>
        <w:t xml:space="preserve"> Disability for those who were d</w:t>
      </w:r>
      <w:r w:rsidR="001170FB" w:rsidRPr="00A9429B">
        <w:rPr>
          <w:rFonts w:cs="Arial"/>
          <w:b/>
          <w:szCs w:val="24"/>
        </w:rPr>
        <w:t>isabled</w:t>
      </w:r>
    </w:p>
    <w:p w:rsidR="00A9429B" w:rsidRPr="00A9429B" w:rsidRDefault="00A9429B" w:rsidP="00A9429B">
      <w:pPr>
        <w:rPr>
          <w:rFonts w:cs="Arial"/>
          <w:b/>
          <w:szCs w:val="24"/>
        </w:rPr>
      </w:pPr>
    </w:p>
    <w:tbl>
      <w:tblPr>
        <w:tblW w:w="5657" w:type="dxa"/>
        <w:tblInd w:w="93" w:type="dxa"/>
        <w:tblLook w:val="04A0" w:firstRow="1" w:lastRow="0" w:firstColumn="1" w:lastColumn="0" w:noHBand="0" w:noVBand="1"/>
      </w:tblPr>
      <w:tblGrid>
        <w:gridCol w:w="4663"/>
        <w:gridCol w:w="994"/>
      </w:tblGrid>
      <w:tr w:rsidR="001170FB" w:rsidRPr="001170FB" w:rsidTr="00C55F8C">
        <w:trPr>
          <w:trHeight w:val="945"/>
        </w:trPr>
        <w:tc>
          <w:tcPr>
            <w:tcW w:w="4663" w:type="dxa"/>
            <w:tcBorders>
              <w:top w:val="single" w:sz="4" w:space="0" w:color="auto"/>
              <w:left w:val="single" w:sz="4" w:space="0" w:color="auto"/>
              <w:bottom w:val="single" w:sz="4" w:space="0" w:color="auto"/>
              <w:right w:val="single" w:sz="4" w:space="0" w:color="auto"/>
            </w:tcBorders>
            <w:shd w:val="clear" w:color="000000" w:fill="F2F2F2" w:themeFill="background1" w:themeFillShade="F2"/>
            <w:vAlign w:val="center"/>
            <w:hideMark/>
          </w:tcPr>
          <w:p w:rsidR="001170FB" w:rsidRPr="001170FB" w:rsidRDefault="001170FB" w:rsidP="00A9429B">
            <w:pPr>
              <w:rPr>
                <w:rFonts w:eastAsia="Times New Roman" w:cs="Arial"/>
                <w:b/>
                <w:bCs/>
                <w:color w:val="000000"/>
                <w:szCs w:val="24"/>
                <w:lang w:eastAsia="en-GB"/>
              </w:rPr>
            </w:pPr>
            <w:r w:rsidRPr="001170FB">
              <w:rPr>
                <w:rFonts w:eastAsia="Times New Roman" w:cs="Arial"/>
                <w:b/>
                <w:bCs/>
                <w:color w:val="000000"/>
                <w:szCs w:val="24"/>
                <w:lang w:eastAsia="en-GB"/>
              </w:rPr>
              <w:t xml:space="preserve">If you do consider yourself </w:t>
            </w:r>
            <w:r w:rsidR="00A9429B">
              <w:rPr>
                <w:rFonts w:eastAsia="Times New Roman" w:cs="Arial"/>
                <w:b/>
                <w:bCs/>
                <w:color w:val="000000"/>
                <w:szCs w:val="24"/>
                <w:lang w:eastAsia="en-GB"/>
              </w:rPr>
              <w:t>disabled, what type of disability do you have?</w:t>
            </w:r>
          </w:p>
        </w:tc>
        <w:tc>
          <w:tcPr>
            <w:tcW w:w="994" w:type="dxa"/>
            <w:tcBorders>
              <w:top w:val="single" w:sz="4" w:space="0" w:color="auto"/>
              <w:left w:val="nil"/>
              <w:bottom w:val="single" w:sz="4" w:space="0" w:color="auto"/>
              <w:right w:val="single" w:sz="4" w:space="0" w:color="auto"/>
            </w:tcBorders>
            <w:shd w:val="clear" w:color="000000" w:fill="F2F2F2" w:themeFill="background1" w:themeFillShade="F2"/>
            <w:vAlign w:val="center"/>
            <w:hideMark/>
          </w:tcPr>
          <w:p w:rsidR="001170FB" w:rsidRPr="001170FB" w:rsidRDefault="001170FB" w:rsidP="001170FB">
            <w:pPr>
              <w:jc w:val="center"/>
              <w:rPr>
                <w:rFonts w:eastAsia="Times New Roman" w:cs="Arial"/>
                <w:b/>
                <w:bCs/>
                <w:color w:val="000000"/>
                <w:szCs w:val="24"/>
                <w:lang w:eastAsia="en-GB"/>
              </w:rPr>
            </w:pPr>
            <w:r w:rsidRPr="001170FB">
              <w:rPr>
                <w:rFonts w:eastAsia="Times New Roman" w:cs="Arial"/>
                <w:b/>
                <w:bCs/>
                <w:color w:val="000000"/>
                <w:szCs w:val="24"/>
                <w:lang w:eastAsia="en-GB"/>
              </w:rPr>
              <w:t>No</w:t>
            </w:r>
          </w:p>
        </w:tc>
      </w:tr>
      <w:tr w:rsidR="001170FB" w:rsidRPr="001170FB" w:rsidTr="00BF0F3A">
        <w:trPr>
          <w:trHeight w:val="300"/>
        </w:trPr>
        <w:tc>
          <w:tcPr>
            <w:tcW w:w="4663" w:type="dxa"/>
            <w:tcBorders>
              <w:top w:val="nil"/>
              <w:left w:val="single" w:sz="4" w:space="0" w:color="auto"/>
              <w:bottom w:val="single" w:sz="4" w:space="0" w:color="auto"/>
              <w:right w:val="single" w:sz="4" w:space="0" w:color="auto"/>
            </w:tcBorders>
            <w:shd w:val="clear" w:color="000000" w:fill="FFFFFF"/>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Disability affecting mobility</w:t>
            </w:r>
          </w:p>
        </w:tc>
        <w:tc>
          <w:tcPr>
            <w:tcW w:w="994" w:type="dxa"/>
            <w:tcBorders>
              <w:top w:val="nil"/>
              <w:left w:val="nil"/>
              <w:bottom w:val="single" w:sz="4" w:space="0" w:color="auto"/>
              <w:right w:val="single" w:sz="4" w:space="0" w:color="auto"/>
            </w:tcBorders>
            <w:shd w:val="clear" w:color="000000" w:fill="FFFFFF"/>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13</w:t>
            </w:r>
          </w:p>
        </w:tc>
      </w:tr>
      <w:tr w:rsidR="001170FB" w:rsidRPr="001170FB" w:rsidTr="00BF0F3A">
        <w:trPr>
          <w:trHeight w:val="300"/>
        </w:trPr>
        <w:tc>
          <w:tcPr>
            <w:tcW w:w="4663" w:type="dxa"/>
            <w:tcBorders>
              <w:top w:val="nil"/>
              <w:left w:val="single" w:sz="4" w:space="0" w:color="auto"/>
              <w:bottom w:val="single" w:sz="4" w:space="0" w:color="auto"/>
              <w:right w:val="single" w:sz="4" w:space="0" w:color="auto"/>
            </w:tcBorders>
            <w:shd w:val="clear" w:color="000000" w:fill="FFFFFF"/>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Disability affecting hearing</w:t>
            </w:r>
          </w:p>
        </w:tc>
        <w:tc>
          <w:tcPr>
            <w:tcW w:w="994" w:type="dxa"/>
            <w:tcBorders>
              <w:top w:val="nil"/>
              <w:left w:val="nil"/>
              <w:bottom w:val="single" w:sz="4" w:space="0" w:color="auto"/>
              <w:right w:val="single" w:sz="4" w:space="0" w:color="auto"/>
            </w:tcBorders>
            <w:shd w:val="clear" w:color="000000" w:fill="FFFFFF"/>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6</w:t>
            </w:r>
          </w:p>
        </w:tc>
      </w:tr>
      <w:tr w:rsidR="001170FB" w:rsidRPr="001170FB" w:rsidTr="00BF0F3A">
        <w:trPr>
          <w:trHeight w:val="300"/>
        </w:trPr>
        <w:tc>
          <w:tcPr>
            <w:tcW w:w="4663" w:type="dxa"/>
            <w:tcBorders>
              <w:top w:val="nil"/>
              <w:left w:val="single" w:sz="4" w:space="0" w:color="auto"/>
              <w:bottom w:val="single" w:sz="4" w:space="0" w:color="auto"/>
              <w:right w:val="single" w:sz="4" w:space="0" w:color="auto"/>
            </w:tcBorders>
            <w:shd w:val="clear" w:color="000000" w:fill="FFFFFF"/>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Disability affecting vision</w:t>
            </w:r>
          </w:p>
        </w:tc>
        <w:tc>
          <w:tcPr>
            <w:tcW w:w="994" w:type="dxa"/>
            <w:tcBorders>
              <w:top w:val="nil"/>
              <w:left w:val="nil"/>
              <w:bottom w:val="single" w:sz="4" w:space="0" w:color="auto"/>
              <w:right w:val="single" w:sz="4" w:space="0" w:color="auto"/>
            </w:tcBorders>
            <w:shd w:val="clear" w:color="000000" w:fill="FFFFFF"/>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4</w:t>
            </w:r>
          </w:p>
        </w:tc>
      </w:tr>
      <w:tr w:rsidR="001170FB" w:rsidRPr="001170FB" w:rsidTr="00BF0F3A">
        <w:trPr>
          <w:trHeight w:val="300"/>
        </w:trPr>
        <w:tc>
          <w:tcPr>
            <w:tcW w:w="4663" w:type="dxa"/>
            <w:tcBorders>
              <w:top w:val="nil"/>
              <w:left w:val="single" w:sz="4" w:space="0" w:color="auto"/>
              <w:bottom w:val="single" w:sz="4" w:space="0" w:color="auto"/>
              <w:right w:val="single" w:sz="4" w:space="0" w:color="auto"/>
            </w:tcBorders>
            <w:shd w:val="clear" w:color="000000" w:fill="FFFFFF"/>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A learning disability</w:t>
            </w:r>
          </w:p>
        </w:tc>
        <w:tc>
          <w:tcPr>
            <w:tcW w:w="994" w:type="dxa"/>
            <w:tcBorders>
              <w:top w:val="nil"/>
              <w:left w:val="nil"/>
              <w:bottom w:val="single" w:sz="4" w:space="0" w:color="auto"/>
              <w:right w:val="single" w:sz="4" w:space="0" w:color="auto"/>
            </w:tcBorders>
            <w:shd w:val="clear" w:color="000000" w:fill="FFFFFF"/>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3</w:t>
            </w:r>
          </w:p>
        </w:tc>
      </w:tr>
      <w:tr w:rsidR="001170FB" w:rsidRPr="001170FB" w:rsidTr="00C55F8C">
        <w:trPr>
          <w:trHeight w:val="300"/>
        </w:trPr>
        <w:tc>
          <w:tcPr>
            <w:tcW w:w="4663" w:type="dxa"/>
            <w:tcBorders>
              <w:top w:val="nil"/>
              <w:left w:val="single" w:sz="4" w:space="0" w:color="auto"/>
              <w:bottom w:val="single" w:sz="4" w:space="0" w:color="auto"/>
              <w:right w:val="single" w:sz="4" w:space="0" w:color="auto"/>
            </w:tcBorders>
            <w:shd w:val="clear" w:color="000000" w:fill="FFFFFF"/>
            <w:hideMark/>
          </w:tcPr>
          <w:p w:rsidR="001170FB" w:rsidRPr="001170FB" w:rsidRDefault="001170FB" w:rsidP="001170FB">
            <w:pPr>
              <w:rPr>
                <w:rFonts w:eastAsia="Times New Roman" w:cs="Arial"/>
                <w:color w:val="000000"/>
                <w:szCs w:val="24"/>
                <w:lang w:eastAsia="en-GB"/>
              </w:rPr>
            </w:pPr>
            <w:r w:rsidRPr="001170FB">
              <w:rPr>
                <w:rFonts w:eastAsia="Times New Roman" w:cs="Arial"/>
                <w:color w:val="000000"/>
                <w:szCs w:val="24"/>
                <w:lang w:eastAsia="en-GB"/>
              </w:rPr>
              <w:t>Other</w:t>
            </w:r>
          </w:p>
        </w:tc>
        <w:tc>
          <w:tcPr>
            <w:tcW w:w="994" w:type="dxa"/>
            <w:tcBorders>
              <w:top w:val="nil"/>
              <w:left w:val="nil"/>
              <w:bottom w:val="single" w:sz="4" w:space="0" w:color="auto"/>
              <w:right w:val="single" w:sz="4" w:space="0" w:color="auto"/>
            </w:tcBorders>
            <w:shd w:val="clear" w:color="000000" w:fill="FFFFFF"/>
            <w:hideMark/>
          </w:tcPr>
          <w:p w:rsidR="001170FB" w:rsidRPr="001170FB" w:rsidRDefault="001170FB" w:rsidP="001170FB">
            <w:pPr>
              <w:jc w:val="center"/>
              <w:rPr>
                <w:rFonts w:eastAsia="Times New Roman" w:cs="Arial"/>
                <w:color w:val="000000"/>
                <w:szCs w:val="24"/>
                <w:lang w:eastAsia="en-GB"/>
              </w:rPr>
            </w:pPr>
            <w:r w:rsidRPr="001170FB">
              <w:rPr>
                <w:rFonts w:eastAsia="Times New Roman" w:cs="Arial"/>
                <w:color w:val="000000"/>
                <w:szCs w:val="24"/>
                <w:lang w:eastAsia="en-GB"/>
              </w:rPr>
              <w:t>12</w:t>
            </w:r>
          </w:p>
        </w:tc>
      </w:tr>
      <w:tr w:rsidR="001170FB" w:rsidRPr="001170FB" w:rsidTr="00C55F8C">
        <w:trPr>
          <w:trHeight w:val="315"/>
        </w:trPr>
        <w:tc>
          <w:tcPr>
            <w:tcW w:w="4663" w:type="dxa"/>
            <w:tcBorders>
              <w:top w:val="single" w:sz="4" w:space="0" w:color="auto"/>
              <w:left w:val="single" w:sz="4" w:space="0" w:color="auto"/>
              <w:bottom w:val="single" w:sz="4" w:space="0" w:color="auto"/>
              <w:right w:val="single" w:sz="4" w:space="0" w:color="auto"/>
            </w:tcBorders>
            <w:shd w:val="clear" w:color="000000" w:fill="F2F2F2" w:themeFill="background1" w:themeFillShade="F2"/>
            <w:hideMark/>
          </w:tcPr>
          <w:p w:rsidR="001170FB" w:rsidRPr="001170FB" w:rsidRDefault="001170FB" w:rsidP="001170FB">
            <w:pPr>
              <w:rPr>
                <w:rFonts w:eastAsia="Times New Roman" w:cs="Arial"/>
                <w:b/>
                <w:bCs/>
                <w:color w:val="000000"/>
                <w:szCs w:val="24"/>
                <w:lang w:eastAsia="en-GB"/>
              </w:rPr>
            </w:pPr>
            <w:r w:rsidRPr="001170FB">
              <w:rPr>
                <w:rFonts w:eastAsia="Times New Roman" w:cs="Arial"/>
                <w:b/>
                <w:bCs/>
                <w:color w:val="000000"/>
                <w:szCs w:val="24"/>
                <w:lang w:eastAsia="en-GB"/>
              </w:rPr>
              <w:t>No of people</w:t>
            </w:r>
            <w:r>
              <w:rPr>
                <w:rFonts w:eastAsia="Times New Roman" w:cs="Arial"/>
                <w:b/>
                <w:bCs/>
                <w:color w:val="000000"/>
                <w:szCs w:val="24"/>
                <w:lang w:eastAsia="en-GB"/>
              </w:rPr>
              <w:t>*</w:t>
            </w:r>
          </w:p>
        </w:tc>
        <w:tc>
          <w:tcPr>
            <w:tcW w:w="994" w:type="dxa"/>
            <w:tcBorders>
              <w:top w:val="single" w:sz="4" w:space="0" w:color="auto"/>
              <w:left w:val="nil"/>
              <w:bottom w:val="single" w:sz="4" w:space="0" w:color="auto"/>
              <w:right w:val="single" w:sz="4" w:space="0" w:color="auto"/>
            </w:tcBorders>
            <w:shd w:val="clear" w:color="000000" w:fill="F2F2F2" w:themeFill="background1" w:themeFillShade="F2"/>
            <w:hideMark/>
          </w:tcPr>
          <w:p w:rsidR="001170FB" w:rsidRPr="001170FB" w:rsidRDefault="001170FB" w:rsidP="001170FB">
            <w:pPr>
              <w:jc w:val="center"/>
              <w:rPr>
                <w:rFonts w:eastAsia="Times New Roman" w:cs="Arial"/>
                <w:b/>
                <w:bCs/>
                <w:color w:val="000000"/>
                <w:szCs w:val="24"/>
                <w:lang w:eastAsia="en-GB"/>
              </w:rPr>
            </w:pPr>
            <w:r w:rsidRPr="001170FB">
              <w:rPr>
                <w:rFonts w:eastAsia="Times New Roman" w:cs="Arial"/>
                <w:b/>
                <w:bCs/>
                <w:color w:val="000000"/>
                <w:szCs w:val="24"/>
                <w:lang w:eastAsia="en-GB"/>
              </w:rPr>
              <w:t>29</w:t>
            </w:r>
          </w:p>
        </w:tc>
      </w:tr>
    </w:tbl>
    <w:p w:rsidR="001170FB" w:rsidRPr="001170FB" w:rsidRDefault="001170FB" w:rsidP="001170FB">
      <w:pPr>
        <w:pStyle w:val="ListParagraph"/>
        <w:tabs>
          <w:tab w:val="left" w:pos="142"/>
        </w:tabs>
        <w:rPr>
          <w:rFonts w:cs="Arial"/>
          <w:szCs w:val="24"/>
        </w:rPr>
      </w:pPr>
    </w:p>
    <w:p w:rsidR="001170FB" w:rsidRDefault="001170FB" w:rsidP="001170FB">
      <w:pPr>
        <w:pStyle w:val="ListParagraph"/>
        <w:tabs>
          <w:tab w:val="left" w:pos="142"/>
        </w:tabs>
        <w:ind w:left="0"/>
        <w:rPr>
          <w:rFonts w:ascii="Arial" w:hAnsi="Arial" w:cs="Arial"/>
          <w:sz w:val="24"/>
          <w:szCs w:val="24"/>
        </w:rPr>
      </w:pPr>
      <w:r w:rsidRPr="001170FB">
        <w:rPr>
          <w:rFonts w:ascii="Arial" w:hAnsi="Arial" w:cs="Arial"/>
          <w:sz w:val="24"/>
          <w:szCs w:val="24"/>
        </w:rPr>
        <w:t>*Note some respondents had multiple disabilities</w:t>
      </w:r>
    </w:p>
    <w:p w:rsidR="001170FB" w:rsidRDefault="001170FB" w:rsidP="001170FB">
      <w:pPr>
        <w:pStyle w:val="ListParagraph"/>
        <w:tabs>
          <w:tab w:val="left" w:pos="142"/>
        </w:tabs>
        <w:ind w:left="0"/>
        <w:rPr>
          <w:rFonts w:ascii="Arial" w:hAnsi="Arial" w:cs="Arial"/>
          <w:sz w:val="24"/>
          <w:szCs w:val="24"/>
        </w:rPr>
      </w:pPr>
    </w:p>
    <w:p w:rsidR="001170FB" w:rsidRDefault="001170FB" w:rsidP="001170FB">
      <w:pPr>
        <w:pStyle w:val="ListParagraph"/>
        <w:tabs>
          <w:tab w:val="left" w:pos="142"/>
        </w:tabs>
        <w:ind w:left="0"/>
        <w:rPr>
          <w:rFonts w:ascii="Arial" w:hAnsi="Arial" w:cs="Arial"/>
          <w:sz w:val="24"/>
          <w:szCs w:val="24"/>
        </w:rPr>
      </w:pPr>
    </w:p>
    <w:p w:rsidR="001170FB" w:rsidRDefault="001170FB" w:rsidP="001170FB">
      <w:pPr>
        <w:pStyle w:val="ListParagraph"/>
        <w:tabs>
          <w:tab w:val="left" w:pos="142"/>
        </w:tabs>
        <w:ind w:left="0"/>
        <w:rPr>
          <w:rFonts w:ascii="Arial" w:hAnsi="Arial" w:cs="Arial"/>
          <w:sz w:val="24"/>
          <w:szCs w:val="24"/>
        </w:rPr>
      </w:pPr>
    </w:p>
    <w:p w:rsidR="001170FB" w:rsidRDefault="001170FB" w:rsidP="001170FB">
      <w:pPr>
        <w:pStyle w:val="ListParagraph"/>
        <w:tabs>
          <w:tab w:val="left" w:pos="142"/>
        </w:tabs>
        <w:ind w:left="0"/>
        <w:rPr>
          <w:rFonts w:ascii="Arial" w:hAnsi="Arial" w:cs="Arial"/>
          <w:sz w:val="24"/>
          <w:szCs w:val="24"/>
        </w:rPr>
      </w:pPr>
    </w:p>
    <w:p w:rsidR="001170FB" w:rsidRDefault="001170FB" w:rsidP="001170FB">
      <w:pPr>
        <w:pStyle w:val="ListParagraph"/>
        <w:tabs>
          <w:tab w:val="left" w:pos="142"/>
        </w:tabs>
        <w:ind w:left="0"/>
        <w:rPr>
          <w:rFonts w:ascii="Arial" w:hAnsi="Arial" w:cs="Arial"/>
          <w:sz w:val="24"/>
          <w:szCs w:val="24"/>
        </w:rPr>
      </w:pPr>
    </w:p>
    <w:p w:rsidR="001170FB" w:rsidRDefault="001170FB" w:rsidP="001170FB">
      <w:pPr>
        <w:pStyle w:val="ListParagraph"/>
        <w:tabs>
          <w:tab w:val="left" w:pos="142"/>
        </w:tabs>
        <w:ind w:left="0"/>
        <w:rPr>
          <w:rFonts w:ascii="Arial" w:hAnsi="Arial" w:cs="Arial"/>
          <w:sz w:val="24"/>
          <w:szCs w:val="24"/>
        </w:rPr>
      </w:pPr>
    </w:p>
    <w:p w:rsidR="001170FB" w:rsidRDefault="001170FB" w:rsidP="001170FB">
      <w:pPr>
        <w:pStyle w:val="ListParagraph"/>
        <w:tabs>
          <w:tab w:val="left" w:pos="142"/>
        </w:tabs>
        <w:ind w:left="0"/>
        <w:rPr>
          <w:rFonts w:ascii="Arial" w:hAnsi="Arial" w:cs="Arial"/>
          <w:sz w:val="24"/>
          <w:szCs w:val="24"/>
        </w:rPr>
      </w:pPr>
    </w:p>
    <w:p w:rsidR="00A9429B" w:rsidRDefault="00A9429B" w:rsidP="001170FB">
      <w:pPr>
        <w:pStyle w:val="ListParagraph"/>
        <w:tabs>
          <w:tab w:val="left" w:pos="142"/>
        </w:tabs>
        <w:ind w:left="0"/>
        <w:rPr>
          <w:rFonts w:ascii="Arial" w:hAnsi="Arial" w:cs="Arial"/>
          <w:sz w:val="24"/>
          <w:szCs w:val="24"/>
        </w:rPr>
      </w:pPr>
    </w:p>
    <w:p w:rsidR="001170FB" w:rsidRDefault="001170FB" w:rsidP="001170FB">
      <w:pPr>
        <w:pStyle w:val="ListParagraph"/>
        <w:tabs>
          <w:tab w:val="left" w:pos="142"/>
        </w:tabs>
        <w:ind w:left="0"/>
        <w:rPr>
          <w:rFonts w:ascii="Arial" w:hAnsi="Arial" w:cs="Arial"/>
          <w:sz w:val="24"/>
          <w:szCs w:val="24"/>
        </w:rPr>
      </w:pPr>
    </w:p>
    <w:p w:rsidR="001170FB" w:rsidRDefault="001170FB" w:rsidP="001170FB">
      <w:pPr>
        <w:pStyle w:val="ListParagraph"/>
        <w:tabs>
          <w:tab w:val="left" w:pos="142"/>
        </w:tabs>
        <w:ind w:left="0"/>
        <w:rPr>
          <w:rFonts w:ascii="Arial" w:hAnsi="Arial" w:cs="Arial"/>
          <w:sz w:val="24"/>
          <w:szCs w:val="24"/>
        </w:rPr>
      </w:pPr>
    </w:p>
    <w:p w:rsidR="001170FB" w:rsidRDefault="001170FB" w:rsidP="001170FB">
      <w:pPr>
        <w:pStyle w:val="ListParagraph"/>
        <w:tabs>
          <w:tab w:val="left" w:pos="142"/>
        </w:tabs>
        <w:ind w:left="0"/>
        <w:rPr>
          <w:rFonts w:ascii="Arial" w:hAnsi="Arial" w:cs="Arial"/>
          <w:sz w:val="24"/>
          <w:szCs w:val="24"/>
        </w:rPr>
      </w:pPr>
    </w:p>
    <w:p w:rsidR="00A9429B" w:rsidRDefault="001170FB" w:rsidP="001170FB">
      <w:pPr>
        <w:pStyle w:val="ListParagraph"/>
        <w:tabs>
          <w:tab w:val="left" w:pos="142"/>
        </w:tabs>
        <w:ind w:left="0"/>
        <w:rPr>
          <w:rFonts w:ascii="Arial" w:hAnsi="Arial" w:cs="Arial"/>
          <w:b/>
          <w:sz w:val="24"/>
          <w:szCs w:val="24"/>
        </w:rPr>
      </w:pPr>
      <w:r w:rsidRPr="00A9429B">
        <w:rPr>
          <w:rFonts w:ascii="Arial" w:hAnsi="Arial" w:cs="Arial"/>
          <w:b/>
          <w:sz w:val="24"/>
          <w:szCs w:val="24"/>
        </w:rPr>
        <w:lastRenderedPageBreak/>
        <w:t xml:space="preserve">Appendix Three – Detailed Analysis </w:t>
      </w:r>
      <w:r w:rsidR="00A9429B">
        <w:rPr>
          <w:rFonts w:ascii="Arial" w:hAnsi="Arial" w:cs="Arial"/>
          <w:b/>
          <w:sz w:val="24"/>
          <w:szCs w:val="24"/>
        </w:rPr>
        <w:t xml:space="preserve">of Responses to Personal, Social and Emotional Development by </w:t>
      </w:r>
      <w:r w:rsidR="00532374">
        <w:rPr>
          <w:rFonts w:ascii="Arial" w:hAnsi="Arial" w:cs="Arial"/>
          <w:b/>
          <w:sz w:val="24"/>
          <w:szCs w:val="24"/>
        </w:rPr>
        <w:t xml:space="preserve">Different </w:t>
      </w:r>
      <w:r w:rsidR="00A9429B">
        <w:rPr>
          <w:rFonts w:ascii="Arial" w:hAnsi="Arial" w:cs="Arial"/>
          <w:b/>
          <w:sz w:val="24"/>
          <w:szCs w:val="24"/>
        </w:rPr>
        <w:t>Respondent Groups</w:t>
      </w:r>
    </w:p>
    <w:p w:rsidR="001170FB" w:rsidRPr="00A9429B" w:rsidRDefault="001170FB" w:rsidP="001170FB">
      <w:pPr>
        <w:pStyle w:val="ListParagraph"/>
        <w:tabs>
          <w:tab w:val="left" w:pos="142"/>
        </w:tabs>
        <w:ind w:left="0"/>
        <w:rPr>
          <w:rFonts w:ascii="Arial" w:hAnsi="Arial" w:cs="Arial"/>
          <w:b/>
          <w:sz w:val="24"/>
          <w:szCs w:val="24"/>
        </w:rPr>
      </w:pPr>
      <w:r w:rsidRPr="00A9429B">
        <w:rPr>
          <w:rFonts w:ascii="Arial" w:hAnsi="Arial" w:cs="Arial"/>
          <w:b/>
          <w:sz w:val="24"/>
          <w:szCs w:val="24"/>
        </w:rPr>
        <w:t xml:space="preserve"> </w:t>
      </w:r>
    </w:p>
    <w:p w:rsidR="00A9429B" w:rsidRPr="008D60FC" w:rsidRDefault="00A9429B" w:rsidP="00D0742C">
      <w:pPr>
        <w:pStyle w:val="ListParagraph"/>
        <w:numPr>
          <w:ilvl w:val="0"/>
          <w:numId w:val="32"/>
        </w:numPr>
        <w:spacing w:after="0" w:line="240" w:lineRule="auto"/>
        <w:ind w:left="360"/>
        <w:rPr>
          <w:rFonts w:ascii="Arial" w:hAnsi="Arial" w:cs="Arial"/>
          <w:sz w:val="24"/>
          <w:szCs w:val="24"/>
          <w:u w:val="single"/>
        </w:rPr>
      </w:pPr>
      <w:r w:rsidRPr="008D60FC">
        <w:rPr>
          <w:rFonts w:ascii="Arial" w:hAnsi="Arial" w:cs="Arial"/>
          <w:sz w:val="24"/>
          <w:szCs w:val="24"/>
          <w:u w:val="single"/>
        </w:rPr>
        <w:t>Parents/Carers and Grandparents</w:t>
      </w:r>
    </w:p>
    <w:p w:rsidR="00A9429B" w:rsidRPr="00A9429B" w:rsidRDefault="00A9429B" w:rsidP="00A9429B">
      <w:pPr>
        <w:rPr>
          <w:rFonts w:cs="Arial"/>
          <w:szCs w:val="24"/>
          <w:u w:val="single"/>
        </w:rPr>
      </w:pPr>
    </w:p>
    <w:p w:rsidR="00A9429B" w:rsidRPr="00A9429B" w:rsidRDefault="00A9429B" w:rsidP="00D0742C">
      <w:pPr>
        <w:pStyle w:val="ListParagraph"/>
        <w:numPr>
          <w:ilvl w:val="0"/>
          <w:numId w:val="3"/>
        </w:numPr>
        <w:spacing w:after="0"/>
        <w:ind w:left="714" w:hanging="357"/>
        <w:rPr>
          <w:rFonts w:ascii="Arial" w:hAnsi="Arial" w:cs="Arial"/>
          <w:b/>
          <w:sz w:val="24"/>
          <w:szCs w:val="24"/>
          <w:u w:val="single"/>
        </w:rPr>
      </w:pPr>
      <w:r w:rsidRPr="00A9429B">
        <w:rPr>
          <w:rFonts w:ascii="Arial" w:hAnsi="Arial" w:cs="Arial"/>
          <w:sz w:val="24"/>
          <w:szCs w:val="24"/>
        </w:rPr>
        <w:t>Th</w:t>
      </w:r>
      <w:r w:rsidR="00E94484">
        <w:rPr>
          <w:rFonts w:ascii="Arial" w:hAnsi="Arial" w:cs="Arial"/>
          <w:sz w:val="24"/>
          <w:szCs w:val="24"/>
        </w:rPr>
        <w:t xml:space="preserve">is group of </w:t>
      </w:r>
      <w:r w:rsidR="0029565D">
        <w:rPr>
          <w:rFonts w:ascii="Arial" w:hAnsi="Arial" w:cs="Arial"/>
          <w:sz w:val="24"/>
          <w:szCs w:val="24"/>
        </w:rPr>
        <w:t>questions was</w:t>
      </w:r>
      <w:r w:rsidRPr="00A9429B">
        <w:rPr>
          <w:rFonts w:ascii="Arial" w:hAnsi="Arial" w:cs="Arial"/>
          <w:sz w:val="24"/>
          <w:szCs w:val="24"/>
        </w:rPr>
        <w:t xml:space="preserve"> answered by an average of 995 parents/carers/grandparents</w:t>
      </w:r>
    </w:p>
    <w:p w:rsidR="00A9429B" w:rsidRPr="00567F72" w:rsidRDefault="00A9429B" w:rsidP="00D0742C">
      <w:pPr>
        <w:pStyle w:val="ListParagraph"/>
        <w:numPr>
          <w:ilvl w:val="0"/>
          <w:numId w:val="3"/>
        </w:numPr>
        <w:spacing w:after="0"/>
        <w:ind w:left="714" w:hanging="357"/>
        <w:rPr>
          <w:rFonts w:ascii="Arial" w:hAnsi="Arial" w:cs="Arial"/>
          <w:sz w:val="24"/>
          <w:szCs w:val="24"/>
          <w:u w:val="single"/>
        </w:rPr>
      </w:pPr>
      <w:r w:rsidRPr="00A9429B">
        <w:rPr>
          <w:rFonts w:ascii="Arial" w:hAnsi="Arial" w:cs="Arial"/>
          <w:sz w:val="24"/>
          <w:szCs w:val="24"/>
        </w:rPr>
        <w:t xml:space="preserve">The top three qualities/skills identified by parents/carers/grandparents as </w:t>
      </w:r>
      <w:r w:rsidR="00C63935">
        <w:rPr>
          <w:rFonts w:ascii="Arial" w:hAnsi="Arial" w:cs="Arial"/>
          <w:sz w:val="24"/>
          <w:szCs w:val="24"/>
        </w:rPr>
        <w:t xml:space="preserve">either </w:t>
      </w:r>
      <w:r w:rsidRPr="0047241D">
        <w:rPr>
          <w:rFonts w:ascii="Arial" w:hAnsi="Arial" w:cs="Arial"/>
          <w:b/>
          <w:sz w:val="24"/>
          <w:szCs w:val="24"/>
        </w:rPr>
        <w:t xml:space="preserve">very important </w:t>
      </w:r>
      <w:r w:rsidRPr="00A9429B">
        <w:rPr>
          <w:rFonts w:ascii="Arial" w:hAnsi="Arial" w:cs="Arial"/>
          <w:sz w:val="24"/>
          <w:szCs w:val="24"/>
        </w:rPr>
        <w:t xml:space="preserve">or </w:t>
      </w:r>
      <w:r w:rsidRPr="0047241D">
        <w:rPr>
          <w:rFonts w:ascii="Arial" w:hAnsi="Arial" w:cs="Arial"/>
          <w:b/>
          <w:sz w:val="24"/>
          <w:szCs w:val="24"/>
        </w:rPr>
        <w:t xml:space="preserve">important </w:t>
      </w:r>
      <w:r w:rsidRPr="00A9429B">
        <w:rPr>
          <w:rFonts w:ascii="Arial" w:hAnsi="Arial" w:cs="Arial"/>
          <w:sz w:val="24"/>
          <w:szCs w:val="24"/>
        </w:rPr>
        <w:t>were: “able to tell friends/grown-ups what he s/he needs” (97.2%), “able t</w:t>
      </w:r>
      <w:r w:rsidR="00C55F8C">
        <w:rPr>
          <w:rFonts w:ascii="Arial" w:hAnsi="Arial" w:cs="Arial"/>
          <w:sz w:val="24"/>
          <w:szCs w:val="24"/>
        </w:rPr>
        <w:t>o settle happily without their Parent/C</w:t>
      </w:r>
      <w:r w:rsidRPr="00A9429B">
        <w:rPr>
          <w:rFonts w:ascii="Arial" w:hAnsi="Arial" w:cs="Arial"/>
          <w:sz w:val="24"/>
          <w:szCs w:val="24"/>
        </w:rPr>
        <w:t>arer” (95.1%), and “starting to understand rules/knows they can’t always do what they want” (92.5%).</w:t>
      </w:r>
    </w:p>
    <w:p w:rsidR="00A9429B" w:rsidRPr="00A9429B" w:rsidRDefault="00A9429B" w:rsidP="00A9429B">
      <w:pPr>
        <w:rPr>
          <w:rFonts w:cs="Arial"/>
          <w:szCs w:val="24"/>
          <w:u w:val="single"/>
        </w:rPr>
      </w:pPr>
    </w:p>
    <w:p w:rsidR="00C55F8C" w:rsidRDefault="00F62261" w:rsidP="008C58A6">
      <w:pPr>
        <w:pStyle w:val="ListParagraph"/>
        <w:tabs>
          <w:tab w:val="left" w:pos="142"/>
        </w:tabs>
        <w:ind w:left="0"/>
        <w:rPr>
          <w:rFonts w:ascii="Arial" w:hAnsi="Arial" w:cs="Arial"/>
          <w:sz w:val="20"/>
          <w:szCs w:val="20"/>
        </w:rPr>
      </w:pPr>
      <w:r w:rsidRPr="00F62261">
        <w:rPr>
          <w:rFonts w:ascii="Arial" w:hAnsi="Arial" w:cs="Arial"/>
          <w:noProof/>
          <w:sz w:val="20"/>
          <w:szCs w:val="20"/>
          <w:bdr w:val="single" w:sz="4" w:space="0" w:color="auto"/>
          <w:lang w:eastAsia="en-GB"/>
        </w:rPr>
        <w:drawing>
          <wp:inline distT="0" distB="0" distL="0" distR="0" wp14:anchorId="7DAE8967" wp14:editId="2BDA427C">
            <wp:extent cx="6210795" cy="362197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09450" cy="3621190"/>
                    </a:xfrm>
                    <a:prstGeom prst="rect">
                      <a:avLst/>
                    </a:prstGeom>
                    <a:noFill/>
                    <a:ln>
                      <a:noFill/>
                    </a:ln>
                  </pic:spPr>
                </pic:pic>
              </a:graphicData>
            </a:graphic>
          </wp:inline>
        </w:drawing>
      </w:r>
    </w:p>
    <w:p w:rsidR="00C55F8C" w:rsidRDefault="00C55F8C" w:rsidP="008C58A6">
      <w:pPr>
        <w:pStyle w:val="ListParagraph"/>
        <w:tabs>
          <w:tab w:val="left" w:pos="142"/>
        </w:tabs>
        <w:ind w:left="0"/>
        <w:rPr>
          <w:rFonts w:ascii="Arial" w:hAnsi="Arial" w:cs="Arial"/>
          <w:sz w:val="20"/>
          <w:szCs w:val="20"/>
        </w:rPr>
      </w:pPr>
    </w:p>
    <w:p w:rsidR="008C58A6" w:rsidRDefault="008C58A6" w:rsidP="008C58A6">
      <w:pPr>
        <w:pStyle w:val="ListParagraph"/>
        <w:tabs>
          <w:tab w:val="left" w:pos="142"/>
        </w:tabs>
        <w:ind w:left="0"/>
        <w:rPr>
          <w:rFonts w:ascii="Arial" w:hAnsi="Arial" w:cs="Arial"/>
          <w:sz w:val="20"/>
          <w:szCs w:val="20"/>
        </w:rPr>
      </w:pPr>
      <w:r w:rsidRPr="008C58A6">
        <w:rPr>
          <w:rFonts w:ascii="Arial" w:hAnsi="Arial" w:cs="Arial"/>
          <w:sz w:val="20"/>
          <w:szCs w:val="20"/>
        </w:rPr>
        <w:t xml:space="preserve"> 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F62261" w:rsidRDefault="00F62261" w:rsidP="001170FB">
      <w:pPr>
        <w:pStyle w:val="ListParagraph"/>
        <w:tabs>
          <w:tab w:val="left" w:pos="142"/>
        </w:tabs>
        <w:ind w:left="0"/>
        <w:rPr>
          <w:rFonts w:ascii="Arial" w:hAnsi="Arial" w:cs="Arial"/>
          <w:b/>
          <w:sz w:val="24"/>
          <w:szCs w:val="24"/>
        </w:rPr>
      </w:pPr>
    </w:p>
    <w:p w:rsidR="00E94484" w:rsidRDefault="00E94484" w:rsidP="001170FB">
      <w:pPr>
        <w:pStyle w:val="ListParagraph"/>
        <w:tabs>
          <w:tab w:val="left" w:pos="142"/>
        </w:tabs>
        <w:ind w:left="0"/>
        <w:rPr>
          <w:rFonts w:ascii="Arial" w:hAnsi="Arial" w:cs="Arial"/>
          <w:b/>
          <w:sz w:val="24"/>
          <w:szCs w:val="24"/>
        </w:rPr>
      </w:pPr>
    </w:p>
    <w:p w:rsidR="00E94484" w:rsidRDefault="00E94484" w:rsidP="001170FB">
      <w:pPr>
        <w:pStyle w:val="ListParagraph"/>
        <w:tabs>
          <w:tab w:val="left" w:pos="142"/>
        </w:tabs>
        <w:ind w:left="0"/>
        <w:rPr>
          <w:rFonts w:ascii="Arial" w:hAnsi="Arial" w:cs="Arial"/>
          <w:b/>
          <w:sz w:val="24"/>
          <w:szCs w:val="24"/>
        </w:rPr>
      </w:pPr>
    </w:p>
    <w:p w:rsidR="00E94484" w:rsidRDefault="00E94484" w:rsidP="001170FB">
      <w:pPr>
        <w:pStyle w:val="ListParagraph"/>
        <w:tabs>
          <w:tab w:val="left" w:pos="142"/>
        </w:tabs>
        <w:ind w:left="0"/>
        <w:rPr>
          <w:rFonts w:ascii="Arial" w:hAnsi="Arial" w:cs="Arial"/>
          <w:b/>
          <w:sz w:val="24"/>
          <w:szCs w:val="24"/>
        </w:rPr>
      </w:pPr>
    </w:p>
    <w:p w:rsidR="00E94484" w:rsidRDefault="00E94484" w:rsidP="001170FB">
      <w:pPr>
        <w:pStyle w:val="ListParagraph"/>
        <w:tabs>
          <w:tab w:val="left" w:pos="142"/>
        </w:tabs>
        <w:ind w:left="0"/>
        <w:rPr>
          <w:rFonts w:ascii="Arial" w:hAnsi="Arial" w:cs="Arial"/>
          <w:b/>
          <w:sz w:val="24"/>
          <w:szCs w:val="24"/>
        </w:rPr>
      </w:pPr>
    </w:p>
    <w:p w:rsidR="00E94484" w:rsidRDefault="00E94484" w:rsidP="001170FB">
      <w:pPr>
        <w:pStyle w:val="ListParagraph"/>
        <w:tabs>
          <w:tab w:val="left" w:pos="142"/>
        </w:tabs>
        <w:ind w:left="0"/>
        <w:rPr>
          <w:rFonts w:ascii="Arial" w:hAnsi="Arial" w:cs="Arial"/>
          <w:b/>
          <w:sz w:val="24"/>
          <w:szCs w:val="24"/>
        </w:rPr>
      </w:pPr>
    </w:p>
    <w:p w:rsidR="00E94484" w:rsidRDefault="00E94484" w:rsidP="001170FB">
      <w:pPr>
        <w:pStyle w:val="ListParagraph"/>
        <w:tabs>
          <w:tab w:val="left" w:pos="142"/>
        </w:tabs>
        <w:ind w:left="0"/>
        <w:rPr>
          <w:rFonts w:ascii="Arial" w:hAnsi="Arial" w:cs="Arial"/>
          <w:b/>
          <w:sz w:val="24"/>
          <w:szCs w:val="24"/>
        </w:rPr>
      </w:pPr>
    </w:p>
    <w:p w:rsidR="00E94484" w:rsidRDefault="00E94484" w:rsidP="001170FB">
      <w:pPr>
        <w:pStyle w:val="ListParagraph"/>
        <w:tabs>
          <w:tab w:val="left" w:pos="142"/>
        </w:tabs>
        <w:ind w:left="0"/>
        <w:rPr>
          <w:rFonts w:ascii="Arial" w:hAnsi="Arial" w:cs="Arial"/>
          <w:b/>
          <w:sz w:val="24"/>
          <w:szCs w:val="24"/>
        </w:rPr>
      </w:pPr>
    </w:p>
    <w:p w:rsidR="00E94484" w:rsidRDefault="00E94484" w:rsidP="001170FB">
      <w:pPr>
        <w:pStyle w:val="ListParagraph"/>
        <w:tabs>
          <w:tab w:val="left" w:pos="142"/>
        </w:tabs>
        <w:ind w:left="0"/>
        <w:rPr>
          <w:rFonts w:ascii="Arial" w:hAnsi="Arial" w:cs="Arial"/>
          <w:b/>
          <w:sz w:val="24"/>
          <w:szCs w:val="24"/>
        </w:rPr>
      </w:pPr>
    </w:p>
    <w:p w:rsidR="00E94484" w:rsidRDefault="00E94484" w:rsidP="001170FB">
      <w:pPr>
        <w:pStyle w:val="ListParagraph"/>
        <w:tabs>
          <w:tab w:val="left" w:pos="142"/>
        </w:tabs>
        <w:ind w:left="0"/>
        <w:rPr>
          <w:rFonts w:ascii="Arial" w:hAnsi="Arial" w:cs="Arial"/>
          <w:b/>
          <w:sz w:val="24"/>
          <w:szCs w:val="24"/>
        </w:rPr>
      </w:pPr>
    </w:p>
    <w:p w:rsidR="00E94484" w:rsidRDefault="00E94484" w:rsidP="001170FB">
      <w:pPr>
        <w:pStyle w:val="ListParagraph"/>
        <w:tabs>
          <w:tab w:val="left" w:pos="142"/>
        </w:tabs>
        <w:ind w:left="0"/>
        <w:rPr>
          <w:rFonts w:ascii="Arial" w:hAnsi="Arial" w:cs="Arial"/>
          <w:b/>
          <w:sz w:val="24"/>
          <w:szCs w:val="24"/>
        </w:rPr>
      </w:pPr>
    </w:p>
    <w:p w:rsidR="00E94484" w:rsidRPr="00A9429B" w:rsidRDefault="00E94484" w:rsidP="001170FB">
      <w:pPr>
        <w:pStyle w:val="ListParagraph"/>
        <w:tabs>
          <w:tab w:val="left" w:pos="142"/>
        </w:tabs>
        <w:ind w:left="0"/>
        <w:rPr>
          <w:rFonts w:ascii="Arial" w:hAnsi="Arial" w:cs="Arial"/>
          <w:b/>
          <w:sz w:val="24"/>
          <w:szCs w:val="24"/>
        </w:rPr>
      </w:pPr>
    </w:p>
    <w:p w:rsidR="00A9429B" w:rsidRPr="00E94484" w:rsidRDefault="00A9429B" w:rsidP="00D0742C">
      <w:pPr>
        <w:pStyle w:val="ListParagraph"/>
        <w:numPr>
          <w:ilvl w:val="0"/>
          <w:numId w:val="32"/>
        </w:numPr>
        <w:spacing w:after="0" w:line="240" w:lineRule="auto"/>
        <w:ind w:left="360"/>
        <w:rPr>
          <w:rFonts w:ascii="Arial" w:hAnsi="Arial" w:cs="Arial"/>
          <w:i/>
          <w:sz w:val="24"/>
          <w:szCs w:val="24"/>
          <w:u w:val="single"/>
        </w:rPr>
      </w:pPr>
      <w:r w:rsidRPr="008D60FC">
        <w:rPr>
          <w:rFonts w:ascii="Arial" w:hAnsi="Arial" w:cs="Arial"/>
          <w:sz w:val="24"/>
          <w:szCs w:val="24"/>
          <w:u w:val="single"/>
        </w:rPr>
        <w:lastRenderedPageBreak/>
        <w:t>Childminders</w:t>
      </w:r>
    </w:p>
    <w:p w:rsidR="00A9429B" w:rsidRPr="00A9429B" w:rsidRDefault="00A9429B" w:rsidP="00A9429B">
      <w:pPr>
        <w:rPr>
          <w:rFonts w:cs="Arial"/>
          <w:szCs w:val="24"/>
          <w:u w:val="single"/>
        </w:rPr>
      </w:pPr>
    </w:p>
    <w:p w:rsidR="00A9429B" w:rsidRPr="00A9429B" w:rsidRDefault="00A9429B" w:rsidP="00D0742C">
      <w:pPr>
        <w:pStyle w:val="ListParagraph"/>
        <w:numPr>
          <w:ilvl w:val="0"/>
          <w:numId w:val="3"/>
        </w:numPr>
        <w:spacing w:after="0"/>
        <w:ind w:left="714" w:hanging="357"/>
        <w:rPr>
          <w:rFonts w:ascii="Arial" w:hAnsi="Arial" w:cs="Arial"/>
          <w:b/>
          <w:sz w:val="24"/>
          <w:szCs w:val="24"/>
          <w:u w:val="single"/>
        </w:rPr>
      </w:pPr>
      <w:r w:rsidRPr="00A9429B">
        <w:rPr>
          <w:rFonts w:ascii="Arial" w:hAnsi="Arial" w:cs="Arial"/>
          <w:sz w:val="24"/>
          <w:szCs w:val="24"/>
        </w:rPr>
        <w:t>Th</w:t>
      </w:r>
      <w:r w:rsidR="00E94484">
        <w:rPr>
          <w:rFonts w:ascii="Arial" w:hAnsi="Arial" w:cs="Arial"/>
          <w:sz w:val="24"/>
          <w:szCs w:val="24"/>
        </w:rPr>
        <w:t xml:space="preserve">is group of </w:t>
      </w:r>
      <w:r w:rsidRPr="00A9429B">
        <w:rPr>
          <w:rFonts w:ascii="Arial" w:hAnsi="Arial" w:cs="Arial"/>
          <w:sz w:val="24"/>
          <w:szCs w:val="24"/>
        </w:rPr>
        <w:t>questions w</w:t>
      </w:r>
      <w:r w:rsidR="0029565D">
        <w:rPr>
          <w:rFonts w:ascii="Arial" w:hAnsi="Arial" w:cs="Arial"/>
          <w:sz w:val="24"/>
          <w:szCs w:val="24"/>
        </w:rPr>
        <w:t>as</w:t>
      </w:r>
      <w:r w:rsidR="00C55F8C">
        <w:rPr>
          <w:rFonts w:ascii="Arial" w:hAnsi="Arial" w:cs="Arial"/>
          <w:sz w:val="24"/>
          <w:szCs w:val="24"/>
        </w:rPr>
        <w:t xml:space="preserve"> answered by an average of 77 C</w:t>
      </w:r>
      <w:r w:rsidRPr="00A9429B">
        <w:rPr>
          <w:rFonts w:ascii="Arial" w:hAnsi="Arial" w:cs="Arial"/>
          <w:sz w:val="24"/>
          <w:szCs w:val="24"/>
        </w:rPr>
        <w:t>hildminders</w:t>
      </w:r>
    </w:p>
    <w:p w:rsidR="00A9429B" w:rsidRPr="00567F72" w:rsidRDefault="00A9429B" w:rsidP="00D0742C">
      <w:pPr>
        <w:pStyle w:val="ListParagraph"/>
        <w:numPr>
          <w:ilvl w:val="0"/>
          <w:numId w:val="3"/>
        </w:numPr>
        <w:spacing w:after="0"/>
        <w:ind w:left="714" w:hanging="357"/>
        <w:rPr>
          <w:rFonts w:ascii="Arial" w:hAnsi="Arial" w:cs="Arial"/>
          <w:b/>
          <w:sz w:val="24"/>
          <w:szCs w:val="24"/>
          <w:u w:val="single"/>
        </w:rPr>
      </w:pPr>
      <w:r w:rsidRPr="00A9429B">
        <w:rPr>
          <w:rFonts w:ascii="Arial" w:hAnsi="Arial" w:cs="Arial"/>
          <w:sz w:val="24"/>
          <w:szCs w:val="24"/>
        </w:rPr>
        <w:t xml:space="preserve">The top three </w:t>
      </w:r>
      <w:r w:rsidR="00C55F8C">
        <w:rPr>
          <w:rFonts w:ascii="Arial" w:hAnsi="Arial" w:cs="Arial"/>
          <w:sz w:val="24"/>
          <w:szCs w:val="24"/>
        </w:rPr>
        <w:t>qualities/skills identified by C</w:t>
      </w:r>
      <w:r w:rsidRPr="00A9429B">
        <w:rPr>
          <w:rFonts w:ascii="Arial" w:hAnsi="Arial" w:cs="Arial"/>
          <w:sz w:val="24"/>
          <w:szCs w:val="24"/>
        </w:rPr>
        <w:t xml:space="preserve">hildminders as </w:t>
      </w:r>
      <w:r w:rsidR="00C63935">
        <w:rPr>
          <w:rFonts w:ascii="Arial" w:hAnsi="Arial" w:cs="Arial"/>
          <w:sz w:val="24"/>
          <w:szCs w:val="24"/>
        </w:rPr>
        <w:t xml:space="preserve">either </w:t>
      </w:r>
      <w:r w:rsidRPr="00567F72">
        <w:rPr>
          <w:rFonts w:ascii="Arial" w:hAnsi="Arial" w:cs="Arial"/>
          <w:b/>
          <w:sz w:val="24"/>
          <w:szCs w:val="24"/>
        </w:rPr>
        <w:t xml:space="preserve">very important </w:t>
      </w:r>
      <w:r w:rsidRPr="00A9429B">
        <w:rPr>
          <w:rFonts w:ascii="Arial" w:hAnsi="Arial" w:cs="Arial"/>
          <w:sz w:val="24"/>
          <w:szCs w:val="24"/>
        </w:rPr>
        <w:t xml:space="preserve">or </w:t>
      </w:r>
      <w:r w:rsidRPr="00567F72">
        <w:rPr>
          <w:rFonts w:ascii="Arial" w:hAnsi="Arial" w:cs="Arial"/>
          <w:b/>
          <w:sz w:val="24"/>
          <w:szCs w:val="24"/>
        </w:rPr>
        <w:t xml:space="preserve">important </w:t>
      </w:r>
      <w:r w:rsidRPr="00A9429B">
        <w:rPr>
          <w:rFonts w:ascii="Arial" w:hAnsi="Arial" w:cs="Arial"/>
          <w:sz w:val="24"/>
          <w:szCs w:val="24"/>
        </w:rPr>
        <w:t>were: “knows that if they shout/say unkind things they might make others sad/worried” (100%), “able to tell friends/grown-ups what he s/he needs” (98.7%), and “able t</w:t>
      </w:r>
      <w:r w:rsidR="00C55F8C">
        <w:rPr>
          <w:rFonts w:ascii="Arial" w:hAnsi="Arial" w:cs="Arial"/>
          <w:sz w:val="24"/>
          <w:szCs w:val="24"/>
        </w:rPr>
        <w:t>o settle happily without their Parent/C</w:t>
      </w:r>
      <w:r w:rsidRPr="00A9429B">
        <w:rPr>
          <w:rFonts w:ascii="Arial" w:hAnsi="Arial" w:cs="Arial"/>
          <w:sz w:val="24"/>
          <w:szCs w:val="24"/>
        </w:rPr>
        <w:t>arer” (97.4%).</w:t>
      </w:r>
    </w:p>
    <w:p w:rsidR="00A9429B" w:rsidRDefault="00A9429B" w:rsidP="00A9429B">
      <w:pPr>
        <w:rPr>
          <w:u w:val="single"/>
        </w:rPr>
      </w:pPr>
    </w:p>
    <w:p w:rsidR="001170FB" w:rsidRDefault="00F62261" w:rsidP="00A9429B">
      <w:pPr>
        <w:pStyle w:val="ListParagraph"/>
        <w:tabs>
          <w:tab w:val="left" w:pos="142"/>
        </w:tabs>
        <w:ind w:hanging="720"/>
        <w:rPr>
          <w:rFonts w:ascii="Arial" w:hAnsi="Arial" w:cs="Arial"/>
          <w:sz w:val="24"/>
          <w:szCs w:val="24"/>
        </w:rPr>
      </w:pPr>
      <w:r w:rsidRPr="00F62261">
        <w:rPr>
          <w:rFonts w:ascii="Arial" w:hAnsi="Arial" w:cs="Arial"/>
          <w:noProof/>
          <w:sz w:val="24"/>
          <w:szCs w:val="24"/>
          <w:bdr w:val="single" w:sz="4" w:space="0" w:color="auto"/>
          <w:lang w:eastAsia="en-GB"/>
        </w:rPr>
        <w:drawing>
          <wp:inline distT="0" distB="0" distL="0" distR="0" wp14:anchorId="6F355181" wp14:editId="6B84C67C">
            <wp:extent cx="6198919" cy="3693226"/>
            <wp:effectExtent l="0" t="0" r="0" b="254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96965" cy="3692062"/>
                    </a:xfrm>
                    <a:prstGeom prst="rect">
                      <a:avLst/>
                    </a:prstGeom>
                    <a:noFill/>
                    <a:ln>
                      <a:noFill/>
                    </a:ln>
                  </pic:spPr>
                </pic:pic>
              </a:graphicData>
            </a:graphic>
          </wp:inline>
        </w:drawing>
      </w:r>
    </w:p>
    <w:p w:rsidR="00C55F8C" w:rsidRDefault="00C55F8C" w:rsidP="008C58A6">
      <w:pPr>
        <w:pStyle w:val="ListParagraph"/>
        <w:tabs>
          <w:tab w:val="left" w:pos="142"/>
        </w:tabs>
        <w:ind w:left="0"/>
        <w:rPr>
          <w:rFonts w:ascii="Arial" w:hAnsi="Arial" w:cs="Arial"/>
          <w:sz w:val="20"/>
          <w:szCs w:val="20"/>
        </w:rPr>
      </w:pPr>
    </w:p>
    <w:p w:rsidR="008C58A6" w:rsidRDefault="008C58A6" w:rsidP="008C58A6">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F62261" w:rsidRDefault="00F62261" w:rsidP="00A9429B">
      <w:pPr>
        <w:pStyle w:val="ListParagraph"/>
        <w:tabs>
          <w:tab w:val="left" w:pos="142"/>
        </w:tabs>
        <w:ind w:hanging="720"/>
        <w:rPr>
          <w:rFonts w:ascii="Arial" w:hAnsi="Arial" w:cs="Arial"/>
          <w:sz w:val="24"/>
          <w:szCs w:val="24"/>
        </w:rPr>
      </w:pPr>
    </w:p>
    <w:p w:rsidR="00E94484" w:rsidRDefault="00E94484" w:rsidP="00E94484">
      <w:pPr>
        <w:pStyle w:val="ListParagraph"/>
        <w:tabs>
          <w:tab w:val="left" w:pos="142"/>
        </w:tabs>
        <w:ind w:left="0"/>
        <w:rPr>
          <w:rFonts w:ascii="Arial" w:hAnsi="Arial" w:cs="Arial"/>
          <w:b/>
          <w:sz w:val="24"/>
          <w:szCs w:val="24"/>
        </w:rPr>
      </w:pPr>
    </w:p>
    <w:p w:rsidR="00E94484" w:rsidRPr="00E94484" w:rsidRDefault="00E94484" w:rsidP="00E94484">
      <w:pPr>
        <w:pStyle w:val="ListParagraph"/>
        <w:tabs>
          <w:tab w:val="left" w:pos="142"/>
        </w:tabs>
        <w:rPr>
          <w:rFonts w:ascii="Arial" w:hAnsi="Arial" w:cs="Arial"/>
          <w:b/>
          <w:sz w:val="24"/>
          <w:szCs w:val="24"/>
        </w:rPr>
      </w:pPr>
    </w:p>
    <w:p w:rsidR="00E94484" w:rsidRDefault="00E94484" w:rsidP="00E94484">
      <w:pPr>
        <w:rPr>
          <w:rFonts w:cs="Arial"/>
          <w:szCs w:val="24"/>
          <w:u w:val="single"/>
        </w:rPr>
      </w:pPr>
    </w:p>
    <w:p w:rsidR="00E94484" w:rsidRDefault="00E94484" w:rsidP="00E94484">
      <w:pPr>
        <w:rPr>
          <w:rFonts w:cs="Arial"/>
          <w:szCs w:val="24"/>
          <w:u w:val="single"/>
        </w:rPr>
      </w:pPr>
    </w:p>
    <w:p w:rsidR="00E94484" w:rsidRDefault="00E94484" w:rsidP="00E94484">
      <w:pPr>
        <w:rPr>
          <w:rFonts w:cs="Arial"/>
          <w:szCs w:val="24"/>
          <w:u w:val="single"/>
        </w:rPr>
      </w:pPr>
    </w:p>
    <w:p w:rsidR="00E94484" w:rsidRDefault="00E94484" w:rsidP="00E94484">
      <w:pPr>
        <w:rPr>
          <w:rFonts w:cs="Arial"/>
          <w:szCs w:val="24"/>
          <w:u w:val="single"/>
        </w:rPr>
      </w:pPr>
    </w:p>
    <w:p w:rsidR="00E94484" w:rsidRDefault="00E94484" w:rsidP="00E94484">
      <w:pPr>
        <w:rPr>
          <w:rFonts w:cs="Arial"/>
          <w:szCs w:val="24"/>
          <w:u w:val="single"/>
        </w:rPr>
      </w:pPr>
    </w:p>
    <w:p w:rsidR="00E94484" w:rsidRDefault="00E94484" w:rsidP="00E94484">
      <w:pPr>
        <w:rPr>
          <w:rFonts w:cs="Arial"/>
          <w:szCs w:val="24"/>
          <w:u w:val="single"/>
        </w:rPr>
      </w:pPr>
    </w:p>
    <w:p w:rsidR="00E94484" w:rsidRDefault="00E94484" w:rsidP="00E94484">
      <w:pPr>
        <w:rPr>
          <w:rFonts w:cs="Arial"/>
          <w:szCs w:val="24"/>
          <w:u w:val="single"/>
        </w:rPr>
      </w:pPr>
    </w:p>
    <w:p w:rsidR="00E94484" w:rsidRDefault="00E94484" w:rsidP="00E94484">
      <w:pPr>
        <w:rPr>
          <w:rFonts w:cs="Arial"/>
          <w:szCs w:val="24"/>
          <w:u w:val="single"/>
        </w:rPr>
      </w:pPr>
    </w:p>
    <w:p w:rsidR="00E94484" w:rsidRDefault="00E94484" w:rsidP="00E94484">
      <w:pPr>
        <w:rPr>
          <w:rFonts w:cs="Arial"/>
          <w:szCs w:val="24"/>
          <w:u w:val="single"/>
        </w:rPr>
      </w:pPr>
    </w:p>
    <w:p w:rsidR="00E94484" w:rsidRDefault="00E94484" w:rsidP="00E94484">
      <w:pPr>
        <w:rPr>
          <w:rFonts w:cs="Arial"/>
          <w:szCs w:val="24"/>
          <w:u w:val="single"/>
        </w:rPr>
      </w:pPr>
    </w:p>
    <w:p w:rsidR="00E94484" w:rsidRDefault="00E94484" w:rsidP="00E94484">
      <w:pPr>
        <w:rPr>
          <w:rFonts w:cs="Arial"/>
          <w:szCs w:val="24"/>
          <w:u w:val="single"/>
        </w:rPr>
      </w:pPr>
    </w:p>
    <w:p w:rsidR="00E94484" w:rsidRDefault="00E94484" w:rsidP="00E94484">
      <w:pPr>
        <w:rPr>
          <w:rFonts w:cs="Arial"/>
          <w:szCs w:val="24"/>
          <w:u w:val="single"/>
        </w:rPr>
      </w:pPr>
    </w:p>
    <w:p w:rsidR="00A9429B" w:rsidRPr="00E94484" w:rsidRDefault="00A9429B" w:rsidP="00E94484">
      <w:pPr>
        <w:pStyle w:val="ListParagraph"/>
        <w:numPr>
          <w:ilvl w:val="0"/>
          <w:numId w:val="128"/>
        </w:numPr>
        <w:rPr>
          <w:rFonts w:ascii="Arial" w:hAnsi="Arial" w:cs="Arial"/>
          <w:sz w:val="24"/>
          <w:szCs w:val="24"/>
          <w:u w:val="single"/>
        </w:rPr>
      </w:pPr>
      <w:r w:rsidRPr="00E94484">
        <w:rPr>
          <w:rFonts w:ascii="Arial" w:hAnsi="Arial" w:cs="Arial"/>
          <w:sz w:val="24"/>
          <w:szCs w:val="24"/>
          <w:u w:val="single"/>
        </w:rPr>
        <w:t>Day Nursery/Pre-School Practitioners</w:t>
      </w:r>
    </w:p>
    <w:p w:rsidR="00A9429B" w:rsidRPr="00A9429B" w:rsidRDefault="00A9429B" w:rsidP="00A9429B">
      <w:pPr>
        <w:rPr>
          <w:rFonts w:cs="Arial"/>
          <w:szCs w:val="24"/>
          <w:u w:val="single"/>
        </w:rPr>
      </w:pPr>
    </w:p>
    <w:p w:rsidR="00A9429B" w:rsidRPr="00A9429B" w:rsidRDefault="00A9429B" w:rsidP="00D0742C">
      <w:pPr>
        <w:pStyle w:val="ListParagraph"/>
        <w:numPr>
          <w:ilvl w:val="0"/>
          <w:numId w:val="3"/>
        </w:numPr>
        <w:spacing w:after="0"/>
        <w:ind w:left="714" w:hanging="357"/>
        <w:rPr>
          <w:rFonts w:ascii="Arial" w:hAnsi="Arial" w:cs="Arial"/>
          <w:b/>
          <w:sz w:val="24"/>
          <w:szCs w:val="24"/>
          <w:u w:val="single"/>
        </w:rPr>
      </w:pPr>
      <w:r w:rsidRPr="00A9429B">
        <w:rPr>
          <w:rFonts w:ascii="Arial" w:hAnsi="Arial" w:cs="Arial"/>
          <w:sz w:val="24"/>
          <w:szCs w:val="24"/>
        </w:rPr>
        <w:t>Th</w:t>
      </w:r>
      <w:r w:rsidR="00E94484">
        <w:rPr>
          <w:rFonts w:ascii="Arial" w:hAnsi="Arial" w:cs="Arial"/>
          <w:sz w:val="24"/>
          <w:szCs w:val="24"/>
        </w:rPr>
        <w:t>is group of questions</w:t>
      </w:r>
      <w:r w:rsidRPr="00A9429B">
        <w:rPr>
          <w:rFonts w:ascii="Arial" w:hAnsi="Arial" w:cs="Arial"/>
          <w:sz w:val="24"/>
          <w:szCs w:val="24"/>
        </w:rPr>
        <w:t xml:space="preserve"> w</w:t>
      </w:r>
      <w:r w:rsidR="0029565D">
        <w:rPr>
          <w:rFonts w:ascii="Arial" w:hAnsi="Arial" w:cs="Arial"/>
          <w:sz w:val="24"/>
          <w:szCs w:val="24"/>
        </w:rPr>
        <w:t>as</w:t>
      </w:r>
      <w:r w:rsidRPr="00A9429B">
        <w:rPr>
          <w:rFonts w:ascii="Arial" w:hAnsi="Arial" w:cs="Arial"/>
          <w:sz w:val="24"/>
          <w:szCs w:val="24"/>
        </w:rPr>
        <w:t xml:space="preserve"> answered by an average of 138 Day Nursery/Pre-School Practitioners</w:t>
      </w:r>
      <w:r w:rsidR="00E94484">
        <w:rPr>
          <w:rFonts w:ascii="Arial" w:hAnsi="Arial" w:cs="Arial"/>
          <w:sz w:val="24"/>
          <w:szCs w:val="24"/>
        </w:rPr>
        <w:t>.</w:t>
      </w:r>
    </w:p>
    <w:p w:rsidR="00A9429B" w:rsidRPr="00C01DF6" w:rsidRDefault="00A9429B" w:rsidP="00D0742C">
      <w:pPr>
        <w:pStyle w:val="ListParagraph"/>
        <w:numPr>
          <w:ilvl w:val="0"/>
          <w:numId w:val="3"/>
        </w:numPr>
        <w:spacing w:after="0"/>
        <w:ind w:left="714" w:hanging="357"/>
        <w:rPr>
          <w:rFonts w:ascii="Arial" w:hAnsi="Arial" w:cs="Arial"/>
          <w:b/>
          <w:sz w:val="24"/>
          <w:szCs w:val="24"/>
          <w:u w:val="single"/>
        </w:rPr>
      </w:pPr>
      <w:r w:rsidRPr="00A9429B">
        <w:rPr>
          <w:rFonts w:ascii="Arial" w:hAnsi="Arial" w:cs="Arial"/>
          <w:sz w:val="24"/>
          <w:szCs w:val="24"/>
        </w:rPr>
        <w:t>The top three qualities/skills identified by Nursery/Pre-School Practitioners as</w:t>
      </w:r>
      <w:r w:rsidR="00C63935">
        <w:rPr>
          <w:rFonts w:ascii="Arial" w:hAnsi="Arial" w:cs="Arial"/>
          <w:sz w:val="24"/>
          <w:szCs w:val="24"/>
        </w:rPr>
        <w:t xml:space="preserve"> either</w:t>
      </w:r>
      <w:r w:rsidRPr="00A9429B">
        <w:rPr>
          <w:rFonts w:ascii="Arial" w:hAnsi="Arial" w:cs="Arial"/>
          <w:sz w:val="24"/>
          <w:szCs w:val="24"/>
        </w:rPr>
        <w:t xml:space="preserve"> </w:t>
      </w:r>
      <w:r w:rsidRPr="00C01DF6">
        <w:rPr>
          <w:rFonts w:ascii="Arial" w:hAnsi="Arial" w:cs="Arial"/>
          <w:b/>
          <w:sz w:val="24"/>
          <w:szCs w:val="24"/>
        </w:rPr>
        <w:t>very important</w:t>
      </w:r>
      <w:r w:rsidRPr="00A9429B">
        <w:rPr>
          <w:rFonts w:ascii="Arial" w:hAnsi="Arial" w:cs="Arial"/>
          <w:sz w:val="24"/>
          <w:szCs w:val="24"/>
        </w:rPr>
        <w:t xml:space="preserve"> or </w:t>
      </w:r>
      <w:r w:rsidRPr="00C01DF6">
        <w:rPr>
          <w:rFonts w:ascii="Arial" w:hAnsi="Arial" w:cs="Arial"/>
          <w:b/>
          <w:sz w:val="24"/>
          <w:szCs w:val="24"/>
        </w:rPr>
        <w:t>important</w:t>
      </w:r>
      <w:r w:rsidRPr="00A9429B">
        <w:rPr>
          <w:rFonts w:ascii="Arial" w:hAnsi="Arial" w:cs="Arial"/>
          <w:sz w:val="24"/>
          <w:szCs w:val="24"/>
        </w:rPr>
        <w:t xml:space="preserve"> were: “able to tell friends/grown-ups what he s/he needs” (94.4%), “able to settle happily without their parent/carer” (94.9%), and “knows that if they shout/say unkind things they might make others sad/worried” (94.2%). </w:t>
      </w:r>
    </w:p>
    <w:p w:rsidR="00A9429B" w:rsidRDefault="00A9429B" w:rsidP="00A9429B">
      <w:pPr>
        <w:rPr>
          <w:rFonts w:cs="Arial"/>
          <w:b/>
          <w:szCs w:val="24"/>
          <w:u w:val="single"/>
        </w:rPr>
      </w:pPr>
    </w:p>
    <w:p w:rsidR="00A9429B" w:rsidRDefault="00A9429B" w:rsidP="00A9429B">
      <w:pPr>
        <w:rPr>
          <w:rFonts w:cs="Arial"/>
          <w:b/>
          <w:szCs w:val="24"/>
          <w:u w:val="single"/>
        </w:rPr>
      </w:pPr>
    </w:p>
    <w:p w:rsidR="00A9429B" w:rsidRDefault="003B5260" w:rsidP="00A9429B">
      <w:pPr>
        <w:pStyle w:val="ListParagraph"/>
        <w:tabs>
          <w:tab w:val="left" w:pos="142"/>
        </w:tabs>
        <w:ind w:left="426" w:hanging="720"/>
        <w:rPr>
          <w:rFonts w:ascii="Arial" w:hAnsi="Arial" w:cs="Arial"/>
          <w:sz w:val="24"/>
          <w:szCs w:val="24"/>
        </w:rPr>
      </w:pPr>
      <w:r w:rsidRPr="003B5260">
        <w:rPr>
          <w:rFonts w:ascii="Arial" w:hAnsi="Arial" w:cs="Arial"/>
          <w:noProof/>
          <w:sz w:val="24"/>
          <w:szCs w:val="24"/>
          <w:bdr w:val="single" w:sz="4" w:space="0" w:color="auto"/>
          <w:lang w:eastAsia="en-GB"/>
        </w:rPr>
        <w:drawing>
          <wp:inline distT="0" distB="0" distL="0" distR="0" wp14:anchorId="7690B5EA" wp14:editId="289FCED7">
            <wp:extent cx="6493715" cy="3586348"/>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491668" cy="3585217"/>
                    </a:xfrm>
                    <a:prstGeom prst="rect">
                      <a:avLst/>
                    </a:prstGeom>
                    <a:noFill/>
                    <a:ln>
                      <a:noFill/>
                    </a:ln>
                  </pic:spPr>
                </pic:pic>
              </a:graphicData>
            </a:graphic>
          </wp:inline>
        </w:drawing>
      </w:r>
    </w:p>
    <w:p w:rsidR="003B5260" w:rsidRDefault="008C58A6" w:rsidP="008C58A6">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8C58A6" w:rsidRDefault="008C58A6"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A9429B" w:rsidRPr="008D60FC" w:rsidRDefault="00A9429B" w:rsidP="00E94484">
      <w:pPr>
        <w:pStyle w:val="ListParagraph"/>
        <w:numPr>
          <w:ilvl w:val="0"/>
          <w:numId w:val="128"/>
        </w:numPr>
        <w:spacing w:after="0" w:line="240" w:lineRule="auto"/>
        <w:ind w:left="303"/>
        <w:rPr>
          <w:rFonts w:ascii="Arial" w:hAnsi="Arial" w:cs="Arial"/>
          <w:sz w:val="24"/>
          <w:szCs w:val="24"/>
          <w:u w:val="single"/>
        </w:rPr>
      </w:pPr>
      <w:r w:rsidRPr="008D60FC">
        <w:rPr>
          <w:rFonts w:ascii="Arial" w:hAnsi="Arial" w:cs="Arial"/>
          <w:sz w:val="24"/>
          <w:szCs w:val="24"/>
          <w:u w:val="single"/>
        </w:rPr>
        <w:t>EYFS School Staff, Governors, Headteachers and Deputy Headteachers</w:t>
      </w:r>
    </w:p>
    <w:p w:rsidR="00A9429B" w:rsidRPr="00A9429B" w:rsidRDefault="00A9429B" w:rsidP="00A9429B">
      <w:pPr>
        <w:rPr>
          <w:rFonts w:cs="Arial"/>
          <w:szCs w:val="24"/>
          <w:u w:val="single"/>
        </w:rPr>
      </w:pPr>
    </w:p>
    <w:p w:rsidR="00A9429B" w:rsidRPr="00A9429B" w:rsidRDefault="00A9429B" w:rsidP="00D0742C">
      <w:pPr>
        <w:pStyle w:val="ListParagraph"/>
        <w:numPr>
          <w:ilvl w:val="0"/>
          <w:numId w:val="3"/>
        </w:numPr>
        <w:spacing w:after="0"/>
        <w:ind w:left="714" w:hanging="357"/>
        <w:rPr>
          <w:rFonts w:ascii="Arial" w:hAnsi="Arial" w:cs="Arial"/>
          <w:b/>
          <w:sz w:val="24"/>
          <w:szCs w:val="24"/>
          <w:u w:val="single"/>
        </w:rPr>
      </w:pPr>
      <w:r w:rsidRPr="00A9429B">
        <w:rPr>
          <w:rFonts w:ascii="Arial" w:hAnsi="Arial" w:cs="Arial"/>
          <w:sz w:val="24"/>
          <w:szCs w:val="24"/>
        </w:rPr>
        <w:t>Th</w:t>
      </w:r>
      <w:r w:rsidR="00E94484">
        <w:rPr>
          <w:rFonts w:ascii="Arial" w:hAnsi="Arial" w:cs="Arial"/>
          <w:sz w:val="24"/>
          <w:szCs w:val="24"/>
        </w:rPr>
        <w:t xml:space="preserve">is group of </w:t>
      </w:r>
      <w:r w:rsidRPr="00A9429B">
        <w:rPr>
          <w:rFonts w:ascii="Arial" w:hAnsi="Arial" w:cs="Arial"/>
          <w:sz w:val="24"/>
          <w:szCs w:val="24"/>
        </w:rPr>
        <w:t>questions w</w:t>
      </w:r>
      <w:r w:rsidR="0029565D">
        <w:rPr>
          <w:rFonts w:ascii="Arial" w:hAnsi="Arial" w:cs="Arial"/>
          <w:sz w:val="24"/>
          <w:szCs w:val="24"/>
        </w:rPr>
        <w:t>as</w:t>
      </w:r>
      <w:r w:rsidRPr="00A9429B">
        <w:rPr>
          <w:rFonts w:ascii="Arial" w:hAnsi="Arial" w:cs="Arial"/>
          <w:sz w:val="24"/>
          <w:szCs w:val="24"/>
        </w:rPr>
        <w:t xml:space="preserve"> answered by</w:t>
      </w:r>
      <w:r w:rsidR="00C55F8C">
        <w:rPr>
          <w:rFonts w:ascii="Arial" w:hAnsi="Arial" w:cs="Arial"/>
          <w:sz w:val="24"/>
          <w:szCs w:val="24"/>
        </w:rPr>
        <w:t xml:space="preserve"> an average of 320 EYFS School s</w:t>
      </w:r>
      <w:r w:rsidRPr="00A9429B">
        <w:rPr>
          <w:rFonts w:ascii="Arial" w:hAnsi="Arial" w:cs="Arial"/>
          <w:sz w:val="24"/>
          <w:szCs w:val="24"/>
        </w:rPr>
        <w:t>taff, Governors, Headteachers and Deputy Headteachers</w:t>
      </w:r>
      <w:r w:rsidR="00E94484">
        <w:rPr>
          <w:rFonts w:ascii="Arial" w:hAnsi="Arial" w:cs="Arial"/>
          <w:sz w:val="24"/>
          <w:szCs w:val="24"/>
        </w:rPr>
        <w:t>.</w:t>
      </w:r>
    </w:p>
    <w:p w:rsidR="00A9429B" w:rsidRPr="00614889" w:rsidRDefault="00A9429B" w:rsidP="00D0742C">
      <w:pPr>
        <w:pStyle w:val="ListParagraph"/>
        <w:numPr>
          <w:ilvl w:val="0"/>
          <w:numId w:val="3"/>
        </w:numPr>
        <w:spacing w:after="0"/>
        <w:ind w:left="714" w:hanging="357"/>
        <w:rPr>
          <w:rFonts w:ascii="Arial" w:hAnsi="Arial" w:cs="Arial"/>
          <w:b/>
          <w:sz w:val="24"/>
          <w:szCs w:val="24"/>
          <w:u w:val="single"/>
        </w:rPr>
      </w:pPr>
      <w:r w:rsidRPr="00A9429B">
        <w:rPr>
          <w:rFonts w:ascii="Arial" w:hAnsi="Arial" w:cs="Arial"/>
          <w:sz w:val="24"/>
          <w:szCs w:val="24"/>
        </w:rPr>
        <w:t>The top three qualities/sk</w:t>
      </w:r>
      <w:r w:rsidR="00C55F8C">
        <w:rPr>
          <w:rFonts w:ascii="Arial" w:hAnsi="Arial" w:cs="Arial"/>
          <w:sz w:val="24"/>
          <w:szCs w:val="24"/>
        </w:rPr>
        <w:t>ills identified by EYFS School s</w:t>
      </w:r>
      <w:r w:rsidRPr="00A9429B">
        <w:rPr>
          <w:rFonts w:ascii="Arial" w:hAnsi="Arial" w:cs="Arial"/>
          <w:sz w:val="24"/>
          <w:szCs w:val="24"/>
        </w:rPr>
        <w:t xml:space="preserve">taff, Governors, Headteachers and Deputy Headteachers as </w:t>
      </w:r>
      <w:r w:rsidR="00C63935">
        <w:rPr>
          <w:rFonts w:ascii="Arial" w:hAnsi="Arial" w:cs="Arial"/>
          <w:sz w:val="24"/>
          <w:szCs w:val="24"/>
        </w:rPr>
        <w:t xml:space="preserve">either </w:t>
      </w:r>
      <w:r w:rsidRPr="00614889">
        <w:rPr>
          <w:rFonts w:ascii="Arial" w:hAnsi="Arial" w:cs="Arial"/>
          <w:b/>
          <w:sz w:val="24"/>
          <w:szCs w:val="24"/>
        </w:rPr>
        <w:t xml:space="preserve">very important </w:t>
      </w:r>
      <w:r w:rsidRPr="00A9429B">
        <w:rPr>
          <w:rFonts w:ascii="Arial" w:hAnsi="Arial" w:cs="Arial"/>
          <w:sz w:val="24"/>
          <w:szCs w:val="24"/>
        </w:rPr>
        <w:t xml:space="preserve">or </w:t>
      </w:r>
      <w:r w:rsidRPr="00614889">
        <w:rPr>
          <w:rFonts w:ascii="Arial" w:hAnsi="Arial" w:cs="Arial"/>
          <w:b/>
          <w:sz w:val="24"/>
          <w:szCs w:val="24"/>
        </w:rPr>
        <w:t>important</w:t>
      </w:r>
      <w:r w:rsidRPr="00A9429B">
        <w:rPr>
          <w:rFonts w:ascii="Arial" w:hAnsi="Arial" w:cs="Arial"/>
          <w:sz w:val="24"/>
          <w:szCs w:val="24"/>
        </w:rPr>
        <w:t xml:space="preserve"> were: “able to tell friends/grown-up</w:t>
      </w:r>
      <w:r w:rsidR="00614889">
        <w:rPr>
          <w:rFonts w:ascii="Arial" w:hAnsi="Arial" w:cs="Arial"/>
          <w:sz w:val="24"/>
          <w:szCs w:val="24"/>
        </w:rPr>
        <w:t xml:space="preserve">s what he s/he needs” (96.6%), </w:t>
      </w:r>
      <w:r w:rsidRPr="00A9429B">
        <w:rPr>
          <w:rFonts w:ascii="Arial" w:hAnsi="Arial" w:cs="Arial"/>
          <w:sz w:val="24"/>
          <w:szCs w:val="24"/>
        </w:rPr>
        <w:t>“able to settle happily without their parent/carer” (92.8%), and “starting to understand rules/knows they can’t always do what they want” (86.6%).</w:t>
      </w:r>
    </w:p>
    <w:p w:rsidR="00A9429B" w:rsidRDefault="00A9429B" w:rsidP="00A9429B">
      <w:pPr>
        <w:pStyle w:val="ListParagraph"/>
        <w:tabs>
          <w:tab w:val="left" w:pos="142"/>
        </w:tabs>
        <w:ind w:left="426" w:hanging="720"/>
        <w:rPr>
          <w:rFonts w:ascii="Arial" w:hAnsi="Arial" w:cs="Arial"/>
          <w:sz w:val="24"/>
          <w:szCs w:val="24"/>
        </w:rPr>
      </w:pPr>
    </w:p>
    <w:p w:rsidR="00A9429B" w:rsidRDefault="00A9429B" w:rsidP="00A9429B">
      <w:pPr>
        <w:pStyle w:val="ListParagraph"/>
        <w:tabs>
          <w:tab w:val="left" w:pos="142"/>
        </w:tabs>
        <w:ind w:left="426" w:hanging="720"/>
        <w:rPr>
          <w:rFonts w:ascii="Arial" w:hAnsi="Arial" w:cs="Arial"/>
          <w:sz w:val="24"/>
          <w:szCs w:val="24"/>
        </w:rPr>
      </w:pPr>
    </w:p>
    <w:p w:rsidR="00A9429B" w:rsidRDefault="00927153" w:rsidP="00A9429B">
      <w:pPr>
        <w:pStyle w:val="ListParagraph"/>
        <w:tabs>
          <w:tab w:val="left" w:pos="142"/>
        </w:tabs>
        <w:ind w:left="426" w:hanging="720"/>
        <w:rPr>
          <w:rFonts w:ascii="Arial" w:hAnsi="Arial" w:cs="Arial"/>
          <w:sz w:val="24"/>
          <w:szCs w:val="24"/>
        </w:rPr>
      </w:pPr>
      <w:r w:rsidRPr="00927153">
        <w:rPr>
          <w:rFonts w:ascii="Arial" w:hAnsi="Arial" w:cs="Arial"/>
          <w:noProof/>
          <w:sz w:val="24"/>
          <w:szCs w:val="24"/>
          <w:bdr w:val="single" w:sz="4" w:space="0" w:color="auto"/>
          <w:lang w:eastAsia="en-GB"/>
        </w:rPr>
        <w:drawing>
          <wp:inline distT="0" distB="0" distL="0" distR="0" wp14:anchorId="7299F389" wp14:editId="1720C2E9">
            <wp:extent cx="6198920" cy="3669476"/>
            <wp:effectExtent l="0" t="0" r="0"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96965" cy="3668319"/>
                    </a:xfrm>
                    <a:prstGeom prst="rect">
                      <a:avLst/>
                    </a:prstGeom>
                    <a:noFill/>
                    <a:ln>
                      <a:noFill/>
                    </a:ln>
                  </pic:spPr>
                </pic:pic>
              </a:graphicData>
            </a:graphic>
          </wp:inline>
        </w:drawing>
      </w:r>
    </w:p>
    <w:p w:rsidR="00C55F8C" w:rsidRDefault="00C55F8C" w:rsidP="008C58A6">
      <w:pPr>
        <w:pStyle w:val="ListParagraph"/>
        <w:tabs>
          <w:tab w:val="left" w:pos="142"/>
        </w:tabs>
        <w:ind w:left="0"/>
        <w:rPr>
          <w:rFonts w:ascii="Arial" w:hAnsi="Arial" w:cs="Arial"/>
          <w:sz w:val="20"/>
          <w:szCs w:val="20"/>
        </w:rPr>
      </w:pPr>
    </w:p>
    <w:p w:rsidR="00927153" w:rsidRDefault="008C58A6" w:rsidP="008C58A6">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8C58A6" w:rsidRDefault="008C58A6"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E94484" w:rsidRDefault="00E94484" w:rsidP="008C58A6">
      <w:pPr>
        <w:pStyle w:val="ListParagraph"/>
        <w:tabs>
          <w:tab w:val="left" w:pos="142"/>
        </w:tabs>
        <w:ind w:left="0"/>
        <w:rPr>
          <w:rFonts w:ascii="Arial" w:hAnsi="Arial" w:cs="Arial"/>
          <w:sz w:val="24"/>
          <w:szCs w:val="24"/>
        </w:rPr>
      </w:pPr>
    </w:p>
    <w:p w:rsidR="00A9429B" w:rsidRPr="008D60FC" w:rsidRDefault="00A9429B" w:rsidP="00E94484">
      <w:pPr>
        <w:pStyle w:val="ListParagraph"/>
        <w:numPr>
          <w:ilvl w:val="0"/>
          <w:numId w:val="128"/>
        </w:numPr>
        <w:spacing w:after="0" w:line="240" w:lineRule="auto"/>
        <w:ind w:left="303"/>
        <w:rPr>
          <w:rFonts w:ascii="Arial" w:hAnsi="Arial" w:cs="Arial"/>
          <w:sz w:val="24"/>
          <w:szCs w:val="24"/>
          <w:u w:val="single"/>
        </w:rPr>
      </w:pPr>
      <w:r w:rsidRPr="008D60FC">
        <w:rPr>
          <w:rFonts w:ascii="Arial" w:hAnsi="Arial" w:cs="Arial"/>
          <w:sz w:val="24"/>
          <w:szCs w:val="24"/>
          <w:u w:val="single"/>
        </w:rPr>
        <w:t>Health Visitors/Community Nurses</w:t>
      </w:r>
    </w:p>
    <w:p w:rsidR="00A9429B" w:rsidRPr="00A9429B" w:rsidRDefault="00A9429B" w:rsidP="00A9429B">
      <w:pPr>
        <w:rPr>
          <w:rFonts w:cs="Arial"/>
          <w:szCs w:val="24"/>
          <w:u w:val="single"/>
        </w:rPr>
      </w:pPr>
    </w:p>
    <w:p w:rsidR="00A9429B" w:rsidRPr="00A9429B" w:rsidRDefault="00A9429B" w:rsidP="00D0742C">
      <w:pPr>
        <w:pStyle w:val="ListParagraph"/>
        <w:numPr>
          <w:ilvl w:val="0"/>
          <w:numId w:val="3"/>
        </w:numPr>
        <w:spacing w:after="0"/>
        <w:ind w:left="714" w:hanging="357"/>
        <w:rPr>
          <w:rFonts w:ascii="Arial" w:hAnsi="Arial" w:cs="Arial"/>
          <w:b/>
          <w:sz w:val="24"/>
          <w:szCs w:val="24"/>
          <w:u w:val="single"/>
        </w:rPr>
      </w:pPr>
      <w:r w:rsidRPr="00A9429B">
        <w:rPr>
          <w:rFonts w:ascii="Arial" w:hAnsi="Arial" w:cs="Arial"/>
          <w:sz w:val="24"/>
          <w:szCs w:val="24"/>
        </w:rPr>
        <w:lastRenderedPageBreak/>
        <w:t>Th</w:t>
      </w:r>
      <w:r w:rsidR="00E94484">
        <w:rPr>
          <w:rFonts w:ascii="Arial" w:hAnsi="Arial" w:cs="Arial"/>
          <w:sz w:val="24"/>
          <w:szCs w:val="24"/>
        </w:rPr>
        <w:t xml:space="preserve">is group of </w:t>
      </w:r>
      <w:r w:rsidRPr="00A9429B">
        <w:rPr>
          <w:rFonts w:ascii="Arial" w:hAnsi="Arial" w:cs="Arial"/>
          <w:sz w:val="24"/>
          <w:szCs w:val="24"/>
        </w:rPr>
        <w:t>questions w</w:t>
      </w:r>
      <w:r w:rsidR="0029565D">
        <w:rPr>
          <w:rFonts w:ascii="Arial" w:hAnsi="Arial" w:cs="Arial"/>
          <w:sz w:val="24"/>
          <w:szCs w:val="24"/>
        </w:rPr>
        <w:t>as</w:t>
      </w:r>
      <w:r w:rsidRPr="00A9429B">
        <w:rPr>
          <w:rFonts w:ascii="Arial" w:hAnsi="Arial" w:cs="Arial"/>
          <w:sz w:val="24"/>
          <w:szCs w:val="24"/>
        </w:rPr>
        <w:t xml:space="preserve"> answered by an average of 19 Health Visitors/Community Nurses.</w:t>
      </w:r>
    </w:p>
    <w:p w:rsidR="00A9429B" w:rsidRPr="00614889" w:rsidRDefault="00A9429B" w:rsidP="00D0742C">
      <w:pPr>
        <w:pStyle w:val="ListParagraph"/>
        <w:numPr>
          <w:ilvl w:val="0"/>
          <w:numId w:val="3"/>
        </w:numPr>
        <w:spacing w:after="0"/>
        <w:ind w:left="714" w:hanging="357"/>
        <w:rPr>
          <w:rFonts w:ascii="Arial" w:hAnsi="Arial" w:cs="Arial"/>
          <w:b/>
          <w:sz w:val="24"/>
          <w:szCs w:val="24"/>
          <w:u w:val="single"/>
        </w:rPr>
      </w:pPr>
      <w:r w:rsidRPr="00A9429B">
        <w:rPr>
          <w:rFonts w:ascii="Arial" w:hAnsi="Arial" w:cs="Arial"/>
          <w:sz w:val="24"/>
          <w:szCs w:val="24"/>
        </w:rPr>
        <w:t xml:space="preserve">The top three qualities/skills identified Health Visitors/Community Nurses as </w:t>
      </w:r>
      <w:r w:rsidRPr="00614889">
        <w:rPr>
          <w:rFonts w:ascii="Arial" w:hAnsi="Arial" w:cs="Arial"/>
          <w:b/>
          <w:sz w:val="24"/>
          <w:szCs w:val="24"/>
        </w:rPr>
        <w:t xml:space="preserve">very important </w:t>
      </w:r>
      <w:r w:rsidRPr="00A9429B">
        <w:rPr>
          <w:rFonts w:ascii="Arial" w:hAnsi="Arial" w:cs="Arial"/>
          <w:sz w:val="24"/>
          <w:szCs w:val="24"/>
        </w:rPr>
        <w:t xml:space="preserve">or </w:t>
      </w:r>
      <w:r w:rsidRPr="00614889">
        <w:rPr>
          <w:rFonts w:ascii="Arial" w:hAnsi="Arial" w:cs="Arial"/>
          <w:b/>
          <w:sz w:val="24"/>
          <w:szCs w:val="24"/>
        </w:rPr>
        <w:t>important</w:t>
      </w:r>
      <w:r w:rsidRPr="00A9429B">
        <w:rPr>
          <w:rFonts w:ascii="Arial" w:hAnsi="Arial" w:cs="Arial"/>
          <w:sz w:val="24"/>
          <w:szCs w:val="24"/>
        </w:rPr>
        <w:t xml:space="preserve"> were: “able to tell friends/grown-ups what he s/he needs” (100%), “able t</w:t>
      </w:r>
      <w:r w:rsidR="00C55F8C">
        <w:rPr>
          <w:rFonts w:ascii="Arial" w:hAnsi="Arial" w:cs="Arial"/>
          <w:sz w:val="24"/>
          <w:szCs w:val="24"/>
        </w:rPr>
        <w:t>o settle happily without their Parent/C</w:t>
      </w:r>
      <w:r w:rsidRPr="00A9429B">
        <w:rPr>
          <w:rFonts w:ascii="Arial" w:hAnsi="Arial" w:cs="Arial"/>
          <w:sz w:val="24"/>
          <w:szCs w:val="24"/>
        </w:rPr>
        <w:t>arer” (94.7%), and “knows that if they shout/say unkind things they might make others sad/worried” (94.7%).</w:t>
      </w:r>
    </w:p>
    <w:p w:rsidR="00A9429B" w:rsidRDefault="00A9429B" w:rsidP="00A9429B">
      <w:pPr>
        <w:rPr>
          <w:rFonts w:cs="Arial"/>
          <w:b/>
          <w:szCs w:val="24"/>
          <w:u w:val="single"/>
        </w:rPr>
      </w:pPr>
    </w:p>
    <w:p w:rsidR="00A9429B" w:rsidRDefault="00A9429B" w:rsidP="00A9429B">
      <w:pPr>
        <w:rPr>
          <w:rFonts w:cs="Arial"/>
          <w:b/>
          <w:szCs w:val="24"/>
          <w:u w:val="single"/>
        </w:rPr>
      </w:pPr>
    </w:p>
    <w:p w:rsidR="00A9429B" w:rsidRPr="00A9429B" w:rsidRDefault="00CE29A3" w:rsidP="00927153">
      <w:pPr>
        <w:ind w:hanging="142"/>
        <w:rPr>
          <w:rFonts w:cs="Arial"/>
          <w:b/>
          <w:szCs w:val="24"/>
        </w:rPr>
      </w:pPr>
      <w:r w:rsidRPr="00CE29A3">
        <w:rPr>
          <w:rFonts w:cs="Arial"/>
          <w:b/>
          <w:noProof/>
          <w:szCs w:val="24"/>
          <w:bdr w:val="single" w:sz="4" w:space="0" w:color="auto"/>
          <w:lang w:eastAsia="en-GB"/>
        </w:rPr>
        <w:drawing>
          <wp:inline distT="0" distB="0" distL="0" distR="0" wp14:anchorId="77B68A86" wp14:editId="30ED1B76">
            <wp:extent cx="6400800" cy="38357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401485" cy="3836140"/>
                    </a:xfrm>
                    <a:prstGeom prst="rect">
                      <a:avLst/>
                    </a:prstGeom>
                    <a:noFill/>
                    <a:ln>
                      <a:noFill/>
                    </a:ln>
                  </pic:spPr>
                </pic:pic>
              </a:graphicData>
            </a:graphic>
          </wp:inline>
        </w:drawing>
      </w:r>
    </w:p>
    <w:p w:rsidR="00C55F8C" w:rsidRDefault="00C55F8C" w:rsidP="008C58A6">
      <w:pPr>
        <w:pStyle w:val="ListParagraph"/>
        <w:tabs>
          <w:tab w:val="left" w:pos="142"/>
        </w:tabs>
        <w:ind w:left="142"/>
        <w:rPr>
          <w:rFonts w:ascii="Arial" w:hAnsi="Arial" w:cs="Arial"/>
          <w:sz w:val="20"/>
          <w:szCs w:val="20"/>
        </w:rPr>
      </w:pPr>
    </w:p>
    <w:p w:rsidR="00A9429B" w:rsidRDefault="008C58A6" w:rsidP="008C58A6">
      <w:pPr>
        <w:pStyle w:val="ListParagraph"/>
        <w:tabs>
          <w:tab w:val="left" w:pos="142"/>
        </w:tabs>
        <w:ind w:left="142"/>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8C58A6" w:rsidRDefault="008C58A6" w:rsidP="008C58A6">
      <w:pPr>
        <w:pStyle w:val="ListParagraph"/>
        <w:tabs>
          <w:tab w:val="left" w:pos="142"/>
        </w:tabs>
        <w:ind w:left="142"/>
        <w:rPr>
          <w:rFonts w:ascii="Arial" w:hAnsi="Arial" w:cs="Arial"/>
          <w:sz w:val="24"/>
          <w:szCs w:val="24"/>
        </w:rPr>
      </w:pPr>
    </w:p>
    <w:p w:rsidR="00E94484" w:rsidRDefault="00E94484" w:rsidP="008C58A6">
      <w:pPr>
        <w:pStyle w:val="ListParagraph"/>
        <w:tabs>
          <w:tab w:val="left" w:pos="142"/>
        </w:tabs>
        <w:ind w:left="142"/>
        <w:rPr>
          <w:rFonts w:ascii="Arial" w:hAnsi="Arial" w:cs="Arial"/>
          <w:sz w:val="24"/>
          <w:szCs w:val="24"/>
        </w:rPr>
      </w:pPr>
    </w:p>
    <w:p w:rsidR="00E94484" w:rsidRDefault="00E94484" w:rsidP="008C58A6">
      <w:pPr>
        <w:pStyle w:val="ListParagraph"/>
        <w:tabs>
          <w:tab w:val="left" w:pos="142"/>
        </w:tabs>
        <w:ind w:left="142"/>
        <w:rPr>
          <w:rFonts w:ascii="Arial" w:hAnsi="Arial" w:cs="Arial"/>
          <w:sz w:val="24"/>
          <w:szCs w:val="24"/>
        </w:rPr>
      </w:pPr>
    </w:p>
    <w:p w:rsidR="00E94484" w:rsidRDefault="00E94484" w:rsidP="008C58A6">
      <w:pPr>
        <w:pStyle w:val="ListParagraph"/>
        <w:tabs>
          <w:tab w:val="left" w:pos="142"/>
        </w:tabs>
        <w:ind w:left="142"/>
        <w:rPr>
          <w:rFonts w:ascii="Arial" w:hAnsi="Arial" w:cs="Arial"/>
          <w:sz w:val="24"/>
          <w:szCs w:val="24"/>
        </w:rPr>
      </w:pPr>
    </w:p>
    <w:p w:rsidR="00E94484" w:rsidRDefault="00E94484" w:rsidP="008C58A6">
      <w:pPr>
        <w:pStyle w:val="ListParagraph"/>
        <w:tabs>
          <w:tab w:val="left" w:pos="142"/>
        </w:tabs>
        <w:ind w:left="142"/>
        <w:rPr>
          <w:rFonts w:ascii="Arial" w:hAnsi="Arial" w:cs="Arial"/>
          <w:sz w:val="24"/>
          <w:szCs w:val="24"/>
        </w:rPr>
      </w:pPr>
    </w:p>
    <w:p w:rsidR="00E94484" w:rsidRDefault="00E94484" w:rsidP="008C58A6">
      <w:pPr>
        <w:pStyle w:val="ListParagraph"/>
        <w:tabs>
          <w:tab w:val="left" w:pos="142"/>
        </w:tabs>
        <w:ind w:left="142"/>
        <w:rPr>
          <w:rFonts w:ascii="Arial" w:hAnsi="Arial" w:cs="Arial"/>
          <w:sz w:val="24"/>
          <w:szCs w:val="24"/>
        </w:rPr>
      </w:pPr>
    </w:p>
    <w:p w:rsidR="00E94484" w:rsidRDefault="00E94484" w:rsidP="008C58A6">
      <w:pPr>
        <w:pStyle w:val="ListParagraph"/>
        <w:tabs>
          <w:tab w:val="left" w:pos="142"/>
        </w:tabs>
        <w:ind w:left="142"/>
        <w:rPr>
          <w:rFonts w:ascii="Arial" w:hAnsi="Arial" w:cs="Arial"/>
          <w:sz w:val="24"/>
          <w:szCs w:val="24"/>
        </w:rPr>
      </w:pPr>
    </w:p>
    <w:p w:rsidR="00E94484" w:rsidRDefault="00E94484" w:rsidP="008C58A6">
      <w:pPr>
        <w:pStyle w:val="ListParagraph"/>
        <w:tabs>
          <w:tab w:val="left" w:pos="142"/>
        </w:tabs>
        <w:ind w:left="142"/>
        <w:rPr>
          <w:rFonts w:ascii="Arial" w:hAnsi="Arial" w:cs="Arial"/>
          <w:sz w:val="24"/>
          <w:szCs w:val="24"/>
        </w:rPr>
      </w:pPr>
    </w:p>
    <w:p w:rsidR="00E94484" w:rsidRDefault="00E94484" w:rsidP="008C58A6">
      <w:pPr>
        <w:pStyle w:val="ListParagraph"/>
        <w:tabs>
          <w:tab w:val="left" w:pos="142"/>
        </w:tabs>
        <w:ind w:left="142"/>
        <w:rPr>
          <w:rFonts w:ascii="Arial" w:hAnsi="Arial" w:cs="Arial"/>
          <w:sz w:val="24"/>
          <w:szCs w:val="24"/>
        </w:rPr>
      </w:pPr>
    </w:p>
    <w:p w:rsidR="00E94484" w:rsidRDefault="00E94484" w:rsidP="008C58A6">
      <w:pPr>
        <w:pStyle w:val="ListParagraph"/>
        <w:tabs>
          <w:tab w:val="left" w:pos="142"/>
        </w:tabs>
        <w:ind w:left="142"/>
        <w:rPr>
          <w:rFonts w:ascii="Arial" w:hAnsi="Arial" w:cs="Arial"/>
          <w:sz w:val="24"/>
          <w:szCs w:val="24"/>
        </w:rPr>
      </w:pPr>
    </w:p>
    <w:p w:rsidR="00E94484" w:rsidRDefault="00E94484" w:rsidP="008C58A6">
      <w:pPr>
        <w:pStyle w:val="ListParagraph"/>
        <w:tabs>
          <w:tab w:val="left" w:pos="142"/>
        </w:tabs>
        <w:ind w:left="142"/>
        <w:rPr>
          <w:rFonts w:ascii="Arial" w:hAnsi="Arial" w:cs="Arial"/>
          <w:sz w:val="24"/>
          <w:szCs w:val="24"/>
        </w:rPr>
      </w:pPr>
    </w:p>
    <w:p w:rsidR="00E94484" w:rsidRDefault="00E94484" w:rsidP="008C58A6">
      <w:pPr>
        <w:pStyle w:val="ListParagraph"/>
        <w:tabs>
          <w:tab w:val="left" w:pos="142"/>
        </w:tabs>
        <w:ind w:left="142"/>
        <w:rPr>
          <w:rFonts w:ascii="Arial" w:hAnsi="Arial" w:cs="Arial"/>
          <w:sz w:val="24"/>
          <w:szCs w:val="24"/>
        </w:rPr>
      </w:pPr>
    </w:p>
    <w:p w:rsidR="00A9429B" w:rsidRPr="008D60FC" w:rsidRDefault="00A9429B" w:rsidP="00E94484">
      <w:pPr>
        <w:pStyle w:val="ListParagraph"/>
        <w:numPr>
          <w:ilvl w:val="0"/>
          <w:numId w:val="128"/>
        </w:numPr>
        <w:spacing w:after="0" w:line="240" w:lineRule="auto"/>
        <w:ind w:left="303"/>
        <w:rPr>
          <w:rFonts w:ascii="Arial" w:hAnsi="Arial" w:cs="Arial"/>
          <w:sz w:val="24"/>
          <w:szCs w:val="24"/>
          <w:u w:val="single"/>
        </w:rPr>
      </w:pPr>
      <w:r w:rsidRPr="008D60FC">
        <w:rPr>
          <w:rFonts w:ascii="Arial" w:hAnsi="Arial" w:cs="Arial"/>
          <w:sz w:val="24"/>
          <w:szCs w:val="24"/>
          <w:u w:val="single"/>
        </w:rPr>
        <w:t>Children’s Centre Workers</w:t>
      </w:r>
    </w:p>
    <w:p w:rsidR="00A9429B" w:rsidRPr="00F9220B" w:rsidRDefault="00A9429B" w:rsidP="00A9429B">
      <w:pPr>
        <w:rPr>
          <w:rFonts w:cs="Arial"/>
          <w:szCs w:val="24"/>
          <w:u w:val="single"/>
        </w:rPr>
      </w:pPr>
    </w:p>
    <w:p w:rsidR="00A9429B" w:rsidRPr="00F9220B" w:rsidRDefault="00A9429B" w:rsidP="00D0742C">
      <w:pPr>
        <w:pStyle w:val="ListParagraph"/>
        <w:numPr>
          <w:ilvl w:val="0"/>
          <w:numId w:val="3"/>
        </w:numPr>
        <w:spacing w:after="0"/>
        <w:ind w:left="714" w:hanging="357"/>
        <w:rPr>
          <w:rFonts w:ascii="Arial" w:hAnsi="Arial" w:cs="Arial"/>
          <w:b/>
          <w:sz w:val="24"/>
          <w:szCs w:val="24"/>
          <w:u w:val="single"/>
        </w:rPr>
      </w:pPr>
      <w:r w:rsidRPr="00F9220B">
        <w:rPr>
          <w:rFonts w:ascii="Arial" w:hAnsi="Arial" w:cs="Arial"/>
          <w:sz w:val="24"/>
          <w:szCs w:val="24"/>
        </w:rPr>
        <w:lastRenderedPageBreak/>
        <w:t>Th</w:t>
      </w:r>
      <w:r w:rsidR="00E94484">
        <w:rPr>
          <w:rFonts w:ascii="Arial" w:hAnsi="Arial" w:cs="Arial"/>
          <w:sz w:val="24"/>
          <w:szCs w:val="24"/>
        </w:rPr>
        <w:t xml:space="preserve">is group of </w:t>
      </w:r>
      <w:r w:rsidRPr="00F9220B">
        <w:rPr>
          <w:rFonts w:ascii="Arial" w:hAnsi="Arial" w:cs="Arial"/>
          <w:sz w:val="24"/>
          <w:szCs w:val="24"/>
        </w:rPr>
        <w:t>questions w</w:t>
      </w:r>
      <w:r w:rsidR="0029565D">
        <w:rPr>
          <w:rFonts w:ascii="Arial" w:hAnsi="Arial" w:cs="Arial"/>
          <w:sz w:val="24"/>
          <w:szCs w:val="24"/>
        </w:rPr>
        <w:t>as</w:t>
      </w:r>
      <w:r w:rsidRPr="00F9220B">
        <w:rPr>
          <w:rFonts w:ascii="Arial" w:hAnsi="Arial" w:cs="Arial"/>
          <w:sz w:val="24"/>
          <w:szCs w:val="24"/>
        </w:rPr>
        <w:t xml:space="preserve"> answered by an average of 29 Children’s Centre Workers.</w:t>
      </w:r>
    </w:p>
    <w:p w:rsidR="00A9429B" w:rsidRPr="00614889" w:rsidRDefault="00A9429B" w:rsidP="00D0742C">
      <w:pPr>
        <w:pStyle w:val="ListParagraph"/>
        <w:numPr>
          <w:ilvl w:val="0"/>
          <w:numId w:val="3"/>
        </w:numPr>
        <w:spacing w:after="0"/>
        <w:ind w:left="714" w:hanging="357"/>
        <w:rPr>
          <w:rFonts w:ascii="Arial" w:hAnsi="Arial" w:cs="Arial"/>
          <w:b/>
          <w:sz w:val="24"/>
          <w:szCs w:val="24"/>
          <w:u w:val="single"/>
        </w:rPr>
      </w:pPr>
      <w:r w:rsidRPr="00F9220B">
        <w:rPr>
          <w:rFonts w:ascii="Arial" w:hAnsi="Arial" w:cs="Arial"/>
          <w:sz w:val="24"/>
          <w:szCs w:val="24"/>
        </w:rPr>
        <w:t xml:space="preserve">The top three qualities/skills identified Children’s Centre Workers as </w:t>
      </w:r>
      <w:r w:rsidR="00C63935">
        <w:rPr>
          <w:rFonts w:ascii="Arial" w:hAnsi="Arial" w:cs="Arial"/>
          <w:sz w:val="24"/>
          <w:szCs w:val="24"/>
        </w:rPr>
        <w:t xml:space="preserve">either </w:t>
      </w:r>
      <w:r w:rsidRPr="00614889">
        <w:rPr>
          <w:rFonts w:ascii="Arial" w:hAnsi="Arial" w:cs="Arial"/>
          <w:b/>
          <w:sz w:val="24"/>
          <w:szCs w:val="24"/>
        </w:rPr>
        <w:t xml:space="preserve">very important </w:t>
      </w:r>
      <w:r w:rsidRPr="00F9220B">
        <w:rPr>
          <w:rFonts w:ascii="Arial" w:hAnsi="Arial" w:cs="Arial"/>
          <w:sz w:val="24"/>
          <w:szCs w:val="24"/>
        </w:rPr>
        <w:t xml:space="preserve">or </w:t>
      </w:r>
      <w:r w:rsidRPr="00614889">
        <w:rPr>
          <w:rFonts w:ascii="Arial" w:hAnsi="Arial" w:cs="Arial"/>
          <w:b/>
          <w:sz w:val="24"/>
          <w:szCs w:val="24"/>
        </w:rPr>
        <w:t>important</w:t>
      </w:r>
      <w:r w:rsidRPr="00F9220B">
        <w:rPr>
          <w:rFonts w:ascii="Arial" w:hAnsi="Arial" w:cs="Arial"/>
          <w:sz w:val="24"/>
          <w:szCs w:val="24"/>
        </w:rPr>
        <w:t xml:space="preserve"> were: “able t</w:t>
      </w:r>
      <w:r w:rsidR="00C55F8C">
        <w:rPr>
          <w:rFonts w:ascii="Arial" w:hAnsi="Arial" w:cs="Arial"/>
          <w:sz w:val="24"/>
          <w:szCs w:val="24"/>
        </w:rPr>
        <w:t>o settle happily without their Parent/C</w:t>
      </w:r>
      <w:r w:rsidRPr="00F9220B">
        <w:rPr>
          <w:rFonts w:ascii="Arial" w:hAnsi="Arial" w:cs="Arial"/>
          <w:sz w:val="24"/>
          <w:szCs w:val="24"/>
        </w:rPr>
        <w:t>arer” (93.1%), “able to tell friends/grown-ups what he s/he needs” (89.3%), and “able to share/take turns with other children” (75.9%).</w:t>
      </w:r>
    </w:p>
    <w:p w:rsidR="00614889" w:rsidRDefault="00614889" w:rsidP="00614889">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E21742" w:rsidRDefault="00CE29A3" w:rsidP="00A9429B">
      <w:pPr>
        <w:pStyle w:val="ListParagraph"/>
        <w:tabs>
          <w:tab w:val="left" w:pos="142"/>
        </w:tabs>
        <w:ind w:left="426" w:hanging="720"/>
        <w:rPr>
          <w:rFonts w:ascii="Arial" w:hAnsi="Arial" w:cs="Arial"/>
          <w:sz w:val="24"/>
          <w:szCs w:val="24"/>
        </w:rPr>
      </w:pPr>
      <w:r w:rsidRPr="00CE29A3">
        <w:rPr>
          <w:rFonts w:ascii="Arial" w:hAnsi="Arial" w:cs="Arial"/>
          <w:noProof/>
          <w:sz w:val="24"/>
          <w:szCs w:val="24"/>
          <w:bdr w:val="single" w:sz="4" w:space="0" w:color="auto"/>
          <w:lang w:eastAsia="en-GB"/>
        </w:rPr>
        <w:drawing>
          <wp:inline distT="0" distB="0" distL="0" distR="0" wp14:anchorId="0B49891E" wp14:editId="1F1DFDAC">
            <wp:extent cx="6517158" cy="365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515103" cy="3656447"/>
                    </a:xfrm>
                    <a:prstGeom prst="rect">
                      <a:avLst/>
                    </a:prstGeom>
                    <a:noFill/>
                    <a:ln>
                      <a:noFill/>
                    </a:ln>
                  </pic:spPr>
                </pic:pic>
              </a:graphicData>
            </a:graphic>
          </wp:inline>
        </w:drawing>
      </w:r>
    </w:p>
    <w:p w:rsidR="00C55F8C" w:rsidRDefault="00C55F8C" w:rsidP="00927153">
      <w:pPr>
        <w:pStyle w:val="ListParagraph"/>
        <w:ind w:left="0"/>
        <w:rPr>
          <w:rFonts w:ascii="Arial" w:hAnsi="Arial" w:cs="Arial"/>
          <w:sz w:val="20"/>
          <w:szCs w:val="20"/>
        </w:rPr>
      </w:pPr>
    </w:p>
    <w:p w:rsidR="00927153" w:rsidRDefault="008C58A6" w:rsidP="00927153">
      <w:pPr>
        <w:pStyle w:val="ListParagraph"/>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Important or Very Important</w:t>
      </w:r>
      <w:proofErr w:type="gramStart"/>
      <w:r w:rsidRPr="008C58A6">
        <w:rPr>
          <w:rFonts w:ascii="Arial" w:hAnsi="Arial" w:cs="Arial"/>
          <w:sz w:val="20"/>
          <w:szCs w:val="20"/>
        </w:rPr>
        <w:t>.</w:t>
      </w:r>
      <w:r w:rsidR="00927153" w:rsidRPr="00693B4A">
        <w:rPr>
          <w:rFonts w:ascii="Arial" w:hAnsi="Arial" w:cs="Arial"/>
          <w:sz w:val="20"/>
          <w:szCs w:val="20"/>
        </w:rPr>
        <w:t>.</w:t>
      </w:r>
      <w:proofErr w:type="gramEnd"/>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F9220B">
      <w:pPr>
        <w:pStyle w:val="ListParagraph"/>
        <w:tabs>
          <w:tab w:val="left" w:pos="142"/>
        </w:tabs>
        <w:ind w:left="0"/>
        <w:rPr>
          <w:rFonts w:ascii="Arial" w:hAnsi="Arial" w:cs="Arial"/>
          <w:b/>
          <w:sz w:val="24"/>
          <w:szCs w:val="24"/>
        </w:rPr>
      </w:pPr>
      <w:r w:rsidRPr="00A9429B">
        <w:rPr>
          <w:rFonts w:ascii="Arial" w:hAnsi="Arial" w:cs="Arial"/>
          <w:b/>
          <w:sz w:val="24"/>
          <w:szCs w:val="24"/>
        </w:rPr>
        <w:t xml:space="preserve">Appendix </w:t>
      </w:r>
      <w:r>
        <w:rPr>
          <w:rFonts w:ascii="Arial" w:hAnsi="Arial" w:cs="Arial"/>
          <w:b/>
          <w:sz w:val="24"/>
          <w:szCs w:val="24"/>
        </w:rPr>
        <w:t>Four</w:t>
      </w:r>
      <w:r w:rsidRPr="00A9429B">
        <w:rPr>
          <w:rFonts w:ascii="Arial" w:hAnsi="Arial" w:cs="Arial"/>
          <w:b/>
          <w:sz w:val="24"/>
          <w:szCs w:val="24"/>
        </w:rPr>
        <w:t xml:space="preserve"> – Detailed Analysis </w:t>
      </w:r>
      <w:r>
        <w:rPr>
          <w:rFonts w:ascii="Arial" w:hAnsi="Arial" w:cs="Arial"/>
          <w:b/>
          <w:sz w:val="24"/>
          <w:szCs w:val="24"/>
        </w:rPr>
        <w:t xml:space="preserve">of Responses to Physical Development by </w:t>
      </w:r>
      <w:r w:rsidR="00532374">
        <w:rPr>
          <w:rFonts w:ascii="Arial" w:hAnsi="Arial" w:cs="Arial"/>
          <w:b/>
          <w:sz w:val="24"/>
          <w:szCs w:val="24"/>
        </w:rPr>
        <w:t xml:space="preserve">Different </w:t>
      </w:r>
      <w:r>
        <w:rPr>
          <w:rFonts w:ascii="Arial" w:hAnsi="Arial" w:cs="Arial"/>
          <w:b/>
          <w:sz w:val="24"/>
          <w:szCs w:val="24"/>
        </w:rPr>
        <w:t>Respondent Groups</w:t>
      </w:r>
    </w:p>
    <w:p w:rsidR="00F9220B" w:rsidRDefault="00F9220B" w:rsidP="00F9220B">
      <w:pPr>
        <w:pStyle w:val="ListParagraph"/>
        <w:tabs>
          <w:tab w:val="left" w:pos="142"/>
        </w:tabs>
        <w:ind w:left="0"/>
        <w:rPr>
          <w:rFonts w:ascii="Arial" w:hAnsi="Arial" w:cs="Arial"/>
          <w:b/>
          <w:sz w:val="24"/>
          <w:szCs w:val="24"/>
        </w:rPr>
      </w:pPr>
    </w:p>
    <w:p w:rsidR="00F9220B" w:rsidRPr="008D60FC" w:rsidRDefault="00F9220B" w:rsidP="00D0742C">
      <w:pPr>
        <w:pStyle w:val="ListParagraph"/>
        <w:numPr>
          <w:ilvl w:val="0"/>
          <w:numId w:val="33"/>
        </w:numPr>
        <w:spacing w:after="0"/>
        <w:ind w:left="360"/>
        <w:rPr>
          <w:rFonts w:ascii="Arial" w:hAnsi="Arial" w:cs="Arial"/>
          <w:sz w:val="24"/>
          <w:szCs w:val="24"/>
          <w:u w:val="single"/>
        </w:rPr>
      </w:pPr>
      <w:r w:rsidRPr="008D60FC">
        <w:rPr>
          <w:rFonts w:ascii="Arial" w:hAnsi="Arial" w:cs="Arial"/>
          <w:sz w:val="24"/>
          <w:szCs w:val="24"/>
          <w:u w:val="single"/>
        </w:rPr>
        <w:t>Parents/Carers and Grandparents</w:t>
      </w:r>
    </w:p>
    <w:p w:rsidR="00F9220B" w:rsidRPr="00F9220B" w:rsidRDefault="00F9220B" w:rsidP="00A53FC4">
      <w:pPr>
        <w:spacing w:line="276" w:lineRule="auto"/>
        <w:rPr>
          <w:rFonts w:cs="Arial"/>
          <w:szCs w:val="24"/>
          <w:u w:val="single"/>
        </w:rPr>
      </w:pPr>
    </w:p>
    <w:p w:rsidR="00F9220B" w:rsidRPr="00F9220B" w:rsidRDefault="00F9220B" w:rsidP="00D0742C">
      <w:pPr>
        <w:pStyle w:val="ListParagraph"/>
        <w:numPr>
          <w:ilvl w:val="0"/>
          <w:numId w:val="3"/>
        </w:numPr>
        <w:spacing w:after="0"/>
        <w:ind w:left="360"/>
        <w:rPr>
          <w:rFonts w:ascii="Arial" w:hAnsi="Arial" w:cs="Arial"/>
          <w:b/>
          <w:sz w:val="24"/>
          <w:szCs w:val="24"/>
          <w:u w:val="single"/>
        </w:rPr>
      </w:pPr>
      <w:r w:rsidRPr="00F9220B">
        <w:rPr>
          <w:rFonts w:ascii="Arial" w:hAnsi="Arial" w:cs="Arial"/>
          <w:sz w:val="24"/>
          <w:szCs w:val="24"/>
        </w:rPr>
        <w:t>Th</w:t>
      </w:r>
      <w:r w:rsidR="0029565D">
        <w:rPr>
          <w:rFonts w:ascii="Arial" w:hAnsi="Arial" w:cs="Arial"/>
          <w:sz w:val="24"/>
          <w:szCs w:val="24"/>
        </w:rPr>
        <w:t xml:space="preserve">is group of </w:t>
      </w:r>
      <w:r w:rsidRPr="00F9220B">
        <w:rPr>
          <w:rFonts w:ascii="Arial" w:hAnsi="Arial" w:cs="Arial"/>
          <w:sz w:val="24"/>
          <w:szCs w:val="24"/>
        </w:rPr>
        <w:t>questions w</w:t>
      </w:r>
      <w:r w:rsidR="0029565D">
        <w:rPr>
          <w:rFonts w:ascii="Arial" w:hAnsi="Arial" w:cs="Arial"/>
          <w:sz w:val="24"/>
          <w:szCs w:val="24"/>
        </w:rPr>
        <w:t>as</w:t>
      </w:r>
      <w:r w:rsidRPr="00F9220B">
        <w:rPr>
          <w:rFonts w:ascii="Arial" w:hAnsi="Arial" w:cs="Arial"/>
          <w:sz w:val="24"/>
          <w:szCs w:val="24"/>
        </w:rPr>
        <w:t xml:space="preserve"> answere</w:t>
      </w:r>
      <w:r w:rsidR="00C55F8C">
        <w:rPr>
          <w:rFonts w:ascii="Arial" w:hAnsi="Arial" w:cs="Arial"/>
          <w:sz w:val="24"/>
          <w:szCs w:val="24"/>
        </w:rPr>
        <w:t>d by an average of 995 Parents/Carers/G</w:t>
      </w:r>
      <w:r w:rsidRPr="00F9220B">
        <w:rPr>
          <w:rFonts w:ascii="Arial" w:hAnsi="Arial" w:cs="Arial"/>
          <w:sz w:val="24"/>
          <w:szCs w:val="24"/>
        </w:rPr>
        <w:t>randparents</w:t>
      </w:r>
      <w:r w:rsidR="00C55F8C">
        <w:rPr>
          <w:rFonts w:ascii="Arial" w:hAnsi="Arial" w:cs="Arial"/>
          <w:sz w:val="24"/>
          <w:szCs w:val="24"/>
        </w:rPr>
        <w:t>.</w:t>
      </w:r>
    </w:p>
    <w:p w:rsidR="00614889" w:rsidRPr="00614889" w:rsidRDefault="00F9220B" w:rsidP="00D0742C">
      <w:pPr>
        <w:pStyle w:val="ListParagraph"/>
        <w:numPr>
          <w:ilvl w:val="0"/>
          <w:numId w:val="3"/>
        </w:numPr>
        <w:spacing w:after="0"/>
        <w:ind w:left="360"/>
        <w:rPr>
          <w:rFonts w:ascii="Arial" w:hAnsi="Arial" w:cs="Arial"/>
          <w:b/>
          <w:sz w:val="24"/>
          <w:szCs w:val="24"/>
          <w:u w:val="single"/>
        </w:rPr>
      </w:pPr>
      <w:r w:rsidRPr="00F9220B">
        <w:rPr>
          <w:rFonts w:ascii="Arial" w:hAnsi="Arial" w:cs="Arial"/>
          <w:sz w:val="24"/>
          <w:szCs w:val="24"/>
        </w:rPr>
        <w:t xml:space="preserve">The top </w:t>
      </w:r>
      <w:r w:rsidR="0001615A">
        <w:rPr>
          <w:rFonts w:ascii="Arial" w:hAnsi="Arial" w:cs="Arial"/>
          <w:sz w:val="24"/>
          <w:szCs w:val="24"/>
        </w:rPr>
        <w:t>six</w:t>
      </w:r>
      <w:r w:rsidRPr="00F9220B">
        <w:rPr>
          <w:rFonts w:ascii="Arial" w:hAnsi="Arial" w:cs="Arial"/>
          <w:sz w:val="24"/>
          <w:szCs w:val="24"/>
        </w:rPr>
        <w:t xml:space="preserve"> </w:t>
      </w:r>
      <w:r w:rsidR="00C55F8C">
        <w:rPr>
          <w:rFonts w:ascii="Arial" w:hAnsi="Arial" w:cs="Arial"/>
          <w:sz w:val="24"/>
          <w:szCs w:val="24"/>
        </w:rPr>
        <w:t>abilities/skills identified by Parents/Carers/G</w:t>
      </w:r>
      <w:r w:rsidRPr="00F9220B">
        <w:rPr>
          <w:rFonts w:ascii="Arial" w:hAnsi="Arial" w:cs="Arial"/>
          <w:sz w:val="24"/>
          <w:szCs w:val="24"/>
        </w:rPr>
        <w:t xml:space="preserve">randparents as </w:t>
      </w:r>
      <w:r w:rsidR="00C63935">
        <w:rPr>
          <w:rFonts w:ascii="Arial" w:hAnsi="Arial" w:cs="Arial"/>
          <w:sz w:val="24"/>
          <w:szCs w:val="24"/>
        </w:rPr>
        <w:t xml:space="preserve">either </w:t>
      </w:r>
      <w:r w:rsidRPr="0001615A">
        <w:rPr>
          <w:rFonts w:ascii="Arial" w:hAnsi="Arial" w:cs="Arial"/>
          <w:b/>
          <w:sz w:val="24"/>
          <w:szCs w:val="24"/>
        </w:rPr>
        <w:t>very important</w:t>
      </w:r>
      <w:r w:rsidRPr="00F9220B">
        <w:rPr>
          <w:rFonts w:ascii="Arial" w:hAnsi="Arial" w:cs="Arial"/>
          <w:sz w:val="24"/>
          <w:szCs w:val="24"/>
        </w:rPr>
        <w:t xml:space="preserve"> </w:t>
      </w:r>
      <w:r w:rsidR="0001615A">
        <w:rPr>
          <w:rFonts w:ascii="Arial" w:hAnsi="Arial" w:cs="Arial"/>
          <w:sz w:val="24"/>
          <w:szCs w:val="24"/>
        </w:rPr>
        <w:t xml:space="preserve">or </w:t>
      </w:r>
      <w:r w:rsidR="0001615A" w:rsidRPr="0001615A">
        <w:rPr>
          <w:rFonts w:ascii="Arial" w:hAnsi="Arial" w:cs="Arial"/>
          <w:b/>
          <w:sz w:val="24"/>
          <w:szCs w:val="24"/>
        </w:rPr>
        <w:t>important</w:t>
      </w:r>
      <w:r w:rsidR="0001615A">
        <w:rPr>
          <w:rFonts w:ascii="Arial" w:hAnsi="Arial" w:cs="Arial"/>
          <w:sz w:val="24"/>
          <w:szCs w:val="24"/>
        </w:rPr>
        <w:t xml:space="preserve"> </w:t>
      </w:r>
      <w:r w:rsidRPr="00F9220B">
        <w:rPr>
          <w:rFonts w:ascii="Arial" w:hAnsi="Arial" w:cs="Arial"/>
          <w:sz w:val="24"/>
          <w:szCs w:val="24"/>
        </w:rPr>
        <w:t xml:space="preserve">were: </w:t>
      </w:r>
    </w:p>
    <w:p w:rsidR="00614889" w:rsidRPr="00614889" w:rsidRDefault="00614889" w:rsidP="00A53FC4">
      <w:pPr>
        <w:pStyle w:val="ListParagraph"/>
        <w:spacing w:after="0"/>
        <w:ind w:left="360"/>
        <w:rPr>
          <w:rFonts w:ascii="Arial" w:hAnsi="Arial" w:cs="Arial"/>
          <w:b/>
          <w:sz w:val="24"/>
          <w:szCs w:val="24"/>
          <w:u w:val="single"/>
        </w:rPr>
      </w:pPr>
    </w:p>
    <w:p w:rsidR="00614889" w:rsidRPr="00614889" w:rsidRDefault="00614889" w:rsidP="00D0742C">
      <w:pPr>
        <w:pStyle w:val="ListParagraph"/>
        <w:numPr>
          <w:ilvl w:val="0"/>
          <w:numId w:val="113"/>
        </w:numPr>
        <w:spacing w:after="0"/>
        <w:ind w:left="737"/>
        <w:rPr>
          <w:rFonts w:ascii="Arial" w:hAnsi="Arial" w:cs="Arial"/>
          <w:sz w:val="24"/>
          <w:szCs w:val="24"/>
          <w:u w:val="single"/>
        </w:rPr>
      </w:pPr>
      <w:r w:rsidRPr="00614889">
        <w:rPr>
          <w:rFonts w:ascii="Arial" w:hAnsi="Arial" w:cs="Arial"/>
          <w:sz w:val="24"/>
          <w:szCs w:val="24"/>
        </w:rPr>
        <w:t>“</w:t>
      </w:r>
      <w:proofErr w:type="gramStart"/>
      <w:r w:rsidRPr="00614889">
        <w:rPr>
          <w:rFonts w:ascii="Arial" w:hAnsi="Arial" w:cs="Arial"/>
          <w:sz w:val="24"/>
          <w:szCs w:val="24"/>
        </w:rPr>
        <w:t>able</w:t>
      </w:r>
      <w:proofErr w:type="gramEnd"/>
      <w:r w:rsidRPr="00614889">
        <w:rPr>
          <w:rFonts w:ascii="Arial" w:hAnsi="Arial" w:cs="Arial"/>
          <w:sz w:val="24"/>
          <w:szCs w:val="24"/>
        </w:rPr>
        <w:t xml:space="preserve"> to wash their own hands”</w:t>
      </w:r>
      <w:r>
        <w:rPr>
          <w:rFonts w:ascii="Arial" w:hAnsi="Arial" w:cs="Arial"/>
          <w:sz w:val="24"/>
          <w:szCs w:val="24"/>
        </w:rPr>
        <w:t xml:space="preserve"> and </w:t>
      </w:r>
      <w:r w:rsidRPr="00614889">
        <w:rPr>
          <w:rFonts w:ascii="Arial" w:hAnsi="Arial" w:cs="Arial"/>
          <w:sz w:val="24"/>
          <w:szCs w:val="24"/>
        </w:rPr>
        <w:t xml:space="preserve"> </w:t>
      </w:r>
      <w:r w:rsidR="0001615A" w:rsidRPr="00614889">
        <w:rPr>
          <w:rFonts w:ascii="Arial" w:hAnsi="Arial" w:cs="Arial"/>
          <w:sz w:val="24"/>
          <w:szCs w:val="24"/>
        </w:rPr>
        <w:t xml:space="preserve">“able to come to school without pull-ups/nappies” </w:t>
      </w:r>
      <w:r w:rsidRPr="00614889">
        <w:rPr>
          <w:rFonts w:ascii="Arial" w:hAnsi="Arial" w:cs="Arial"/>
          <w:sz w:val="24"/>
          <w:szCs w:val="24"/>
        </w:rPr>
        <w:t>(</w:t>
      </w:r>
      <w:r>
        <w:rPr>
          <w:rFonts w:ascii="Arial" w:hAnsi="Arial" w:cs="Arial"/>
          <w:sz w:val="24"/>
          <w:szCs w:val="24"/>
        </w:rPr>
        <w:t>93.1%</w:t>
      </w:r>
      <w:r w:rsidR="0001615A">
        <w:rPr>
          <w:rFonts w:ascii="Arial" w:hAnsi="Arial" w:cs="Arial"/>
          <w:sz w:val="24"/>
          <w:szCs w:val="24"/>
        </w:rPr>
        <w:t xml:space="preserve"> each)</w:t>
      </w:r>
      <w:r w:rsidR="009C7B03">
        <w:rPr>
          <w:rFonts w:ascii="Arial" w:hAnsi="Arial" w:cs="Arial"/>
          <w:sz w:val="24"/>
          <w:szCs w:val="24"/>
        </w:rPr>
        <w:t>.</w:t>
      </w:r>
    </w:p>
    <w:p w:rsidR="00F9220B" w:rsidRPr="0001615A" w:rsidRDefault="00F9220B" w:rsidP="00D0742C">
      <w:pPr>
        <w:pStyle w:val="ListParagraph"/>
        <w:numPr>
          <w:ilvl w:val="0"/>
          <w:numId w:val="113"/>
        </w:numPr>
        <w:spacing w:after="0"/>
        <w:ind w:left="737"/>
        <w:rPr>
          <w:rFonts w:ascii="Arial" w:hAnsi="Arial" w:cs="Arial"/>
          <w:sz w:val="24"/>
          <w:szCs w:val="24"/>
          <w:u w:val="single"/>
        </w:rPr>
      </w:pPr>
      <w:r w:rsidRPr="00614889">
        <w:rPr>
          <w:rFonts w:ascii="Arial" w:hAnsi="Arial" w:cs="Arial"/>
          <w:sz w:val="24"/>
          <w:szCs w:val="24"/>
        </w:rPr>
        <w:t>“</w:t>
      </w:r>
      <w:proofErr w:type="gramStart"/>
      <w:r w:rsidRPr="00614889">
        <w:rPr>
          <w:rFonts w:ascii="Arial" w:hAnsi="Arial" w:cs="Arial"/>
          <w:sz w:val="24"/>
          <w:szCs w:val="24"/>
        </w:rPr>
        <w:t>able</w:t>
      </w:r>
      <w:proofErr w:type="gramEnd"/>
      <w:r w:rsidRPr="00614889">
        <w:rPr>
          <w:rFonts w:ascii="Arial" w:hAnsi="Arial" w:cs="Arial"/>
          <w:sz w:val="24"/>
          <w:szCs w:val="24"/>
        </w:rPr>
        <w:t xml:space="preserve"> to go the toilet by themselves” (</w:t>
      </w:r>
      <w:r w:rsidR="0001615A">
        <w:rPr>
          <w:rFonts w:ascii="Arial" w:hAnsi="Arial" w:cs="Arial"/>
          <w:sz w:val="24"/>
          <w:szCs w:val="24"/>
        </w:rPr>
        <w:t>91.9%</w:t>
      </w:r>
      <w:r w:rsidRPr="00614889">
        <w:rPr>
          <w:rFonts w:ascii="Arial" w:hAnsi="Arial" w:cs="Arial"/>
          <w:sz w:val="24"/>
          <w:szCs w:val="24"/>
        </w:rPr>
        <w:t>).</w:t>
      </w:r>
    </w:p>
    <w:p w:rsidR="0001615A" w:rsidRPr="0001615A" w:rsidRDefault="0001615A" w:rsidP="00D0742C">
      <w:pPr>
        <w:pStyle w:val="ListParagraph"/>
        <w:numPr>
          <w:ilvl w:val="0"/>
          <w:numId w:val="113"/>
        </w:numPr>
        <w:spacing w:after="0"/>
        <w:ind w:left="737"/>
        <w:rPr>
          <w:rFonts w:ascii="Arial" w:hAnsi="Arial" w:cs="Arial"/>
          <w:sz w:val="24"/>
          <w:szCs w:val="24"/>
          <w:u w:val="single"/>
        </w:rPr>
      </w:pPr>
      <w:r>
        <w:rPr>
          <w:rFonts w:ascii="Arial" w:hAnsi="Arial" w:cs="Arial"/>
          <w:sz w:val="24"/>
          <w:szCs w:val="24"/>
        </w:rPr>
        <w:t>“</w:t>
      </w:r>
      <w:proofErr w:type="gramStart"/>
      <w:r>
        <w:rPr>
          <w:rFonts w:ascii="Arial" w:hAnsi="Arial" w:cs="Arial"/>
          <w:sz w:val="24"/>
          <w:szCs w:val="24"/>
        </w:rPr>
        <w:t>when</w:t>
      </w:r>
      <w:proofErr w:type="gramEnd"/>
      <w:r>
        <w:rPr>
          <w:rFonts w:ascii="Arial" w:hAnsi="Arial" w:cs="Arial"/>
          <w:sz w:val="24"/>
          <w:szCs w:val="24"/>
        </w:rPr>
        <w:t xml:space="preserve"> using the toilet able to wipe their own bottom” (85.4%)</w:t>
      </w:r>
    </w:p>
    <w:p w:rsidR="0001615A" w:rsidRPr="0001615A" w:rsidRDefault="0001615A" w:rsidP="00D0742C">
      <w:pPr>
        <w:pStyle w:val="ListParagraph"/>
        <w:numPr>
          <w:ilvl w:val="0"/>
          <w:numId w:val="113"/>
        </w:numPr>
        <w:spacing w:after="0"/>
        <w:ind w:left="737"/>
        <w:rPr>
          <w:rFonts w:ascii="Arial" w:hAnsi="Arial" w:cs="Arial"/>
          <w:sz w:val="24"/>
          <w:szCs w:val="24"/>
          <w:u w:val="single"/>
        </w:rPr>
      </w:pPr>
      <w:r>
        <w:rPr>
          <w:rFonts w:ascii="Arial" w:hAnsi="Arial" w:cs="Arial"/>
          <w:sz w:val="24"/>
          <w:szCs w:val="24"/>
        </w:rPr>
        <w:t>“</w:t>
      </w:r>
      <w:proofErr w:type="gramStart"/>
      <w:r>
        <w:rPr>
          <w:rFonts w:ascii="Arial" w:hAnsi="Arial" w:cs="Arial"/>
          <w:sz w:val="24"/>
          <w:szCs w:val="24"/>
        </w:rPr>
        <w:t>able</w:t>
      </w:r>
      <w:proofErr w:type="gramEnd"/>
      <w:r>
        <w:rPr>
          <w:rFonts w:ascii="Arial" w:hAnsi="Arial" w:cs="Arial"/>
          <w:sz w:val="24"/>
          <w:szCs w:val="24"/>
        </w:rPr>
        <w:t xml:space="preserve"> to use a spoon and fork” (83.1%</w:t>
      </w:r>
      <w:r w:rsidR="001C5E16">
        <w:rPr>
          <w:rFonts w:ascii="Arial" w:hAnsi="Arial" w:cs="Arial"/>
          <w:sz w:val="24"/>
          <w:szCs w:val="24"/>
        </w:rPr>
        <w:t>)</w:t>
      </w:r>
      <w:r w:rsidR="009C7B03">
        <w:rPr>
          <w:rFonts w:ascii="Arial" w:hAnsi="Arial" w:cs="Arial"/>
          <w:sz w:val="24"/>
          <w:szCs w:val="24"/>
        </w:rPr>
        <w:t>.</w:t>
      </w:r>
    </w:p>
    <w:p w:rsidR="0001615A" w:rsidRPr="00614889" w:rsidRDefault="0001615A" w:rsidP="00D0742C">
      <w:pPr>
        <w:pStyle w:val="ListParagraph"/>
        <w:numPr>
          <w:ilvl w:val="0"/>
          <w:numId w:val="113"/>
        </w:numPr>
        <w:spacing w:after="0"/>
        <w:ind w:left="737"/>
        <w:rPr>
          <w:rFonts w:ascii="Arial" w:hAnsi="Arial" w:cs="Arial"/>
          <w:sz w:val="24"/>
          <w:szCs w:val="24"/>
          <w:u w:val="single"/>
        </w:rPr>
      </w:pPr>
      <w:r>
        <w:rPr>
          <w:rFonts w:ascii="Arial" w:hAnsi="Arial" w:cs="Arial"/>
          <w:sz w:val="24"/>
          <w:szCs w:val="24"/>
        </w:rPr>
        <w:t>“</w:t>
      </w:r>
      <w:proofErr w:type="gramStart"/>
      <w:r>
        <w:rPr>
          <w:rFonts w:ascii="Arial" w:hAnsi="Arial" w:cs="Arial"/>
          <w:sz w:val="24"/>
          <w:szCs w:val="24"/>
        </w:rPr>
        <w:t>able</w:t>
      </w:r>
      <w:proofErr w:type="gramEnd"/>
      <w:r>
        <w:rPr>
          <w:rFonts w:ascii="Arial" w:hAnsi="Arial" w:cs="Arial"/>
          <w:sz w:val="24"/>
          <w:szCs w:val="24"/>
        </w:rPr>
        <w:t xml:space="preserve"> to put on their own coat and shoes” (81.7%)</w:t>
      </w:r>
      <w:r w:rsidR="009C7B03">
        <w:rPr>
          <w:rFonts w:ascii="Arial" w:hAnsi="Arial" w:cs="Arial"/>
          <w:sz w:val="24"/>
          <w:szCs w:val="24"/>
        </w:rPr>
        <w:t>.</w:t>
      </w:r>
    </w:p>
    <w:p w:rsidR="00F9220B" w:rsidRPr="00384605" w:rsidRDefault="0001615A" w:rsidP="00384605">
      <w:pPr>
        <w:rPr>
          <w:rFonts w:cs="Arial"/>
          <w:b/>
          <w:szCs w:val="24"/>
          <w:u w:val="single"/>
        </w:rPr>
      </w:pPr>
      <w:r w:rsidRPr="00384605">
        <w:rPr>
          <w:rFonts w:cs="Arial"/>
          <w:szCs w:val="24"/>
        </w:rPr>
        <w:t xml:space="preserve">. </w:t>
      </w:r>
    </w:p>
    <w:p w:rsidR="00F9220B" w:rsidRPr="00F9220B" w:rsidRDefault="00F9220B" w:rsidP="00F9220B">
      <w:pPr>
        <w:rPr>
          <w:rFonts w:cs="Arial"/>
          <w:b/>
          <w:szCs w:val="24"/>
          <w:u w:val="single"/>
        </w:rPr>
      </w:pPr>
    </w:p>
    <w:p w:rsidR="00F9220B" w:rsidRDefault="000B1164" w:rsidP="00F9220B">
      <w:pPr>
        <w:pStyle w:val="ListParagraph"/>
        <w:tabs>
          <w:tab w:val="left" w:pos="142"/>
        </w:tabs>
        <w:ind w:left="0"/>
        <w:rPr>
          <w:rFonts w:ascii="Arial" w:hAnsi="Arial" w:cs="Arial"/>
          <w:b/>
          <w:sz w:val="24"/>
          <w:szCs w:val="24"/>
        </w:rPr>
      </w:pPr>
      <w:r w:rsidRPr="000B1164">
        <w:rPr>
          <w:rFonts w:ascii="Arial" w:hAnsi="Arial" w:cs="Arial"/>
          <w:b/>
          <w:noProof/>
          <w:sz w:val="24"/>
          <w:szCs w:val="24"/>
          <w:bdr w:val="single" w:sz="4" w:space="0" w:color="auto"/>
          <w:lang w:eastAsia="en-GB"/>
        </w:rPr>
        <w:drawing>
          <wp:inline distT="0" distB="0" distL="0" distR="0" wp14:anchorId="5C9964AF" wp14:editId="03B86612">
            <wp:extent cx="6198920" cy="340821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196965" cy="3407143"/>
                    </a:xfrm>
                    <a:prstGeom prst="rect">
                      <a:avLst/>
                    </a:prstGeom>
                    <a:noFill/>
                    <a:ln>
                      <a:noFill/>
                    </a:ln>
                  </pic:spPr>
                </pic:pic>
              </a:graphicData>
            </a:graphic>
          </wp:inline>
        </w:drawing>
      </w:r>
    </w:p>
    <w:p w:rsidR="00C55F8C" w:rsidRDefault="00C55F8C" w:rsidP="00F9220B">
      <w:pPr>
        <w:pStyle w:val="ListParagraph"/>
        <w:tabs>
          <w:tab w:val="left" w:pos="142"/>
        </w:tabs>
        <w:ind w:left="0"/>
        <w:rPr>
          <w:rFonts w:ascii="Arial" w:hAnsi="Arial" w:cs="Arial"/>
          <w:sz w:val="20"/>
          <w:szCs w:val="20"/>
        </w:rPr>
      </w:pPr>
    </w:p>
    <w:p w:rsidR="000B1164" w:rsidRDefault="008C58A6" w:rsidP="00F9220B">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8C58A6" w:rsidRDefault="008C58A6" w:rsidP="00F9220B">
      <w:pPr>
        <w:pStyle w:val="ListParagraph"/>
        <w:tabs>
          <w:tab w:val="left" w:pos="142"/>
        </w:tabs>
        <w:ind w:left="0"/>
        <w:rPr>
          <w:rFonts w:ascii="Arial" w:hAnsi="Arial" w:cs="Arial"/>
          <w:b/>
          <w:sz w:val="24"/>
          <w:szCs w:val="24"/>
        </w:rPr>
      </w:pPr>
    </w:p>
    <w:p w:rsidR="009C7B03" w:rsidRDefault="009C7B03" w:rsidP="00F9220B">
      <w:pPr>
        <w:pStyle w:val="ListParagraph"/>
        <w:tabs>
          <w:tab w:val="left" w:pos="142"/>
        </w:tabs>
        <w:ind w:left="0"/>
        <w:rPr>
          <w:rFonts w:ascii="Arial" w:hAnsi="Arial" w:cs="Arial"/>
          <w:b/>
          <w:sz w:val="24"/>
          <w:szCs w:val="24"/>
        </w:rPr>
      </w:pPr>
    </w:p>
    <w:p w:rsidR="009C7B03" w:rsidRDefault="009C7B03" w:rsidP="00F9220B">
      <w:pPr>
        <w:pStyle w:val="ListParagraph"/>
        <w:tabs>
          <w:tab w:val="left" w:pos="142"/>
        </w:tabs>
        <w:ind w:left="0"/>
        <w:rPr>
          <w:rFonts w:ascii="Arial" w:hAnsi="Arial" w:cs="Arial"/>
          <w:b/>
          <w:sz w:val="24"/>
          <w:szCs w:val="24"/>
        </w:rPr>
      </w:pPr>
    </w:p>
    <w:p w:rsidR="009C7B03" w:rsidRDefault="009C7B03" w:rsidP="00F9220B">
      <w:pPr>
        <w:pStyle w:val="ListParagraph"/>
        <w:tabs>
          <w:tab w:val="left" w:pos="142"/>
        </w:tabs>
        <w:ind w:left="0"/>
        <w:rPr>
          <w:rFonts w:ascii="Arial" w:hAnsi="Arial" w:cs="Arial"/>
          <w:b/>
          <w:sz w:val="24"/>
          <w:szCs w:val="24"/>
        </w:rPr>
      </w:pPr>
    </w:p>
    <w:p w:rsidR="009C7B03" w:rsidRDefault="009C7B03" w:rsidP="00F9220B">
      <w:pPr>
        <w:pStyle w:val="ListParagraph"/>
        <w:tabs>
          <w:tab w:val="left" w:pos="142"/>
        </w:tabs>
        <w:ind w:left="0"/>
        <w:rPr>
          <w:rFonts w:ascii="Arial" w:hAnsi="Arial" w:cs="Arial"/>
          <w:b/>
          <w:sz w:val="24"/>
          <w:szCs w:val="24"/>
        </w:rPr>
      </w:pPr>
    </w:p>
    <w:p w:rsidR="009C7B03" w:rsidRDefault="009C7B03" w:rsidP="00F9220B">
      <w:pPr>
        <w:pStyle w:val="ListParagraph"/>
        <w:tabs>
          <w:tab w:val="left" w:pos="142"/>
        </w:tabs>
        <w:ind w:left="0"/>
        <w:rPr>
          <w:rFonts w:ascii="Arial" w:hAnsi="Arial" w:cs="Arial"/>
          <w:b/>
          <w:sz w:val="24"/>
          <w:szCs w:val="24"/>
        </w:rPr>
      </w:pPr>
    </w:p>
    <w:p w:rsidR="00F9220B" w:rsidRPr="008D60FC" w:rsidRDefault="00F9220B" w:rsidP="00D0742C">
      <w:pPr>
        <w:pStyle w:val="ListParagraph"/>
        <w:numPr>
          <w:ilvl w:val="0"/>
          <w:numId w:val="33"/>
        </w:numPr>
        <w:spacing w:after="0" w:line="240" w:lineRule="auto"/>
        <w:rPr>
          <w:rFonts w:ascii="Arial" w:hAnsi="Arial" w:cs="Arial"/>
          <w:i/>
          <w:sz w:val="24"/>
          <w:szCs w:val="24"/>
          <w:u w:val="single"/>
        </w:rPr>
      </w:pPr>
      <w:r w:rsidRPr="008D60FC">
        <w:rPr>
          <w:rFonts w:ascii="Arial" w:hAnsi="Arial" w:cs="Arial"/>
          <w:sz w:val="24"/>
          <w:szCs w:val="24"/>
          <w:u w:val="single"/>
        </w:rPr>
        <w:t>Childminders</w:t>
      </w:r>
    </w:p>
    <w:p w:rsidR="00F9220B" w:rsidRPr="00F9220B" w:rsidRDefault="00F9220B" w:rsidP="00F9220B">
      <w:pPr>
        <w:rPr>
          <w:rFonts w:cs="Arial"/>
          <w:szCs w:val="24"/>
          <w:u w:val="single"/>
        </w:rPr>
      </w:pPr>
    </w:p>
    <w:p w:rsidR="00F9220B" w:rsidRPr="00F9220B" w:rsidRDefault="00F9220B" w:rsidP="00D0742C">
      <w:pPr>
        <w:pStyle w:val="ListParagraph"/>
        <w:numPr>
          <w:ilvl w:val="0"/>
          <w:numId w:val="3"/>
        </w:numPr>
        <w:spacing w:after="0"/>
        <w:rPr>
          <w:rFonts w:ascii="Arial" w:hAnsi="Arial" w:cs="Arial"/>
          <w:b/>
          <w:sz w:val="24"/>
          <w:szCs w:val="24"/>
          <w:u w:val="single"/>
        </w:rPr>
      </w:pPr>
      <w:r w:rsidRPr="00F9220B">
        <w:rPr>
          <w:rFonts w:ascii="Arial" w:hAnsi="Arial" w:cs="Arial"/>
          <w:sz w:val="24"/>
          <w:szCs w:val="24"/>
        </w:rPr>
        <w:t>Th</w:t>
      </w:r>
      <w:r w:rsidR="009C7B03">
        <w:rPr>
          <w:rFonts w:ascii="Arial" w:hAnsi="Arial" w:cs="Arial"/>
          <w:sz w:val="24"/>
          <w:szCs w:val="24"/>
        </w:rPr>
        <w:t xml:space="preserve">is group of </w:t>
      </w:r>
      <w:r w:rsidRPr="00F9220B">
        <w:rPr>
          <w:rFonts w:ascii="Arial" w:hAnsi="Arial" w:cs="Arial"/>
          <w:sz w:val="24"/>
          <w:szCs w:val="24"/>
        </w:rPr>
        <w:t xml:space="preserve">questions </w:t>
      </w:r>
      <w:r w:rsidR="009C7B03">
        <w:rPr>
          <w:rFonts w:ascii="Arial" w:hAnsi="Arial" w:cs="Arial"/>
          <w:sz w:val="24"/>
          <w:szCs w:val="24"/>
        </w:rPr>
        <w:t>was</w:t>
      </w:r>
      <w:r w:rsidR="00C55F8C">
        <w:rPr>
          <w:rFonts w:ascii="Arial" w:hAnsi="Arial" w:cs="Arial"/>
          <w:sz w:val="24"/>
          <w:szCs w:val="24"/>
        </w:rPr>
        <w:t xml:space="preserve"> answered by an average of 77 C</w:t>
      </w:r>
      <w:r w:rsidRPr="00F9220B">
        <w:rPr>
          <w:rFonts w:ascii="Arial" w:hAnsi="Arial" w:cs="Arial"/>
          <w:sz w:val="24"/>
          <w:szCs w:val="24"/>
        </w:rPr>
        <w:t>hildminders</w:t>
      </w:r>
    </w:p>
    <w:p w:rsidR="0001615A" w:rsidRPr="0001615A" w:rsidRDefault="00F9220B" w:rsidP="00D0742C">
      <w:pPr>
        <w:pStyle w:val="ListParagraph"/>
        <w:numPr>
          <w:ilvl w:val="0"/>
          <w:numId w:val="3"/>
        </w:numPr>
        <w:spacing w:after="0"/>
        <w:rPr>
          <w:rFonts w:ascii="Arial" w:hAnsi="Arial" w:cs="Arial"/>
          <w:b/>
          <w:sz w:val="24"/>
          <w:szCs w:val="24"/>
          <w:u w:val="single"/>
        </w:rPr>
      </w:pPr>
      <w:r w:rsidRPr="00F9220B">
        <w:rPr>
          <w:rFonts w:ascii="Arial" w:hAnsi="Arial" w:cs="Arial"/>
          <w:sz w:val="24"/>
          <w:szCs w:val="24"/>
        </w:rPr>
        <w:lastRenderedPageBreak/>
        <w:t>The top</w:t>
      </w:r>
      <w:r w:rsidR="0001615A">
        <w:rPr>
          <w:rFonts w:ascii="Arial" w:hAnsi="Arial" w:cs="Arial"/>
          <w:sz w:val="24"/>
          <w:szCs w:val="24"/>
        </w:rPr>
        <w:t xml:space="preserve"> six</w:t>
      </w:r>
      <w:r w:rsidRPr="00F9220B">
        <w:rPr>
          <w:rFonts w:ascii="Arial" w:hAnsi="Arial" w:cs="Arial"/>
          <w:sz w:val="24"/>
          <w:szCs w:val="24"/>
        </w:rPr>
        <w:t xml:space="preserve"> </w:t>
      </w:r>
      <w:r w:rsidR="00C55F8C">
        <w:rPr>
          <w:rFonts w:ascii="Arial" w:hAnsi="Arial" w:cs="Arial"/>
          <w:sz w:val="24"/>
          <w:szCs w:val="24"/>
        </w:rPr>
        <w:t>abilities/skills identified by C</w:t>
      </w:r>
      <w:r w:rsidRPr="00F9220B">
        <w:rPr>
          <w:rFonts w:ascii="Arial" w:hAnsi="Arial" w:cs="Arial"/>
          <w:sz w:val="24"/>
          <w:szCs w:val="24"/>
        </w:rPr>
        <w:t>hildminders as</w:t>
      </w:r>
      <w:r w:rsidR="00C63935">
        <w:rPr>
          <w:rFonts w:ascii="Arial" w:hAnsi="Arial" w:cs="Arial"/>
          <w:sz w:val="24"/>
          <w:szCs w:val="24"/>
        </w:rPr>
        <w:t xml:space="preserve"> either</w:t>
      </w:r>
      <w:r w:rsidRPr="00F9220B">
        <w:rPr>
          <w:rFonts w:ascii="Arial" w:hAnsi="Arial" w:cs="Arial"/>
          <w:sz w:val="24"/>
          <w:szCs w:val="24"/>
        </w:rPr>
        <w:t xml:space="preserve"> </w:t>
      </w:r>
      <w:r w:rsidRPr="0001615A">
        <w:rPr>
          <w:rFonts w:ascii="Arial" w:hAnsi="Arial" w:cs="Arial"/>
          <w:b/>
          <w:sz w:val="24"/>
          <w:szCs w:val="24"/>
        </w:rPr>
        <w:t>very important</w:t>
      </w:r>
      <w:r w:rsidR="0001615A">
        <w:rPr>
          <w:rFonts w:ascii="Arial" w:hAnsi="Arial" w:cs="Arial"/>
          <w:sz w:val="24"/>
          <w:szCs w:val="24"/>
        </w:rPr>
        <w:t xml:space="preserve"> or </w:t>
      </w:r>
      <w:r w:rsidR="0001615A" w:rsidRPr="0001615A">
        <w:rPr>
          <w:rFonts w:ascii="Arial" w:hAnsi="Arial" w:cs="Arial"/>
          <w:b/>
          <w:sz w:val="24"/>
          <w:szCs w:val="24"/>
        </w:rPr>
        <w:t>important</w:t>
      </w:r>
      <w:r w:rsidRPr="0001615A">
        <w:rPr>
          <w:rFonts w:ascii="Arial" w:hAnsi="Arial" w:cs="Arial"/>
          <w:b/>
          <w:sz w:val="24"/>
          <w:szCs w:val="24"/>
        </w:rPr>
        <w:t xml:space="preserve"> </w:t>
      </w:r>
      <w:r w:rsidRPr="00F9220B">
        <w:rPr>
          <w:rFonts w:ascii="Arial" w:hAnsi="Arial" w:cs="Arial"/>
          <w:sz w:val="24"/>
          <w:szCs w:val="24"/>
        </w:rPr>
        <w:t xml:space="preserve">were: </w:t>
      </w:r>
    </w:p>
    <w:p w:rsidR="0001615A" w:rsidRPr="0001615A" w:rsidRDefault="0001615A" w:rsidP="00A53FC4">
      <w:pPr>
        <w:pStyle w:val="ListParagraph"/>
        <w:spacing w:after="0"/>
        <w:rPr>
          <w:rFonts w:ascii="Arial" w:hAnsi="Arial" w:cs="Arial"/>
          <w:b/>
          <w:sz w:val="24"/>
          <w:szCs w:val="24"/>
          <w:u w:val="single"/>
        </w:rPr>
      </w:pPr>
    </w:p>
    <w:p w:rsidR="0001615A" w:rsidRPr="0001615A" w:rsidRDefault="0001615A" w:rsidP="00D0742C">
      <w:pPr>
        <w:pStyle w:val="ListParagraph"/>
        <w:numPr>
          <w:ilvl w:val="0"/>
          <w:numId w:val="118"/>
        </w:numPr>
        <w:spacing w:after="0"/>
        <w:rPr>
          <w:rFonts w:ascii="Arial" w:hAnsi="Arial" w:cs="Arial"/>
          <w:b/>
          <w:sz w:val="24"/>
          <w:szCs w:val="24"/>
          <w:u w:val="single"/>
        </w:rPr>
      </w:pPr>
      <w:r>
        <w:rPr>
          <w:rFonts w:ascii="Arial" w:hAnsi="Arial" w:cs="Arial"/>
          <w:sz w:val="24"/>
          <w:szCs w:val="24"/>
        </w:rPr>
        <w:t>“</w:t>
      </w:r>
      <w:proofErr w:type="gramStart"/>
      <w:r w:rsidRPr="00F9220B">
        <w:rPr>
          <w:rFonts w:ascii="Arial" w:hAnsi="Arial" w:cs="Arial"/>
          <w:sz w:val="24"/>
          <w:szCs w:val="24"/>
        </w:rPr>
        <w:t>able</w:t>
      </w:r>
      <w:proofErr w:type="gramEnd"/>
      <w:r w:rsidRPr="00F9220B">
        <w:rPr>
          <w:rFonts w:ascii="Arial" w:hAnsi="Arial" w:cs="Arial"/>
          <w:sz w:val="24"/>
          <w:szCs w:val="24"/>
        </w:rPr>
        <w:t xml:space="preserve"> to go the toilet by themselves”</w:t>
      </w:r>
      <w:r>
        <w:rPr>
          <w:rFonts w:ascii="Arial" w:hAnsi="Arial" w:cs="Arial"/>
          <w:sz w:val="24"/>
          <w:szCs w:val="24"/>
        </w:rPr>
        <w:t xml:space="preserve"> and </w:t>
      </w:r>
      <w:r w:rsidR="00F9220B" w:rsidRPr="00F9220B">
        <w:rPr>
          <w:rFonts w:ascii="Arial" w:hAnsi="Arial" w:cs="Arial"/>
          <w:sz w:val="24"/>
          <w:szCs w:val="24"/>
        </w:rPr>
        <w:t>“able to come to sc</w:t>
      </w:r>
      <w:r>
        <w:rPr>
          <w:rFonts w:ascii="Arial" w:hAnsi="Arial" w:cs="Arial"/>
          <w:sz w:val="24"/>
          <w:szCs w:val="24"/>
        </w:rPr>
        <w:t xml:space="preserve">hool without pull-ups/nappies” </w:t>
      </w:r>
      <w:r w:rsidRPr="00F9220B">
        <w:rPr>
          <w:rFonts w:ascii="Arial" w:hAnsi="Arial" w:cs="Arial"/>
          <w:sz w:val="24"/>
          <w:szCs w:val="24"/>
        </w:rPr>
        <w:t>(</w:t>
      </w:r>
      <w:r>
        <w:rPr>
          <w:rFonts w:ascii="Arial" w:hAnsi="Arial" w:cs="Arial"/>
          <w:sz w:val="24"/>
          <w:szCs w:val="24"/>
        </w:rPr>
        <w:t xml:space="preserve">98.7% each). </w:t>
      </w:r>
      <w:r w:rsidR="00F9220B" w:rsidRPr="00F9220B">
        <w:rPr>
          <w:rFonts w:ascii="Arial" w:hAnsi="Arial" w:cs="Arial"/>
          <w:sz w:val="24"/>
          <w:szCs w:val="24"/>
        </w:rPr>
        <w:t xml:space="preserve"> </w:t>
      </w:r>
    </w:p>
    <w:p w:rsidR="0001615A" w:rsidRPr="0001615A" w:rsidRDefault="00F9220B" w:rsidP="00D0742C">
      <w:pPr>
        <w:pStyle w:val="ListParagraph"/>
        <w:numPr>
          <w:ilvl w:val="0"/>
          <w:numId w:val="118"/>
        </w:numPr>
        <w:spacing w:after="0"/>
        <w:rPr>
          <w:rFonts w:ascii="Arial" w:hAnsi="Arial" w:cs="Arial"/>
          <w:b/>
          <w:sz w:val="24"/>
          <w:szCs w:val="24"/>
          <w:u w:val="single"/>
        </w:rPr>
      </w:pPr>
      <w:r w:rsidRPr="00F9220B">
        <w:rPr>
          <w:rFonts w:ascii="Arial" w:hAnsi="Arial" w:cs="Arial"/>
          <w:sz w:val="24"/>
          <w:szCs w:val="24"/>
        </w:rPr>
        <w:t>“</w:t>
      </w:r>
      <w:proofErr w:type="gramStart"/>
      <w:r w:rsidRPr="00F9220B">
        <w:rPr>
          <w:rFonts w:ascii="Arial" w:hAnsi="Arial" w:cs="Arial"/>
          <w:sz w:val="24"/>
          <w:szCs w:val="24"/>
        </w:rPr>
        <w:t>able</w:t>
      </w:r>
      <w:proofErr w:type="gramEnd"/>
      <w:r w:rsidRPr="00F9220B">
        <w:rPr>
          <w:rFonts w:ascii="Arial" w:hAnsi="Arial" w:cs="Arial"/>
          <w:sz w:val="24"/>
          <w:szCs w:val="24"/>
        </w:rPr>
        <w:t xml:space="preserve"> to wash their own hands” (</w:t>
      </w:r>
      <w:r w:rsidR="0001615A">
        <w:rPr>
          <w:rFonts w:ascii="Arial" w:hAnsi="Arial" w:cs="Arial"/>
          <w:sz w:val="24"/>
          <w:szCs w:val="24"/>
        </w:rPr>
        <w:t>97.4</w:t>
      </w:r>
      <w:r w:rsidRPr="00F9220B">
        <w:rPr>
          <w:rFonts w:ascii="Arial" w:hAnsi="Arial" w:cs="Arial"/>
          <w:sz w:val="24"/>
          <w:szCs w:val="24"/>
        </w:rPr>
        <w:t>%)</w:t>
      </w:r>
      <w:r w:rsidR="009C7B03">
        <w:rPr>
          <w:rFonts w:ascii="Arial" w:hAnsi="Arial" w:cs="Arial"/>
          <w:sz w:val="24"/>
          <w:szCs w:val="24"/>
        </w:rPr>
        <w:t>.</w:t>
      </w:r>
    </w:p>
    <w:p w:rsidR="0001615A" w:rsidRPr="0001615A" w:rsidRDefault="0001615A" w:rsidP="00D0742C">
      <w:pPr>
        <w:pStyle w:val="ListParagraph"/>
        <w:numPr>
          <w:ilvl w:val="0"/>
          <w:numId w:val="118"/>
        </w:numPr>
        <w:spacing w:after="0"/>
        <w:rPr>
          <w:rFonts w:ascii="Arial" w:hAnsi="Arial" w:cs="Arial"/>
          <w:b/>
          <w:sz w:val="24"/>
          <w:szCs w:val="24"/>
          <w:u w:val="single"/>
        </w:rPr>
      </w:pPr>
      <w:r>
        <w:rPr>
          <w:rFonts w:ascii="Arial" w:hAnsi="Arial" w:cs="Arial"/>
          <w:sz w:val="24"/>
          <w:szCs w:val="24"/>
        </w:rPr>
        <w:t>“</w:t>
      </w:r>
      <w:proofErr w:type="gramStart"/>
      <w:r>
        <w:rPr>
          <w:rFonts w:ascii="Arial" w:hAnsi="Arial" w:cs="Arial"/>
          <w:sz w:val="24"/>
          <w:szCs w:val="24"/>
        </w:rPr>
        <w:t>able</w:t>
      </w:r>
      <w:proofErr w:type="gramEnd"/>
      <w:r>
        <w:rPr>
          <w:rFonts w:ascii="Arial" w:hAnsi="Arial" w:cs="Arial"/>
          <w:sz w:val="24"/>
          <w:szCs w:val="24"/>
        </w:rPr>
        <w:t xml:space="preserve"> to use a spoon and fork” and “when using the toilet able to wipe own bottom” (91% each).</w:t>
      </w:r>
    </w:p>
    <w:p w:rsidR="0001615A" w:rsidRPr="0001615A" w:rsidRDefault="0001615A" w:rsidP="00D0742C">
      <w:pPr>
        <w:pStyle w:val="ListParagraph"/>
        <w:numPr>
          <w:ilvl w:val="0"/>
          <w:numId w:val="118"/>
        </w:numPr>
        <w:spacing w:after="0"/>
        <w:rPr>
          <w:rFonts w:ascii="Arial" w:hAnsi="Arial" w:cs="Arial"/>
          <w:b/>
          <w:sz w:val="24"/>
          <w:szCs w:val="24"/>
          <w:u w:val="single"/>
        </w:rPr>
      </w:pPr>
      <w:r>
        <w:rPr>
          <w:rFonts w:ascii="Arial" w:hAnsi="Arial" w:cs="Arial"/>
          <w:sz w:val="24"/>
          <w:szCs w:val="24"/>
        </w:rPr>
        <w:t>“</w:t>
      </w:r>
      <w:proofErr w:type="gramStart"/>
      <w:r>
        <w:rPr>
          <w:rFonts w:ascii="Arial" w:hAnsi="Arial" w:cs="Arial"/>
          <w:sz w:val="24"/>
          <w:szCs w:val="24"/>
        </w:rPr>
        <w:t>able</w:t>
      </w:r>
      <w:proofErr w:type="gramEnd"/>
      <w:r>
        <w:rPr>
          <w:rFonts w:ascii="Arial" w:hAnsi="Arial" w:cs="Arial"/>
          <w:sz w:val="24"/>
          <w:szCs w:val="24"/>
        </w:rPr>
        <w:t xml:space="preserve"> to put on their own coat and shoes” (89.7%)</w:t>
      </w:r>
      <w:r w:rsidR="009C7B03">
        <w:rPr>
          <w:rFonts w:ascii="Arial" w:hAnsi="Arial" w:cs="Arial"/>
          <w:sz w:val="24"/>
          <w:szCs w:val="24"/>
        </w:rPr>
        <w:t>.</w:t>
      </w:r>
    </w:p>
    <w:p w:rsidR="0001615A" w:rsidRPr="00F9220B" w:rsidRDefault="0001615A" w:rsidP="0001615A">
      <w:pPr>
        <w:pStyle w:val="ListParagraph"/>
        <w:spacing w:after="0" w:line="240" w:lineRule="auto"/>
        <w:ind w:left="1080"/>
        <w:rPr>
          <w:rFonts w:ascii="Arial" w:hAnsi="Arial" w:cs="Arial"/>
          <w:b/>
          <w:sz w:val="24"/>
          <w:szCs w:val="24"/>
          <w:u w:val="single"/>
        </w:rPr>
      </w:pPr>
    </w:p>
    <w:p w:rsidR="00F9220B" w:rsidRPr="00F9220B" w:rsidRDefault="00ED54E5" w:rsidP="00F9220B">
      <w:pPr>
        <w:pBdr>
          <w:top w:val="single" w:sz="4" w:space="1" w:color="auto"/>
          <w:left w:val="single" w:sz="4" w:space="4" w:color="auto"/>
          <w:bottom w:val="single" w:sz="4" w:space="1" w:color="auto"/>
          <w:right w:val="single" w:sz="4" w:space="4" w:color="auto"/>
        </w:pBdr>
        <w:rPr>
          <w:rFonts w:cs="Arial"/>
          <w:szCs w:val="24"/>
        </w:rPr>
      </w:pPr>
      <w:r>
        <w:rPr>
          <w:rFonts w:cs="Arial"/>
          <w:noProof/>
          <w:szCs w:val="24"/>
          <w:lang w:eastAsia="en-GB"/>
        </w:rPr>
        <w:drawing>
          <wp:inline distT="0" distB="0" distL="0" distR="0" wp14:anchorId="54306182" wp14:editId="5F198F11">
            <wp:extent cx="6399944" cy="3740728"/>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97926" cy="3739549"/>
                    </a:xfrm>
                    <a:prstGeom prst="rect">
                      <a:avLst/>
                    </a:prstGeom>
                    <a:noFill/>
                    <a:ln>
                      <a:noFill/>
                    </a:ln>
                  </pic:spPr>
                </pic:pic>
              </a:graphicData>
            </a:graphic>
          </wp:inline>
        </w:drawing>
      </w:r>
    </w:p>
    <w:p w:rsidR="00C55F8C" w:rsidRDefault="00C55F8C" w:rsidP="008C58A6">
      <w:pPr>
        <w:pStyle w:val="ListParagraph"/>
        <w:tabs>
          <w:tab w:val="left" w:pos="142"/>
        </w:tabs>
        <w:ind w:left="0"/>
        <w:rPr>
          <w:rFonts w:ascii="Arial" w:hAnsi="Arial" w:cs="Arial"/>
          <w:sz w:val="20"/>
          <w:szCs w:val="20"/>
        </w:rPr>
      </w:pPr>
    </w:p>
    <w:p w:rsidR="00F9220B" w:rsidRDefault="008C58A6" w:rsidP="008C58A6">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384605" w:rsidRDefault="00384605"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Pr="0038412A" w:rsidRDefault="009C7B03" w:rsidP="008C58A6">
      <w:pPr>
        <w:pStyle w:val="ListParagraph"/>
        <w:tabs>
          <w:tab w:val="left" w:pos="142"/>
        </w:tabs>
        <w:ind w:left="0"/>
        <w:rPr>
          <w:rFonts w:ascii="Arial" w:hAnsi="Arial" w:cs="Arial"/>
          <w:sz w:val="24"/>
          <w:szCs w:val="24"/>
        </w:rPr>
      </w:pPr>
    </w:p>
    <w:p w:rsidR="00F9220B" w:rsidRPr="008D60FC" w:rsidRDefault="00F9220B" w:rsidP="00D0742C">
      <w:pPr>
        <w:pStyle w:val="ListParagraph"/>
        <w:numPr>
          <w:ilvl w:val="0"/>
          <w:numId w:val="33"/>
        </w:numPr>
        <w:ind w:left="417"/>
        <w:rPr>
          <w:rFonts w:ascii="Arial" w:hAnsi="Arial" w:cs="Arial"/>
          <w:sz w:val="24"/>
          <w:szCs w:val="24"/>
          <w:u w:val="single"/>
        </w:rPr>
      </w:pPr>
      <w:r w:rsidRPr="008D60FC">
        <w:rPr>
          <w:rFonts w:ascii="Arial" w:hAnsi="Arial" w:cs="Arial"/>
          <w:sz w:val="24"/>
          <w:szCs w:val="24"/>
          <w:u w:val="single"/>
        </w:rPr>
        <w:t>Day Nursery/Pre-School Practitioners</w:t>
      </w:r>
    </w:p>
    <w:p w:rsidR="0038412A" w:rsidRPr="0038412A" w:rsidRDefault="0038412A" w:rsidP="0038412A">
      <w:pPr>
        <w:pStyle w:val="ListParagraph"/>
        <w:ind w:left="0"/>
        <w:rPr>
          <w:rFonts w:ascii="Arial" w:hAnsi="Arial" w:cs="Arial"/>
          <w:sz w:val="24"/>
          <w:szCs w:val="24"/>
          <w:u w:val="single"/>
        </w:rPr>
      </w:pPr>
    </w:p>
    <w:p w:rsidR="00F9220B" w:rsidRPr="00F9220B" w:rsidRDefault="00F9220B" w:rsidP="00D0742C">
      <w:pPr>
        <w:pStyle w:val="ListParagraph"/>
        <w:numPr>
          <w:ilvl w:val="0"/>
          <w:numId w:val="3"/>
        </w:numPr>
        <w:spacing w:after="0"/>
        <w:rPr>
          <w:rFonts w:ascii="Arial" w:hAnsi="Arial" w:cs="Arial"/>
          <w:b/>
          <w:sz w:val="24"/>
          <w:szCs w:val="24"/>
          <w:u w:val="single"/>
        </w:rPr>
      </w:pPr>
      <w:r w:rsidRPr="00F9220B">
        <w:rPr>
          <w:rFonts w:ascii="Arial" w:hAnsi="Arial" w:cs="Arial"/>
          <w:sz w:val="24"/>
          <w:szCs w:val="24"/>
        </w:rPr>
        <w:lastRenderedPageBreak/>
        <w:t>Th</w:t>
      </w:r>
      <w:r w:rsidR="009C7B03">
        <w:rPr>
          <w:rFonts w:ascii="Arial" w:hAnsi="Arial" w:cs="Arial"/>
          <w:sz w:val="24"/>
          <w:szCs w:val="24"/>
        </w:rPr>
        <w:t xml:space="preserve">is group of </w:t>
      </w:r>
      <w:r w:rsidRPr="00F9220B">
        <w:rPr>
          <w:rFonts w:ascii="Arial" w:hAnsi="Arial" w:cs="Arial"/>
          <w:sz w:val="24"/>
          <w:szCs w:val="24"/>
        </w:rPr>
        <w:t>questions w</w:t>
      </w:r>
      <w:r w:rsidR="009C7B03">
        <w:rPr>
          <w:rFonts w:ascii="Arial" w:hAnsi="Arial" w:cs="Arial"/>
          <w:sz w:val="24"/>
          <w:szCs w:val="24"/>
        </w:rPr>
        <w:t>as</w:t>
      </w:r>
      <w:r w:rsidRPr="00F9220B">
        <w:rPr>
          <w:rFonts w:ascii="Arial" w:hAnsi="Arial" w:cs="Arial"/>
          <w:sz w:val="24"/>
          <w:szCs w:val="24"/>
        </w:rPr>
        <w:t xml:space="preserve"> answered by an average of 137 Day Nursery/Pre-School Practitioners</w:t>
      </w:r>
    </w:p>
    <w:p w:rsidR="009E01F0" w:rsidRPr="009E01F0" w:rsidRDefault="00F9220B" w:rsidP="00D0742C">
      <w:pPr>
        <w:pStyle w:val="ListParagraph"/>
        <w:numPr>
          <w:ilvl w:val="0"/>
          <w:numId w:val="3"/>
        </w:numPr>
        <w:spacing w:after="0"/>
        <w:rPr>
          <w:rFonts w:ascii="Arial" w:hAnsi="Arial" w:cs="Arial"/>
          <w:b/>
          <w:sz w:val="24"/>
          <w:szCs w:val="24"/>
          <w:u w:val="single"/>
        </w:rPr>
      </w:pPr>
      <w:r w:rsidRPr="00F9220B">
        <w:rPr>
          <w:rFonts w:ascii="Arial" w:hAnsi="Arial" w:cs="Arial"/>
          <w:sz w:val="24"/>
          <w:szCs w:val="24"/>
        </w:rPr>
        <w:t xml:space="preserve">The top </w:t>
      </w:r>
      <w:r w:rsidR="009E01F0">
        <w:rPr>
          <w:rFonts w:ascii="Arial" w:hAnsi="Arial" w:cs="Arial"/>
          <w:sz w:val="24"/>
          <w:szCs w:val="24"/>
        </w:rPr>
        <w:t>six</w:t>
      </w:r>
      <w:r w:rsidRPr="00F9220B">
        <w:rPr>
          <w:rFonts w:ascii="Arial" w:hAnsi="Arial" w:cs="Arial"/>
          <w:sz w:val="24"/>
          <w:szCs w:val="24"/>
        </w:rPr>
        <w:t xml:space="preserve"> qualities/skills identified by Nursery/Pre-School Practitioners as </w:t>
      </w:r>
      <w:r w:rsidR="00C63935">
        <w:rPr>
          <w:rFonts w:ascii="Arial" w:hAnsi="Arial" w:cs="Arial"/>
          <w:sz w:val="24"/>
          <w:szCs w:val="24"/>
        </w:rPr>
        <w:t xml:space="preserve">either </w:t>
      </w:r>
      <w:r w:rsidRPr="00C63935">
        <w:rPr>
          <w:rFonts w:ascii="Arial" w:hAnsi="Arial" w:cs="Arial"/>
          <w:b/>
          <w:sz w:val="24"/>
          <w:szCs w:val="24"/>
        </w:rPr>
        <w:t>very important</w:t>
      </w:r>
      <w:r w:rsidRPr="00F9220B">
        <w:rPr>
          <w:rFonts w:ascii="Arial" w:hAnsi="Arial" w:cs="Arial"/>
          <w:sz w:val="24"/>
          <w:szCs w:val="24"/>
        </w:rPr>
        <w:t xml:space="preserve"> or</w:t>
      </w:r>
      <w:r w:rsidRPr="00C63935">
        <w:rPr>
          <w:rFonts w:ascii="Arial" w:hAnsi="Arial" w:cs="Arial"/>
          <w:b/>
          <w:sz w:val="24"/>
          <w:szCs w:val="24"/>
        </w:rPr>
        <w:t xml:space="preserve"> important</w:t>
      </w:r>
      <w:r w:rsidRPr="00F9220B">
        <w:rPr>
          <w:rFonts w:ascii="Arial" w:hAnsi="Arial" w:cs="Arial"/>
          <w:sz w:val="24"/>
          <w:szCs w:val="24"/>
        </w:rPr>
        <w:t xml:space="preserve"> were: </w:t>
      </w:r>
    </w:p>
    <w:p w:rsidR="009E01F0" w:rsidRPr="009E01F0" w:rsidRDefault="009E01F0" w:rsidP="00A53FC4">
      <w:pPr>
        <w:pStyle w:val="ListParagraph"/>
        <w:spacing w:after="0"/>
        <w:rPr>
          <w:rFonts w:ascii="Arial" w:hAnsi="Arial" w:cs="Arial"/>
          <w:sz w:val="24"/>
          <w:szCs w:val="24"/>
          <w:u w:val="single"/>
        </w:rPr>
      </w:pPr>
    </w:p>
    <w:p w:rsidR="009E01F0" w:rsidRPr="009E01F0" w:rsidRDefault="00F9220B" w:rsidP="00D0742C">
      <w:pPr>
        <w:pStyle w:val="ListParagraph"/>
        <w:numPr>
          <w:ilvl w:val="0"/>
          <w:numId w:val="114"/>
        </w:numPr>
        <w:spacing w:after="0"/>
        <w:rPr>
          <w:rFonts w:ascii="Arial" w:hAnsi="Arial" w:cs="Arial"/>
          <w:sz w:val="24"/>
          <w:szCs w:val="24"/>
          <w:u w:val="single"/>
        </w:rPr>
      </w:pPr>
      <w:r w:rsidRPr="009E01F0">
        <w:rPr>
          <w:rFonts w:ascii="Arial" w:hAnsi="Arial" w:cs="Arial"/>
          <w:sz w:val="24"/>
          <w:szCs w:val="24"/>
        </w:rPr>
        <w:t>“</w:t>
      </w:r>
      <w:proofErr w:type="gramStart"/>
      <w:r w:rsidRPr="009E01F0">
        <w:rPr>
          <w:rFonts w:ascii="Arial" w:hAnsi="Arial" w:cs="Arial"/>
          <w:sz w:val="24"/>
          <w:szCs w:val="24"/>
        </w:rPr>
        <w:t>able</w:t>
      </w:r>
      <w:proofErr w:type="gramEnd"/>
      <w:r w:rsidRPr="009E01F0">
        <w:rPr>
          <w:rFonts w:ascii="Arial" w:hAnsi="Arial" w:cs="Arial"/>
          <w:sz w:val="24"/>
          <w:szCs w:val="24"/>
        </w:rPr>
        <w:t xml:space="preserve"> to go the toilet by themselves” (93.5%),</w:t>
      </w:r>
    </w:p>
    <w:p w:rsidR="00F9220B" w:rsidRPr="009E01F0" w:rsidRDefault="00F9220B" w:rsidP="00D0742C">
      <w:pPr>
        <w:pStyle w:val="ListParagraph"/>
        <w:numPr>
          <w:ilvl w:val="0"/>
          <w:numId w:val="114"/>
        </w:numPr>
        <w:spacing w:after="0"/>
        <w:rPr>
          <w:rFonts w:ascii="Arial" w:hAnsi="Arial" w:cs="Arial"/>
          <w:sz w:val="24"/>
          <w:szCs w:val="24"/>
          <w:u w:val="single"/>
        </w:rPr>
      </w:pPr>
      <w:r w:rsidRPr="009E01F0">
        <w:rPr>
          <w:rFonts w:ascii="Arial" w:hAnsi="Arial" w:cs="Arial"/>
          <w:sz w:val="24"/>
          <w:szCs w:val="24"/>
        </w:rPr>
        <w:t>“</w:t>
      </w:r>
      <w:proofErr w:type="gramStart"/>
      <w:r w:rsidRPr="009E01F0">
        <w:rPr>
          <w:rFonts w:ascii="Arial" w:hAnsi="Arial" w:cs="Arial"/>
          <w:sz w:val="24"/>
          <w:szCs w:val="24"/>
        </w:rPr>
        <w:t>able</w:t>
      </w:r>
      <w:proofErr w:type="gramEnd"/>
      <w:r w:rsidRPr="009E01F0">
        <w:rPr>
          <w:rFonts w:ascii="Arial" w:hAnsi="Arial" w:cs="Arial"/>
          <w:sz w:val="24"/>
          <w:szCs w:val="24"/>
        </w:rPr>
        <w:t xml:space="preserve"> to use a spoon and fork” (91.3%). </w:t>
      </w:r>
    </w:p>
    <w:p w:rsidR="009E01F0" w:rsidRPr="009E01F0" w:rsidRDefault="009E01F0" w:rsidP="00D0742C">
      <w:pPr>
        <w:pStyle w:val="ListParagraph"/>
        <w:numPr>
          <w:ilvl w:val="0"/>
          <w:numId w:val="114"/>
        </w:numPr>
        <w:spacing w:after="0"/>
        <w:rPr>
          <w:rFonts w:ascii="Arial" w:hAnsi="Arial" w:cs="Arial"/>
          <w:sz w:val="24"/>
          <w:szCs w:val="24"/>
        </w:rPr>
      </w:pPr>
      <w:r w:rsidRPr="009E01F0">
        <w:rPr>
          <w:rFonts w:ascii="Arial" w:hAnsi="Arial" w:cs="Arial"/>
          <w:sz w:val="24"/>
          <w:szCs w:val="24"/>
        </w:rPr>
        <w:t>“</w:t>
      </w:r>
      <w:proofErr w:type="gramStart"/>
      <w:r w:rsidRPr="009E01F0">
        <w:rPr>
          <w:rFonts w:ascii="Arial" w:hAnsi="Arial" w:cs="Arial"/>
          <w:sz w:val="24"/>
          <w:szCs w:val="24"/>
        </w:rPr>
        <w:t>able</w:t>
      </w:r>
      <w:proofErr w:type="gramEnd"/>
      <w:r w:rsidRPr="009E01F0">
        <w:rPr>
          <w:rFonts w:ascii="Arial" w:hAnsi="Arial" w:cs="Arial"/>
          <w:sz w:val="24"/>
          <w:szCs w:val="24"/>
        </w:rPr>
        <w:t xml:space="preserve"> t</w:t>
      </w:r>
      <w:r w:rsidR="009C7B03">
        <w:rPr>
          <w:rFonts w:ascii="Arial" w:hAnsi="Arial" w:cs="Arial"/>
          <w:sz w:val="24"/>
          <w:szCs w:val="24"/>
        </w:rPr>
        <w:t>o wash their own hands” (91.2%).</w:t>
      </w:r>
    </w:p>
    <w:p w:rsidR="009E01F0" w:rsidRDefault="009E01F0" w:rsidP="00D0742C">
      <w:pPr>
        <w:pStyle w:val="ListParagraph"/>
        <w:numPr>
          <w:ilvl w:val="0"/>
          <w:numId w:val="114"/>
        </w:numPr>
        <w:spacing w:after="0"/>
        <w:rPr>
          <w:rFonts w:ascii="Arial" w:hAnsi="Arial" w:cs="Arial"/>
          <w:sz w:val="24"/>
          <w:szCs w:val="24"/>
        </w:rPr>
      </w:pPr>
      <w:r w:rsidRPr="009E01F0">
        <w:rPr>
          <w:rFonts w:ascii="Arial" w:hAnsi="Arial" w:cs="Arial"/>
          <w:sz w:val="24"/>
          <w:szCs w:val="24"/>
        </w:rPr>
        <w:t>“When using the toilet, able to wipe own bottom</w:t>
      </w:r>
      <w:r>
        <w:rPr>
          <w:rFonts w:ascii="Arial" w:hAnsi="Arial" w:cs="Arial"/>
          <w:sz w:val="24"/>
          <w:szCs w:val="24"/>
        </w:rPr>
        <w:t>” (87.7%)</w:t>
      </w:r>
      <w:r w:rsidR="009C7B03">
        <w:rPr>
          <w:rFonts w:ascii="Arial" w:hAnsi="Arial" w:cs="Arial"/>
          <w:sz w:val="24"/>
          <w:szCs w:val="24"/>
        </w:rPr>
        <w:t>.</w:t>
      </w:r>
    </w:p>
    <w:p w:rsidR="009E01F0" w:rsidRDefault="009E01F0" w:rsidP="00D0742C">
      <w:pPr>
        <w:pStyle w:val="ListParagraph"/>
        <w:numPr>
          <w:ilvl w:val="0"/>
          <w:numId w:val="114"/>
        </w:numPr>
        <w:spacing w:after="0"/>
        <w:rPr>
          <w:rFonts w:ascii="Arial" w:hAnsi="Arial" w:cs="Arial"/>
          <w:sz w:val="24"/>
          <w:szCs w:val="24"/>
        </w:rPr>
      </w:pPr>
      <w:r>
        <w:rPr>
          <w:rFonts w:ascii="Arial" w:hAnsi="Arial" w:cs="Arial"/>
          <w:sz w:val="24"/>
          <w:szCs w:val="24"/>
        </w:rPr>
        <w:t>“</w:t>
      </w:r>
      <w:proofErr w:type="gramStart"/>
      <w:r>
        <w:rPr>
          <w:rFonts w:ascii="Arial" w:hAnsi="Arial" w:cs="Arial"/>
          <w:sz w:val="24"/>
          <w:szCs w:val="24"/>
        </w:rPr>
        <w:t>a</w:t>
      </w:r>
      <w:r w:rsidRPr="009E01F0">
        <w:rPr>
          <w:rFonts w:ascii="Arial" w:hAnsi="Arial" w:cs="Arial"/>
          <w:sz w:val="24"/>
          <w:szCs w:val="24"/>
        </w:rPr>
        <w:t>ble</w:t>
      </w:r>
      <w:proofErr w:type="gramEnd"/>
      <w:r w:rsidRPr="009E01F0">
        <w:rPr>
          <w:rFonts w:ascii="Arial" w:hAnsi="Arial" w:cs="Arial"/>
          <w:sz w:val="24"/>
          <w:szCs w:val="24"/>
        </w:rPr>
        <w:t xml:space="preserve"> to come to school without nappies/pull-ups</w:t>
      </w:r>
      <w:r>
        <w:rPr>
          <w:rFonts w:ascii="Arial" w:hAnsi="Arial" w:cs="Arial"/>
          <w:sz w:val="24"/>
          <w:szCs w:val="24"/>
        </w:rPr>
        <w:t>” (85.3%)</w:t>
      </w:r>
      <w:r w:rsidR="009C7B03">
        <w:rPr>
          <w:rFonts w:ascii="Arial" w:hAnsi="Arial" w:cs="Arial"/>
          <w:sz w:val="24"/>
          <w:szCs w:val="24"/>
        </w:rPr>
        <w:t>.</w:t>
      </w:r>
    </w:p>
    <w:p w:rsidR="009E01F0" w:rsidRDefault="009E01F0" w:rsidP="00D0742C">
      <w:pPr>
        <w:pStyle w:val="ListParagraph"/>
        <w:numPr>
          <w:ilvl w:val="0"/>
          <w:numId w:val="114"/>
        </w:numPr>
        <w:spacing w:after="0"/>
        <w:rPr>
          <w:rFonts w:ascii="Arial" w:hAnsi="Arial" w:cs="Arial"/>
          <w:sz w:val="24"/>
          <w:szCs w:val="24"/>
        </w:rPr>
      </w:pPr>
      <w:r>
        <w:rPr>
          <w:rFonts w:ascii="Arial" w:hAnsi="Arial" w:cs="Arial"/>
          <w:sz w:val="24"/>
          <w:szCs w:val="24"/>
        </w:rPr>
        <w:t>“</w:t>
      </w:r>
      <w:proofErr w:type="gramStart"/>
      <w:r>
        <w:rPr>
          <w:rFonts w:ascii="Arial" w:hAnsi="Arial" w:cs="Arial"/>
          <w:sz w:val="24"/>
          <w:szCs w:val="24"/>
        </w:rPr>
        <w:t>a</w:t>
      </w:r>
      <w:r w:rsidR="001B3526">
        <w:rPr>
          <w:rFonts w:ascii="Arial" w:hAnsi="Arial" w:cs="Arial"/>
          <w:sz w:val="24"/>
          <w:szCs w:val="24"/>
        </w:rPr>
        <w:t>ble</w:t>
      </w:r>
      <w:proofErr w:type="gramEnd"/>
      <w:r w:rsidR="001B3526">
        <w:rPr>
          <w:rFonts w:ascii="Arial" w:hAnsi="Arial" w:cs="Arial"/>
          <w:sz w:val="24"/>
          <w:szCs w:val="24"/>
        </w:rPr>
        <w:t xml:space="preserve"> to put on their own coat and</w:t>
      </w:r>
      <w:r w:rsidRPr="009E01F0">
        <w:rPr>
          <w:rFonts w:ascii="Arial" w:hAnsi="Arial" w:cs="Arial"/>
          <w:sz w:val="24"/>
          <w:szCs w:val="24"/>
        </w:rPr>
        <w:t xml:space="preserve"> shoes</w:t>
      </w:r>
      <w:r>
        <w:rPr>
          <w:rFonts w:ascii="Arial" w:hAnsi="Arial" w:cs="Arial"/>
          <w:sz w:val="24"/>
          <w:szCs w:val="24"/>
        </w:rPr>
        <w:t>” (84.8%)</w:t>
      </w:r>
      <w:r w:rsidR="009C7B03">
        <w:rPr>
          <w:rFonts w:ascii="Arial" w:hAnsi="Arial" w:cs="Arial"/>
          <w:sz w:val="24"/>
          <w:szCs w:val="24"/>
        </w:rPr>
        <w:t>.</w:t>
      </w:r>
    </w:p>
    <w:p w:rsidR="009E01F0" w:rsidRPr="009E01F0" w:rsidRDefault="009E01F0" w:rsidP="009E01F0">
      <w:pPr>
        <w:pStyle w:val="ListParagraph"/>
        <w:spacing w:after="0" w:line="240" w:lineRule="auto"/>
        <w:ind w:left="1440"/>
        <w:rPr>
          <w:rFonts w:ascii="Arial" w:hAnsi="Arial" w:cs="Arial"/>
          <w:sz w:val="24"/>
          <w:szCs w:val="24"/>
        </w:rPr>
      </w:pPr>
    </w:p>
    <w:p w:rsidR="00F9220B" w:rsidRPr="00F9220B" w:rsidRDefault="00ED54E5" w:rsidP="00F9220B">
      <w:pPr>
        <w:rPr>
          <w:rFonts w:cs="Arial"/>
          <w:b/>
          <w:szCs w:val="24"/>
          <w:u w:val="single"/>
        </w:rPr>
      </w:pPr>
      <w:r w:rsidRPr="00ED54E5">
        <w:rPr>
          <w:rFonts w:cs="Arial"/>
          <w:b/>
          <w:noProof/>
          <w:szCs w:val="24"/>
          <w:bdr w:val="single" w:sz="4" w:space="0" w:color="auto"/>
          <w:lang w:eastAsia="en-GB"/>
        </w:rPr>
        <w:drawing>
          <wp:inline distT="0" distB="0" distL="0" distR="0" wp14:anchorId="72926D05" wp14:editId="766D3D98">
            <wp:extent cx="6198920" cy="370510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196965" cy="3703933"/>
                    </a:xfrm>
                    <a:prstGeom prst="rect">
                      <a:avLst/>
                    </a:prstGeom>
                    <a:noFill/>
                    <a:ln>
                      <a:noFill/>
                    </a:ln>
                  </pic:spPr>
                </pic:pic>
              </a:graphicData>
            </a:graphic>
          </wp:inline>
        </w:drawing>
      </w:r>
    </w:p>
    <w:p w:rsidR="00F9220B" w:rsidRDefault="008C58A6" w:rsidP="008C58A6">
      <w:pPr>
        <w:pStyle w:val="ListParagraph"/>
        <w:ind w:left="142"/>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175BB9" w:rsidRDefault="00175BB9" w:rsidP="008C58A6">
      <w:pPr>
        <w:pStyle w:val="ListParagraph"/>
        <w:ind w:left="142"/>
        <w:rPr>
          <w:rFonts w:ascii="Arial" w:hAnsi="Arial" w:cs="Arial"/>
          <w:sz w:val="24"/>
          <w:szCs w:val="24"/>
        </w:rPr>
      </w:pPr>
    </w:p>
    <w:p w:rsidR="009C7B03" w:rsidRDefault="009C7B03" w:rsidP="008C58A6">
      <w:pPr>
        <w:pStyle w:val="ListParagraph"/>
        <w:ind w:left="142"/>
        <w:rPr>
          <w:rFonts w:ascii="Arial" w:hAnsi="Arial" w:cs="Arial"/>
          <w:sz w:val="24"/>
          <w:szCs w:val="24"/>
        </w:rPr>
      </w:pPr>
    </w:p>
    <w:p w:rsidR="009C7B03" w:rsidRDefault="009C7B03" w:rsidP="008C58A6">
      <w:pPr>
        <w:pStyle w:val="ListParagraph"/>
        <w:ind w:left="142"/>
        <w:rPr>
          <w:rFonts w:ascii="Arial" w:hAnsi="Arial" w:cs="Arial"/>
          <w:sz w:val="24"/>
          <w:szCs w:val="24"/>
        </w:rPr>
      </w:pPr>
    </w:p>
    <w:p w:rsidR="009C7B03" w:rsidRDefault="009C7B03" w:rsidP="008C58A6">
      <w:pPr>
        <w:pStyle w:val="ListParagraph"/>
        <w:ind w:left="142"/>
        <w:rPr>
          <w:rFonts w:ascii="Arial" w:hAnsi="Arial" w:cs="Arial"/>
          <w:sz w:val="24"/>
          <w:szCs w:val="24"/>
        </w:rPr>
      </w:pPr>
    </w:p>
    <w:p w:rsidR="009C7B03" w:rsidRDefault="009C7B03" w:rsidP="008C58A6">
      <w:pPr>
        <w:pStyle w:val="ListParagraph"/>
        <w:ind w:left="142"/>
        <w:rPr>
          <w:rFonts w:ascii="Arial" w:hAnsi="Arial" w:cs="Arial"/>
          <w:sz w:val="24"/>
          <w:szCs w:val="24"/>
        </w:rPr>
      </w:pPr>
    </w:p>
    <w:p w:rsidR="009C7B03" w:rsidRDefault="009C7B03" w:rsidP="008C58A6">
      <w:pPr>
        <w:pStyle w:val="ListParagraph"/>
        <w:ind w:left="142"/>
        <w:rPr>
          <w:rFonts w:ascii="Arial" w:hAnsi="Arial" w:cs="Arial"/>
          <w:sz w:val="24"/>
          <w:szCs w:val="24"/>
        </w:rPr>
      </w:pPr>
    </w:p>
    <w:p w:rsidR="009C7B03" w:rsidRDefault="009C7B03" w:rsidP="008C58A6">
      <w:pPr>
        <w:pStyle w:val="ListParagraph"/>
        <w:ind w:left="142"/>
        <w:rPr>
          <w:rFonts w:ascii="Arial" w:hAnsi="Arial" w:cs="Arial"/>
          <w:sz w:val="24"/>
          <w:szCs w:val="24"/>
        </w:rPr>
      </w:pPr>
    </w:p>
    <w:p w:rsidR="009C7B03" w:rsidRDefault="009C7B03" w:rsidP="008C58A6">
      <w:pPr>
        <w:pStyle w:val="ListParagraph"/>
        <w:ind w:left="142"/>
        <w:rPr>
          <w:rFonts w:ascii="Arial" w:hAnsi="Arial" w:cs="Arial"/>
          <w:sz w:val="24"/>
          <w:szCs w:val="24"/>
        </w:rPr>
      </w:pPr>
    </w:p>
    <w:p w:rsidR="009C7B03" w:rsidRDefault="009C7B03" w:rsidP="008C58A6">
      <w:pPr>
        <w:pStyle w:val="ListParagraph"/>
        <w:ind w:left="142"/>
        <w:rPr>
          <w:rFonts w:ascii="Arial" w:hAnsi="Arial" w:cs="Arial"/>
          <w:sz w:val="24"/>
          <w:szCs w:val="24"/>
        </w:rPr>
      </w:pPr>
    </w:p>
    <w:p w:rsidR="009C7B03" w:rsidRDefault="009C7B03" w:rsidP="008C58A6">
      <w:pPr>
        <w:pStyle w:val="ListParagraph"/>
        <w:ind w:left="142"/>
        <w:rPr>
          <w:rFonts w:ascii="Arial" w:hAnsi="Arial" w:cs="Arial"/>
          <w:sz w:val="24"/>
          <w:szCs w:val="24"/>
        </w:rPr>
      </w:pPr>
    </w:p>
    <w:p w:rsidR="00F9220B" w:rsidRPr="008D60FC" w:rsidRDefault="00F9220B" w:rsidP="00D0742C">
      <w:pPr>
        <w:pStyle w:val="ListParagraph"/>
        <w:numPr>
          <w:ilvl w:val="0"/>
          <w:numId w:val="117"/>
        </w:numPr>
        <w:spacing w:after="0" w:line="240" w:lineRule="auto"/>
        <w:ind w:left="417"/>
        <w:rPr>
          <w:rFonts w:ascii="Arial" w:hAnsi="Arial" w:cs="Arial"/>
          <w:sz w:val="24"/>
          <w:szCs w:val="24"/>
          <w:u w:val="single"/>
        </w:rPr>
      </w:pPr>
      <w:r w:rsidRPr="008D60FC">
        <w:rPr>
          <w:rFonts w:ascii="Arial" w:hAnsi="Arial" w:cs="Arial"/>
          <w:sz w:val="24"/>
          <w:szCs w:val="24"/>
          <w:u w:val="single"/>
        </w:rPr>
        <w:t>EYFS School Staff, Governors, Headteachers and Deputy Headteachers</w:t>
      </w:r>
    </w:p>
    <w:p w:rsidR="00F9220B" w:rsidRPr="00F9220B" w:rsidRDefault="00F9220B" w:rsidP="00F9220B">
      <w:pPr>
        <w:rPr>
          <w:rFonts w:cs="Arial"/>
          <w:szCs w:val="24"/>
          <w:u w:val="single"/>
        </w:rPr>
      </w:pPr>
    </w:p>
    <w:p w:rsidR="00F9220B" w:rsidRPr="00F9220B" w:rsidRDefault="00F9220B" w:rsidP="00D0742C">
      <w:pPr>
        <w:pStyle w:val="ListParagraph"/>
        <w:numPr>
          <w:ilvl w:val="0"/>
          <w:numId w:val="3"/>
        </w:numPr>
        <w:spacing w:after="0"/>
        <w:ind w:left="714" w:hanging="357"/>
        <w:rPr>
          <w:rFonts w:ascii="Arial" w:hAnsi="Arial" w:cs="Arial"/>
          <w:b/>
          <w:sz w:val="24"/>
          <w:szCs w:val="24"/>
          <w:u w:val="single"/>
        </w:rPr>
      </w:pPr>
      <w:r w:rsidRPr="00F9220B">
        <w:rPr>
          <w:rFonts w:ascii="Arial" w:hAnsi="Arial" w:cs="Arial"/>
          <w:sz w:val="24"/>
          <w:szCs w:val="24"/>
        </w:rPr>
        <w:lastRenderedPageBreak/>
        <w:t>Th</w:t>
      </w:r>
      <w:r w:rsidR="009C7B03">
        <w:rPr>
          <w:rFonts w:ascii="Arial" w:hAnsi="Arial" w:cs="Arial"/>
          <w:sz w:val="24"/>
          <w:szCs w:val="24"/>
        </w:rPr>
        <w:t xml:space="preserve">is group of </w:t>
      </w:r>
      <w:r w:rsidRPr="00F9220B">
        <w:rPr>
          <w:rFonts w:ascii="Arial" w:hAnsi="Arial" w:cs="Arial"/>
          <w:sz w:val="24"/>
          <w:szCs w:val="24"/>
        </w:rPr>
        <w:t>questions w</w:t>
      </w:r>
      <w:r w:rsidR="009C7B03">
        <w:rPr>
          <w:rFonts w:ascii="Arial" w:hAnsi="Arial" w:cs="Arial"/>
          <w:sz w:val="24"/>
          <w:szCs w:val="24"/>
        </w:rPr>
        <w:t>as</w:t>
      </w:r>
      <w:r w:rsidRPr="00F9220B">
        <w:rPr>
          <w:rFonts w:ascii="Arial" w:hAnsi="Arial" w:cs="Arial"/>
          <w:sz w:val="24"/>
          <w:szCs w:val="24"/>
        </w:rPr>
        <w:t xml:space="preserve"> answered by an average of 320 EYFS School Staff, Governors, Headteachers and Deputy Headteachers</w:t>
      </w:r>
      <w:r w:rsidR="001B3526">
        <w:rPr>
          <w:rFonts w:ascii="Arial" w:hAnsi="Arial" w:cs="Arial"/>
          <w:sz w:val="24"/>
          <w:szCs w:val="24"/>
        </w:rPr>
        <w:t>.</w:t>
      </w:r>
    </w:p>
    <w:p w:rsidR="00BC75BD" w:rsidRPr="00BC75BD" w:rsidRDefault="00F9220B" w:rsidP="00D0742C">
      <w:pPr>
        <w:pStyle w:val="ListParagraph"/>
        <w:numPr>
          <w:ilvl w:val="0"/>
          <w:numId w:val="3"/>
        </w:numPr>
        <w:spacing w:after="0"/>
        <w:rPr>
          <w:rFonts w:ascii="Arial" w:hAnsi="Arial" w:cs="Arial"/>
          <w:b/>
          <w:sz w:val="24"/>
          <w:szCs w:val="24"/>
          <w:u w:val="single"/>
        </w:rPr>
      </w:pPr>
      <w:r w:rsidRPr="00F9220B">
        <w:rPr>
          <w:rFonts w:ascii="Arial" w:hAnsi="Arial" w:cs="Arial"/>
          <w:sz w:val="24"/>
          <w:szCs w:val="24"/>
        </w:rPr>
        <w:t xml:space="preserve">The top </w:t>
      </w:r>
      <w:r w:rsidR="00BC75BD">
        <w:rPr>
          <w:rFonts w:ascii="Arial" w:hAnsi="Arial" w:cs="Arial"/>
          <w:sz w:val="24"/>
          <w:szCs w:val="24"/>
        </w:rPr>
        <w:t>six</w:t>
      </w:r>
      <w:r w:rsidRPr="00F9220B">
        <w:rPr>
          <w:rFonts w:ascii="Arial" w:hAnsi="Arial" w:cs="Arial"/>
          <w:sz w:val="24"/>
          <w:szCs w:val="24"/>
        </w:rPr>
        <w:t xml:space="preserve"> qualities/skills identified by EYFS School Staff, Governors, Headteachers and Deputy Headteachers as </w:t>
      </w:r>
      <w:r w:rsidR="00C63935">
        <w:rPr>
          <w:rFonts w:ascii="Arial" w:hAnsi="Arial" w:cs="Arial"/>
          <w:sz w:val="24"/>
          <w:szCs w:val="24"/>
        </w:rPr>
        <w:t xml:space="preserve">either </w:t>
      </w:r>
      <w:r w:rsidRPr="00BC75BD">
        <w:rPr>
          <w:rFonts w:ascii="Arial" w:hAnsi="Arial" w:cs="Arial"/>
          <w:b/>
          <w:sz w:val="24"/>
          <w:szCs w:val="24"/>
        </w:rPr>
        <w:t xml:space="preserve">very important </w:t>
      </w:r>
      <w:r w:rsidRPr="00F9220B">
        <w:rPr>
          <w:rFonts w:ascii="Arial" w:hAnsi="Arial" w:cs="Arial"/>
          <w:sz w:val="24"/>
          <w:szCs w:val="24"/>
        </w:rPr>
        <w:t xml:space="preserve">or </w:t>
      </w:r>
      <w:r w:rsidRPr="00BC75BD">
        <w:rPr>
          <w:rFonts w:ascii="Arial" w:hAnsi="Arial" w:cs="Arial"/>
          <w:b/>
          <w:sz w:val="24"/>
          <w:szCs w:val="24"/>
        </w:rPr>
        <w:t>important</w:t>
      </w:r>
      <w:r w:rsidRPr="00F9220B">
        <w:rPr>
          <w:rFonts w:ascii="Arial" w:hAnsi="Arial" w:cs="Arial"/>
          <w:sz w:val="24"/>
          <w:szCs w:val="24"/>
        </w:rPr>
        <w:t xml:space="preserve"> were:</w:t>
      </w:r>
    </w:p>
    <w:p w:rsidR="00BC75BD" w:rsidRDefault="00BC75BD" w:rsidP="00A53FC4">
      <w:pPr>
        <w:pStyle w:val="ListParagraph"/>
        <w:spacing w:after="0"/>
        <w:rPr>
          <w:rFonts w:ascii="Arial" w:hAnsi="Arial" w:cs="Arial"/>
          <w:sz w:val="24"/>
          <w:szCs w:val="24"/>
        </w:rPr>
      </w:pPr>
    </w:p>
    <w:p w:rsidR="00BC75BD" w:rsidRPr="00BC75BD" w:rsidRDefault="00F9220B" w:rsidP="00D0742C">
      <w:pPr>
        <w:pStyle w:val="ListParagraph"/>
        <w:numPr>
          <w:ilvl w:val="0"/>
          <w:numId w:val="115"/>
        </w:numPr>
        <w:spacing w:after="0"/>
        <w:rPr>
          <w:rFonts w:ascii="Arial" w:hAnsi="Arial" w:cs="Arial"/>
          <w:b/>
          <w:sz w:val="24"/>
          <w:szCs w:val="24"/>
          <w:u w:val="single"/>
        </w:rPr>
      </w:pPr>
      <w:r w:rsidRPr="00F9220B">
        <w:rPr>
          <w:rFonts w:ascii="Arial" w:hAnsi="Arial" w:cs="Arial"/>
          <w:sz w:val="24"/>
          <w:szCs w:val="24"/>
        </w:rPr>
        <w:t>“</w:t>
      </w:r>
      <w:proofErr w:type="gramStart"/>
      <w:r w:rsidRPr="00F9220B">
        <w:rPr>
          <w:rFonts w:ascii="Arial" w:hAnsi="Arial" w:cs="Arial"/>
          <w:sz w:val="24"/>
          <w:szCs w:val="24"/>
        </w:rPr>
        <w:t>able</w:t>
      </w:r>
      <w:proofErr w:type="gramEnd"/>
      <w:r w:rsidRPr="00F9220B">
        <w:rPr>
          <w:rFonts w:ascii="Arial" w:hAnsi="Arial" w:cs="Arial"/>
          <w:sz w:val="24"/>
          <w:szCs w:val="24"/>
        </w:rPr>
        <w:t xml:space="preserve"> to come to school without pull-ups/nappies” (93.8%)</w:t>
      </w:r>
    </w:p>
    <w:p w:rsidR="00BC75BD" w:rsidRPr="00BC75BD" w:rsidRDefault="00F9220B" w:rsidP="00D0742C">
      <w:pPr>
        <w:pStyle w:val="ListParagraph"/>
        <w:numPr>
          <w:ilvl w:val="0"/>
          <w:numId w:val="115"/>
        </w:numPr>
        <w:spacing w:after="0"/>
        <w:rPr>
          <w:rFonts w:ascii="Arial" w:hAnsi="Arial" w:cs="Arial"/>
          <w:b/>
          <w:sz w:val="24"/>
          <w:szCs w:val="24"/>
          <w:u w:val="single"/>
        </w:rPr>
      </w:pPr>
      <w:r w:rsidRPr="00F9220B">
        <w:rPr>
          <w:rFonts w:ascii="Arial" w:hAnsi="Arial" w:cs="Arial"/>
          <w:sz w:val="24"/>
          <w:szCs w:val="24"/>
        </w:rPr>
        <w:t>“</w:t>
      </w:r>
      <w:proofErr w:type="gramStart"/>
      <w:r w:rsidRPr="00F9220B">
        <w:rPr>
          <w:rFonts w:ascii="Arial" w:hAnsi="Arial" w:cs="Arial"/>
          <w:sz w:val="24"/>
          <w:szCs w:val="24"/>
        </w:rPr>
        <w:t>able</w:t>
      </w:r>
      <w:proofErr w:type="gramEnd"/>
      <w:r w:rsidRPr="00F9220B">
        <w:rPr>
          <w:rFonts w:ascii="Arial" w:hAnsi="Arial" w:cs="Arial"/>
          <w:sz w:val="24"/>
          <w:szCs w:val="24"/>
        </w:rPr>
        <w:t xml:space="preserve"> to go the toilet by themselves” (93.5</w:t>
      </w:r>
      <w:r w:rsidR="009C7B03">
        <w:rPr>
          <w:rFonts w:ascii="Arial" w:hAnsi="Arial" w:cs="Arial"/>
          <w:sz w:val="24"/>
          <w:szCs w:val="24"/>
        </w:rPr>
        <w:t>%).</w:t>
      </w:r>
    </w:p>
    <w:p w:rsidR="00F9220B" w:rsidRPr="00BC75BD" w:rsidRDefault="00F9220B" w:rsidP="00D0742C">
      <w:pPr>
        <w:pStyle w:val="ListParagraph"/>
        <w:numPr>
          <w:ilvl w:val="0"/>
          <w:numId w:val="115"/>
        </w:numPr>
        <w:spacing w:after="0"/>
        <w:rPr>
          <w:rFonts w:ascii="Arial" w:hAnsi="Arial" w:cs="Arial"/>
          <w:b/>
          <w:sz w:val="24"/>
          <w:szCs w:val="24"/>
          <w:u w:val="single"/>
        </w:rPr>
      </w:pPr>
      <w:r w:rsidRPr="00F9220B">
        <w:rPr>
          <w:rFonts w:ascii="Arial" w:hAnsi="Arial" w:cs="Arial"/>
          <w:sz w:val="24"/>
          <w:szCs w:val="24"/>
        </w:rPr>
        <w:t>“</w:t>
      </w:r>
      <w:proofErr w:type="gramStart"/>
      <w:r w:rsidRPr="00F9220B">
        <w:rPr>
          <w:rFonts w:ascii="Arial" w:hAnsi="Arial" w:cs="Arial"/>
          <w:sz w:val="24"/>
          <w:szCs w:val="24"/>
        </w:rPr>
        <w:t>able</w:t>
      </w:r>
      <w:proofErr w:type="gramEnd"/>
      <w:r w:rsidRPr="00F9220B">
        <w:rPr>
          <w:rFonts w:ascii="Arial" w:hAnsi="Arial" w:cs="Arial"/>
          <w:sz w:val="24"/>
          <w:szCs w:val="24"/>
        </w:rPr>
        <w:t xml:space="preserve"> to wash their own hands” (92.8%).</w:t>
      </w:r>
    </w:p>
    <w:p w:rsidR="00BC75BD" w:rsidRPr="00BC75BD" w:rsidRDefault="00BC75BD" w:rsidP="00D0742C">
      <w:pPr>
        <w:pStyle w:val="ListParagraph"/>
        <w:numPr>
          <w:ilvl w:val="0"/>
          <w:numId w:val="115"/>
        </w:numPr>
        <w:spacing w:after="0"/>
        <w:rPr>
          <w:rFonts w:ascii="Arial" w:hAnsi="Arial" w:cs="Arial"/>
          <w:b/>
          <w:sz w:val="24"/>
          <w:szCs w:val="24"/>
          <w:u w:val="single"/>
        </w:rPr>
      </w:pPr>
      <w:r>
        <w:rPr>
          <w:rFonts w:ascii="Arial" w:hAnsi="Arial" w:cs="Arial"/>
          <w:sz w:val="24"/>
          <w:szCs w:val="24"/>
        </w:rPr>
        <w:t>“</w:t>
      </w:r>
      <w:proofErr w:type="gramStart"/>
      <w:r>
        <w:rPr>
          <w:rFonts w:ascii="Arial" w:hAnsi="Arial" w:cs="Arial"/>
          <w:sz w:val="24"/>
          <w:szCs w:val="24"/>
        </w:rPr>
        <w:t>when</w:t>
      </w:r>
      <w:proofErr w:type="gramEnd"/>
      <w:r>
        <w:rPr>
          <w:rFonts w:ascii="Arial" w:hAnsi="Arial" w:cs="Arial"/>
          <w:sz w:val="24"/>
          <w:szCs w:val="24"/>
        </w:rPr>
        <w:t xml:space="preserve"> using the toilet able to wipe own bottom” (92.5%)</w:t>
      </w:r>
    </w:p>
    <w:p w:rsidR="00BC75BD" w:rsidRPr="00BC75BD" w:rsidRDefault="00BC75BD" w:rsidP="00D0742C">
      <w:pPr>
        <w:pStyle w:val="ListParagraph"/>
        <w:numPr>
          <w:ilvl w:val="0"/>
          <w:numId w:val="115"/>
        </w:numPr>
        <w:spacing w:after="0"/>
        <w:rPr>
          <w:rFonts w:ascii="Arial" w:hAnsi="Arial" w:cs="Arial"/>
          <w:b/>
          <w:sz w:val="24"/>
          <w:szCs w:val="24"/>
          <w:u w:val="single"/>
        </w:rPr>
      </w:pPr>
      <w:r>
        <w:rPr>
          <w:rFonts w:ascii="Arial" w:hAnsi="Arial" w:cs="Arial"/>
          <w:sz w:val="24"/>
          <w:szCs w:val="24"/>
        </w:rPr>
        <w:t>“</w:t>
      </w:r>
      <w:proofErr w:type="gramStart"/>
      <w:r>
        <w:rPr>
          <w:rFonts w:ascii="Arial" w:hAnsi="Arial" w:cs="Arial"/>
          <w:sz w:val="24"/>
          <w:szCs w:val="24"/>
        </w:rPr>
        <w:t>able</w:t>
      </w:r>
      <w:proofErr w:type="gramEnd"/>
      <w:r>
        <w:rPr>
          <w:rFonts w:ascii="Arial" w:hAnsi="Arial" w:cs="Arial"/>
          <w:sz w:val="24"/>
          <w:szCs w:val="24"/>
        </w:rPr>
        <w:t xml:space="preserve"> to put on own coat/shoes” (82.6%)</w:t>
      </w:r>
      <w:r w:rsidR="009C7B03">
        <w:rPr>
          <w:rFonts w:ascii="Arial" w:hAnsi="Arial" w:cs="Arial"/>
          <w:sz w:val="24"/>
          <w:szCs w:val="24"/>
        </w:rPr>
        <w:t>.</w:t>
      </w:r>
    </w:p>
    <w:p w:rsidR="00BC75BD" w:rsidRPr="00BC75BD" w:rsidRDefault="00BC75BD" w:rsidP="00D0742C">
      <w:pPr>
        <w:pStyle w:val="ListParagraph"/>
        <w:numPr>
          <w:ilvl w:val="0"/>
          <w:numId w:val="115"/>
        </w:numPr>
        <w:spacing w:after="0"/>
        <w:rPr>
          <w:rFonts w:ascii="Arial" w:hAnsi="Arial" w:cs="Arial"/>
          <w:b/>
          <w:sz w:val="24"/>
          <w:szCs w:val="24"/>
          <w:u w:val="single"/>
        </w:rPr>
      </w:pPr>
      <w:r>
        <w:rPr>
          <w:rFonts w:ascii="Arial" w:hAnsi="Arial" w:cs="Arial"/>
          <w:sz w:val="24"/>
          <w:szCs w:val="24"/>
        </w:rPr>
        <w:t>“</w:t>
      </w:r>
      <w:proofErr w:type="gramStart"/>
      <w:r>
        <w:rPr>
          <w:rFonts w:ascii="Arial" w:hAnsi="Arial" w:cs="Arial"/>
          <w:sz w:val="24"/>
          <w:szCs w:val="24"/>
        </w:rPr>
        <w:t>able</w:t>
      </w:r>
      <w:proofErr w:type="gramEnd"/>
      <w:r>
        <w:rPr>
          <w:rFonts w:ascii="Arial" w:hAnsi="Arial" w:cs="Arial"/>
          <w:sz w:val="24"/>
          <w:szCs w:val="24"/>
        </w:rPr>
        <w:t xml:space="preserve"> to use a spoon and fork” (79.4%).</w:t>
      </w:r>
    </w:p>
    <w:p w:rsidR="00BC75BD" w:rsidRPr="00BC75BD" w:rsidRDefault="00BC75BD" w:rsidP="00BC75BD">
      <w:pPr>
        <w:pStyle w:val="ListParagraph"/>
        <w:spacing w:after="0" w:line="240" w:lineRule="auto"/>
        <w:ind w:left="1524"/>
        <w:rPr>
          <w:rFonts w:ascii="Arial" w:hAnsi="Arial" w:cs="Arial"/>
          <w:b/>
          <w:sz w:val="24"/>
          <w:szCs w:val="24"/>
          <w:u w:val="single"/>
        </w:rPr>
      </w:pPr>
    </w:p>
    <w:p w:rsidR="001B3526" w:rsidRDefault="009C7B03" w:rsidP="00D623CB">
      <w:pPr>
        <w:pStyle w:val="ListParagraph"/>
        <w:ind w:left="0"/>
        <w:rPr>
          <w:rFonts w:ascii="Arial" w:hAnsi="Arial" w:cs="Arial"/>
          <w:sz w:val="20"/>
          <w:szCs w:val="20"/>
        </w:rPr>
      </w:pPr>
      <w:r w:rsidRPr="00A6439E">
        <w:rPr>
          <w:noProof/>
          <w:bdr w:val="single" w:sz="4" w:space="0" w:color="auto"/>
          <w:lang w:eastAsia="en-GB"/>
        </w:rPr>
        <w:drawing>
          <wp:inline distT="0" distB="0" distL="0" distR="0" wp14:anchorId="74F1F6F5" wp14:editId="019C17D5">
            <wp:extent cx="5206365" cy="299135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210984" cy="2994013"/>
                    </a:xfrm>
                    <a:prstGeom prst="rect">
                      <a:avLst/>
                    </a:prstGeom>
                    <a:noFill/>
                    <a:ln>
                      <a:noFill/>
                    </a:ln>
                  </pic:spPr>
                </pic:pic>
              </a:graphicData>
            </a:graphic>
          </wp:inline>
        </w:drawing>
      </w:r>
    </w:p>
    <w:p w:rsidR="001B3526" w:rsidRDefault="001B3526" w:rsidP="00D623CB">
      <w:pPr>
        <w:pStyle w:val="ListParagraph"/>
        <w:ind w:left="0"/>
        <w:rPr>
          <w:rFonts w:ascii="Arial" w:hAnsi="Arial" w:cs="Arial"/>
          <w:sz w:val="20"/>
          <w:szCs w:val="20"/>
        </w:rPr>
      </w:pPr>
    </w:p>
    <w:p w:rsidR="00D623CB" w:rsidRDefault="008C58A6" w:rsidP="00D623CB">
      <w:pPr>
        <w:pStyle w:val="ListParagraph"/>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42757E" w:rsidRDefault="0042757E"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9C7B03" w:rsidRDefault="009C7B03" w:rsidP="00D623CB">
      <w:pPr>
        <w:pStyle w:val="ListParagraph"/>
        <w:ind w:left="0"/>
        <w:rPr>
          <w:rFonts w:ascii="Arial" w:hAnsi="Arial" w:cs="Arial"/>
          <w:sz w:val="20"/>
          <w:szCs w:val="20"/>
        </w:rPr>
      </w:pPr>
    </w:p>
    <w:p w:rsidR="00F9220B" w:rsidRPr="008D60FC" w:rsidRDefault="00F9220B" w:rsidP="00D0742C">
      <w:pPr>
        <w:pStyle w:val="ListParagraph"/>
        <w:numPr>
          <w:ilvl w:val="0"/>
          <w:numId w:val="117"/>
        </w:numPr>
        <w:spacing w:after="0" w:line="240" w:lineRule="auto"/>
        <w:ind w:left="283"/>
        <w:rPr>
          <w:rFonts w:ascii="Arial" w:hAnsi="Arial" w:cs="Arial"/>
          <w:sz w:val="24"/>
          <w:szCs w:val="24"/>
          <w:u w:val="single"/>
        </w:rPr>
      </w:pPr>
      <w:r w:rsidRPr="008D60FC">
        <w:rPr>
          <w:rFonts w:ascii="Arial" w:hAnsi="Arial" w:cs="Arial"/>
          <w:sz w:val="24"/>
          <w:szCs w:val="24"/>
          <w:u w:val="single"/>
        </w:rPr>
        <w:t>Health Visitors/Community Nurses</w:t>
      </w:r>
    </w:p>
    <w:p w:rsidR="00F9220B" w:rsidRPr="00F9220B" w:rsidRDefault="00F9220B" w:rsidP="00F9220B">
      <w:pPr>
        <w:rPr>
          <w:rFonts w:cs="Arial"/>
          <w:szCs w:val="24"/>
        </w:rPr>
      </w:pPr>
    </w:p>
    <w:p w:rsidR="00F9220B" w:rsidRPr="00F9220B" w:rsidRDefault="00F9220B" w:rsidP="00D0742C">
      <w:pPr>
        <w:pStyle w:val="ListParagraph"/>
        <w:numPr>
          <w:ilvl w:val="0"/>
          <w:numId w:val="3"/>
        </w:numPr>
        <w:spacing w:after="0"/>
        <w:rPr>
          <w:rFonts w:ascii="Arial" w:hAnsi="Arial" w:cs="Arial"/>
          <w:b/>
          <w:sz w:val="24"/>
          <w:szCs w:val="24"/>
        </w:rPr>
      </w:pPr>
      <w:r w:rsidRPr="00F9220B">
        <w:rPr>
          <w:rFonts w:ascii="Arial" w:hAnsi="Arial" w:cs="Arial"/>
          <w:sz w:val="24"/>
          <w:szCs w:val="24"/>
        </w:rPr>
        <w:lastRenderedPageBreak/>
        <w:t>Th</w:t>
      </w:r>
      <w:r w:rsidR="009C7B03">
        <w:rPr>
          <w:rFonts w:ascii="Arial" w:hAnsi="Arial" w:cs="Arial"/>
          <w:sz w:val="24"/>
          <w:szCs w:val="24"/>
        </w:rPr>
        <w:t xml:space="preserve">is group of </w:t>
      </w:r>
      <w:r w:rsidRPr="00F9220B">
        <w:rPr>
          <w:rFonts w:ascii="Arial" w:hAnsi="Arial" w:cs="Arial"/>
          <w:sz w:val="24"/>
          <w:szCs w:val="24"/>
        </w:rPr>
        <w:t>questions w</w:t>
      </w:r>
      <w:r w:rsidR="009C7B03">
        <w:rPr>
          <w:rFonts w:ascii="Arial" w:hAnsi="Arial" w:cs="Arial"/>
          <w:sz w:val="24"/>
          <w:szCs w:val="24"/>
        </w:rPr>
        <w:t>as</w:t>
      </w:r>
      <w:r w:rsidRPr="00F9220B">
        <w:rPr>
          <w:rFonts w:ascii="Arial" w:hAnsi="Arial" w:cs="Arial"/>
          <w:sz w:val="24"/>
          <w:szCs w:val="24"/>
        </w:rPr>
        <w:t xml:space="preserve"> answered by an average of 19 Health Visitors/Community Nurses.</w:t>
      </w:r>
    </w:p>
    <w:p w:rsidR="00BC75BD" w:rsidRPr="00BC75BD" w:rsidRDefault="00F9220B" w:rsidP="00D0742C">
      <w:pPr>
        <w:pStyle w:val="ListParagraph"/>
        <w:numPr>
          <w:ilvl w:val="0"/>
          <w:numId w:val="3"/>
        </w:numPr>
        <w:spacing w:after="0"/>
        <w:rPr>
          <w:rFonts w:ascii="Arial" w:hAnsi="Arial" w:cs="Arial"/>
          <w:b/>
          <w:sz w:val="24"/>
          <w:szCs w:val="24"/>
        </w:rPr>
      </w:pPr>
      <w:r w:rsidRPr="00F9220B">
        <w:rPr>
          <w:rFonts w:ascii="Arial" w:hAnsi="Arial" w:cs="Arial"/>
          <w:sz w:val="24"/>
          <w:szCs w:val="24"/>
        </w:rPr>
        <w:t xml:space="preserve">The top </w:t>
      </w:r>
      <w:r w:rsidR="00C153DE">
        <w:rPr>
          <w:rFonts w:ascii="Arial" w:hAnsi="Arial" w:cs="Arial"/>
          <w:sz w:val="24"/>
          <w:szCs w:val="24"/>
        </w:rPr>
        <w:t>seven</w:t>
      </w:r>
      <w:r w:rsidRPr="00F9220B">
        <w:rPr>
          <w:rFonts w:ascii="Arial" w:hAnsi="Arial" w:cs="Arial"/>
          <w:sz w:val="24"/>
          <w:szCs w:val="24"/>
        </w:rPr>
        <w:t xml:space="preserve"> </w:t>
      </w:r>
      <w:r w:rsidR="00C153DE">
        <w:rPr>
          <w:rFonts w:ascii="Arial" w:hAnsi="Arial" w:cs="Arial"/>
          <w:sz w:val="24"/>
          <w:szCs w:val="24"/>
        </w:rPr>
        <w:t>abil</w:t>
      </w:r>
      <w:r w:rsidRPr="00F9220B">
        <w:rPr>
          <w:rFonts w:ascii="Arial" w:hAnsi="Arial" w:cs="Arial"/>
          <w:sz w:val="24"/>
          <w:szCs w:val="24"/>
        </w:rPr>
        <w:t xml:space="preserve">ities/skills identified </w:t>
      </w:r>
      <w:r w:rsidR="00BC75BD">
        <w:rPr>
          <w:rFonts w:ascii="Arial" w:hAnsi="Arial" w:cs="Arial"/>
          <w:sz w:val="24"/>
          <w:szCs w:val="24"/>
        </w:rPr>
        <w:t xml:space="preserve">by </w:t>
      </w:r>
      <w:r w:rsidRPr="00F9220B">
        <w:rPr>
          <w:rFonts w:ascii="Arial" w:hAnsi="Arial" w:cs="Arial"/>
          <w:sz w:val="24"/>
          <w:szCs w:val="24"/>
        </w:rPr>
        <w:t xml:space="preserve">Health Visitors/Community Nurses as </w:t>
      </w:r>
      <w:r w:rsidR="00C63935">
        <w:rPr>
          <w:rFonts w:ascii="Arial" w:hAnsi="Arial" w:cs="Arial"/>
          <w:sz w:val="24"/>
          <w:szCs w:val="24"/>
        </w:rPr>
        <w:t xml:space="preserve">either </w:t>
      </w:r>
      <w:r w:rsidRPr="00BC75BD">
        <w:rPr>
          <w:rFonts w:ascii="Arial" w:hAnsi="Arial" w:cs="Arial"/>
          <w:b/>
          <w:sz w:val="24"/>
          <w:szCs w:val="24"/>
        </w:rPr>
        <w:t xml:space="preserve">very important </w:t>
      </w:r>
      <w:r w:rsidRPr="00F9220B">
        <w:rPr>
          <w:rFonts w:ascii="Arial" w:hAnsi="Arial" w:cs="Arial"/>
          <w:sz w:val="24"/>
          <w:szCs w:val="24"/>
        </w:rPr>
        <w:t xml:space="preserve">or </w:t>
      </w:r>
      <w:r w:rsidRPr="00BC75BD">
        <w:rPr>
          <w:rFonts w:ascii="Arial" w:hAnsi="Arial" w:cs="Arial"/>
          <w:b/>
          <w:sz w:val="24"/>
          <w:szCs w:val="24"/>
        </w:rPr>
        <w:t>importan</w:t>
      </w:r>
      <w:r w:rsidRPr="00F9220B">
        <w:rPr>
          <w:rFonts w:ascii="Arial" w:hAnsi="Arial" w:cs="Arial"/>
          <w:sz w:val="24"/>
          <w:szCs w:val="24"/>
        </w:rPr>
        <w:t xml:space="preserve">t were: </w:t>
      </w:r>
    </w:p>
    <w:p w:rsidR="00BC75BD" w:rsidRDefault="00BC75BD" w:rsidP="00A53FC4">
      <w:pPr>
        <w:pStyle w:val="ListParagraph"/>
        <w:spacing w:after="0"/>
        <w:rPr>
          <w:rFonts w:ascii="Arial" w:hAnsi="Arial" w:cs="Arial"/>
          <w:sz w:val="24"/>
          <w:szCs w:val="24"/>
        </w:rPr>
      </w:pPr>
    </w:p>
    <w:p w:rsidR="00BC75BD" w:rsidRPr="00BC75BD" w:rsidRDefault="00F9220B" w:rsidP="00D0742C">
      <w:pPr>
        <w:pStyle w:val="ListParagraph"/>
        <w:numPr>
          <w:ilvl w:val="0"/>
          <w:numId w:val="116"/>
        </w:numPr>
        <w:spacing w:after="0"/>
        <w:rPr>
          <w:rFonts w:ascii="Arial" w:hAnsi="Arial" w:cs="Arial"/>
          <w:b/>
          <w:sz w:val="24"/>
          <w:szCs w:val="24"/>
        </w:rPr>
      </w:pPr>
      <w:r w:rsidRPr="00F9220B">
        <w:rPr>
          <w:rFonts w:ascii="Arial" w:hAnsi="Arial" w:cs="Arial"/>
          <w:sz w:val="24"/>
          <w:szCs w:val="24"/>
        </w:rPr>
        <w:t>“</w:t>
      </w:r>
      <w:proofErr w:type="gramStart"/>
      <w:r w:rsidRPr="00F9220B">
        <w:rPr>
          <w:rFonts w:ascii="Arial" w:hAnsi="Arial" w:cs="Arial"/>
          <w:sz w:val="24"/>
          <w:szCs w:val="24"/>
        </w:rPr>
        <w:t>able</w:t>
      </w:r>
      <w:proofErr w:type="gramEnd"/>
      <w:r w:rsidRPr="00F9220B">
        <w:rPr>
          <w:rFonts w:ascii="Arial" w:hAnsi="Arial" w:cs="Arial"/>
          <w:sz w:val="24"/>
          <w:szCs w:val="24"/>
        </w:rPr>
        <w:t xml:space="preserve"> to wash own hands” (94.7%), </w:t>
      </w:r>
    </w:p>
    <w:p w:rsidR="00BC75BD" w:rsidRPr="00BC75BD" w:rsidRDefault="00F9220B" w:rsidP="00D0742C">
      <w:pPr>
        <w:pStyle w:val="ListParagraph"/>
        <w:numPr>
          <w:ilvl w:val="0"/>
          <w:numId w:val="116"/>
        </w:numPr>
        <w:spacing w:after="0"/>
        <w:rPr>
          <w:rFonts w:ascii="Arial" w:hAnsi="Arial" w:cs="Arial"/>
          <w:b/>
          <w:sz w:val="24"/>
          <w:szCs w:val="24"/>
        </w:rPr>
      </w:pPr>
      <w:r w:rsidRPr="00F9220B">
        <w:rPr>
          <w:rFonts w:ascii="Arial" w:hAnsi="Arial" w:cs="Arial"/>
          <w:sz w:val="24"/>
          <w:szCs w:val="24"/>
        </w:rPr>
        <w:t>“</w:t>
      </w:r>
      <w:proofErr w:type="gramStart"/>
      <w:r w:rsidRPr="00F9220B">
        <w:rPr>
          <w:rFonts w:ascii="Arial" w:hAnsi="Arial" w:cs="Arial"/>
          <w:sz w:val="24"/>
          <w:szCs w:val="24"/>
        </w:rPr>
        <w:t>able</w:t>
      </w:r>
      <w:proofErr w:type="gramEnd"/>
      <w:r w:rsidRPr="00F9220B">
        <w:rPr>
          <w:rFonts w:ascii="Arial" w:hAnsi="Arial" w:cs="Arial"/>
          <w:sz w:val="24"/>
          <w:szCs w:val="24"/>
        </w:rPr>
        <w:t xml:space="preserve"> to come to school without nappies/pull-ups” (94.4%)</w:t>
      </w:r>
      <w:r w:rsidR="009C7B03">
        <w:rPr>
          <w:rFonts w:ascii="Arial" w:hAnsi="Arial" w:cs="Arial"/>
          <w:sz w:val="24"/>
          <w:szCs w:val="24"/>
        </w:rPr>
        <w:t>.</w:t>
      </w:r>
    </w:p>
    <w:p w:rsidR="00F9220B" w:rsidRPr="00BC75BD" w:rsidRDefault="00F9220B" w:rsidP="00D0742C">
      <w:pPr>
        <w:pStyle w:val="ListParagraph"/>
        <w:numPr>
          <w:ilvl w:val="0"/>
          <w:numId w:val="116"/>
        </w:numPr>
        <w:spacing w:after="0"/>
        <w:rPr>
          <w:rFonts w:ascii="Arial" w:hAnsi="Arial" w:cs="Arial"/>
          <w:b/>
          <w:sz w:val="24"/>
          <w:szCs w:val="24"/>
        </w:rPr>
      </w:pPr>
      <w:r w:rsidRPr="00F9220B">
        <w:rPr>
          <w:rFonts w:ascii="Arial" w:hAnsi="Arial" w:cs="Arial"/>
          <w:sz w:val="24"/>
          <w:szCs w:val="24"/>
        </w:rPr>
        <w:t>“</w:t>
      </w:r>
      <w:proofErr w:type="gramStart"/>
      <w:r w:rsidRPr="00F9220B">
        <w:rPr>
          <w:rFonts w:ascii="Arial" w:hAnsi="Arial" w:cs="Arial"/>
          <w:sz w:val="24"/>
          <w:szCs w:val="24"/>
        </w:rPr>
        <w:t>able</w:t>
      </w:r>
      <w:proofErr w:type="gramEnd"/>
      <w:r w:rsidRPr="00F9220B">
        <w:rPr>
          <w:rFonts w:ascii="Arial" w:hAnsi="Arial" w:cs="Arial"/>
          <w:sz w:val="24"/>
          <w:szCs w:val="24"/>
        </w:rPr>
        <w:t xml:space="preserve"> to go to the toilet by themselves” </w:t>
      </w:r>
      <w:r w:rsidR="00BC75BD">
        <w:rPr>
          <w:rFonts w:ascii="Arial" w:hAnsi="Arial" w:cs="Arial"/>
          <w:sz w:val="24"/>
          <w:szCs w:val="24"/>
        </w:rPr>
        <w:t xml:space="preserve">and “able to put on own coat/shoes” </w:t>
      </w:r>
      <w:r w:rsidRPr="00F9220B">
        <w:rPr>
          <w:rFonts w:ascii="Arial" w:hAnsi="Arial" w:cs="Arial"/>
          <w:sz w:val="24"/>
          <w:szCs w:val="24"/>
        </w:rPr>
        <w:t>(89.5%</w:t>
      </w:r>
      <w:r w:rsidR="00BC75BD">
        <w:rPr>
          <w:rFonts w:ascii="Arial" w:hAnsi="Arial" w:cs="Arial"/>
          <w:sz w:val="24"/>
          <w:szCs w:val="24"/>
        </w:rPr>
        <w:t xml:space="preserve"> each</w:t>
      </w:r>
      <w:r w:rsidRPr="00F9220B">
        <w:rPr>
          <w:rFonts w:ascii="Arial" w:hAnsi="Arial" w:cs="Arial"/>
          <w:sz w:val="24"/>
          <w:szCs w:val="24"/>
        </w:rPr>
        <w:t>).</w:t>
      </w:r>
    </w:p>
    <w:p w:rsidR="00BC75BD" w:rsidRPr="00C153DE" w:rsidRDefault="00BC75BD" w:rsidP="00D0742C">
      <w:pPr>
        <w:pStyle w:val="ListParagraph"/>
        <w:numPr>
          <w:ilvl w:val="0"/>
          <w:numId w:val="116"/>
        </w:numPr>
        <w:spacing w:after="0"/>
        <w:rPr>
          <w:rFonts w:ascii="Arial" w:hAnsi="Arial" w:cs="Arial"/>
          <w:b/>
          <w:sz w:val="24"/>
          <w:szCs w:val="24"/>
        </w:rPr>
      </w:pPr>
      <w:r>
        <w:rPr>
          <w:rFonts w:ascii="Arial" w:hAnsi="Arial" w:cs="Arial"/>
          <w:sz w:val="24"/>
          <w:szCs w:val="24"/>
        </w:rPr>
        <w:t>“</w:t>
      </w:r>
      <w:proofErr w:type="gramStart"/>
      <w:r>
        <w:rPr>
          <w:rFonts w:ascii="Arial" w:hAnsi="Arial" w:cs="Arial"/>
          <w:sz w:val="24"/>
          <w:szCs w:val="24"/>
        </w:rPr>
        <w:t>can</w:t>
      </w:r>
      <w:proofErr w:type="gramEnd"/>
      <w:r>
        <w:rPr>
          <w:rFonts w:ascii="Arial" w:hAnsi="Arial" w:cs="Arial"/>
          <w:sz w:val="24"/>
          <w:szCs w:val="24"/>
        </w:rPr>
        <w:t xml:space="preserve"> make/draw things using different media, e</w:t>
      </w:r>
      <w:r w:rsidR="001B3526">
        <w:rPr>
          <w:rFonts w:ascii="Arial" w:hAnsi="Arial" w:cs="Arial"/>
          <w:sz w:val="24"/>
          <w:szCs w:val="24"/>
        </w:rPr>
        <w:t>.</w:t>
      </w:r>
      <w:r>
        <w:rPr>
          <w:rFonts w:ascii="Arial" w:hAnsi="Arial" w:cs="Arial"/>
          <w:sz w:val="24"/>
          <w:szCs w:val="24"/>
        </w:rPr>
        <w:t>g</w:t>
      </w:r>
      <w:r w:rsidR="001B3526">
        <w:rPr>
          <w:rFonts w:ascii="Arial" w:hAnsi="Arial" w:cs="Arial"/>
          <w:sz w:val="24"/>
          <w:szCs w:val="24"/>
        </w:rPr>
        <w:t>.</w:t>
      </w:r>
      <w:r>
        <w:rPr>
          <w:rFonts w:ascii="Arial" w:hAnsi="Arial" w:cs="Arial"/>
          <w:sz w:val="24"/>
          <w:szCs w:val="24"/>
        </w:rPr>
        <w:t xml:space="preserve"> pencils/crayons” and “</w:t>
      </w:r>
      <w:r w:rsidR="0038412A">
        <w:rPr>
          <w:rFonts w:ascii="Arial" w:hAnsi="Arial" w:cs="Arial"/>
          <w:sz w:val="24"/>
          <w:szCs w:val="24"/>
        </w:rPr>
        <w:t xml:space="preserve">when using the toilet, </w:t>
      </w:r>
      <w:r w:rsidR="001B3526">
        <w:rPr>
          <w:rFonts w:ascii="Arial" w:hAnsi="Arial" w:cs="Arial"/>
          <w:sz w:val="24"/>
          <w:szCs w:val="24"/>
        </w:rPr>
        <w:t>able to wipe own bottom”</w:t>
      </w:r>
      <w:r>
        <w:rPr>
          <w:rFonts w:ascii="Arial" w:hAnsi="Arial" w:cs="Arial"/>
          <w:sz w:val="24"/>
          <w:szCs w:val="24"/>
        </w:rPr>
        <w:t xml:space="preserve"> (84.2% each).</w:t>
      </w:r>
    </w:p>
    <w:p w:rsidR="00C153DE" w:rsidRPr="00F9220B" w:rsidRDefault="00C153DE" w:rsidP="00D0742C">
      <w:pPr>
        <w:pStyle w:val="ListParagraph"/>
        <w:numPr>
          <w:ilvl w:val="0"/>
          <w:numId w:val="116"/>
        </w:numPr>
        <w:spacing w:after="0"/>
        <w:rPr>
          <w:rFonts w:ascii="Arial" w:hAnsi="Arial" w:cs="Arial"/>
          <w:b/>
          <w:sz w:val="24"/>
          <w:szCs w:val="24"/>
        </w:rPr>
      </w:pPr>
      <w:r>
        <w:rPr>
          <w:rFonts w:ascii="Arial" w:hAnsi="Arial" w:cs="Arial"/>
          <w:sz w:val="24"/>
          <w:szCs w:val="24"/>
        </w:rPr>
        <w:t>“</w:t>
      </w:r>
      <w:proofErr w:type="gramStart"/>
      <w:r>
        <w:rPr>
          <w:rFonts w:ascii="Arial" w:hAnsi="Arial" w:cs="Arial"/>
          <w:sz w:val="24"/>
          <w:szCs w:val="24"/>
        </w:rPr>
        <w:t>able</w:t>
      </w:r>
      <w:proofErr w:type="gramEnd"/>
      <w:r>
        <w:rPr>
          <w:rFonts w:ascii="Arial" w:hAnsi="Arial" w:cs="Arial"/>
          <w:sz w:val="24"/>
          <w:szCs w:val="24"/>
        </w:rPr>
        <w:t xml:space="preserve"> to use a spoon and fork” (78.9%).</w:t>
      </w:r>
    </w:p>
    <w:p w:rsidR="00F9220B" w:rsidRDefault="00F9220B" w:rsidP="00A9429B">
      <w:pPr>
        <w:pStyle w:val="ListParagraph"/>
        <w:tabs>
          <w:tab w:val="left" w:pos="142"/>
        </w:tabs>
        <w:ind w:left="426" w:hanging="720"/>
        <w:rPr>
          <w:rFonts w:ascii="Arial" w:hAnsi="Arial" w:cs="Arial"/>
          <w:sz w:val="24"/>
          <w:szCs w:val="24"/>
        </w:rPr>
      </w:pPr>
    </w:p>
    <w:p w:rsidR="00F9220B" w:rsidRDefault="004425C4" w:rsidP="00A9429B">
      <w:pPr>
        <w:pStyle w:val="ListParagraph"/>
        <w:tabs>
          <w:tab w:val="left" w:pos="142"/>
        </w:tabs>
        <w:ind w:left="426" w:hanging="720"/>
        <w:rPr>
          <w:rFonts w:ascii="Arial" w:hAnsi="Arial" w:cs="Arial"/>
          <w:sz w:val="24"/>
          <w:szCs w:val="24"/>
        </w:rPr>
      </w:pPr>
      <w:r w:rsidRPr="004425C4">
        <w:rPr>
          <w:rFonts w:ascii="Arial" w:hAnsi="Arial" w:cs="Arial"/>
          <w:noProof/>
          <w:sz w:val="24"/>
          <w:szCs w:val="24"/>
          <w:bdr w:val="single" w:sz="4" w:space="0" w:color="auto"/>
          <w:lang w:eastAsia="en-GB"/>
        </w:rPr>
        <w:drawing>
          <wp:inline distT="0" distB="0" distL="0" distR="0" wp14:anchorId="6629803F" wp14:editId="6129CFD2">
            <wp:extent cx="6198920" cy="3764478"/>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196965" cy="3763291"/>
                    </a:xfrm>
                    <a:prstGeom prst="rect">
                      <a:avLst/>
                    </a:prstGeom>
                    <a:noFill/>
                    <a:ln>
                      <a:noFill/>
                    </a:ln>
                  </pic:spPr>
                </pic:pic>
              </a:graphicData>
            </a:graphic>
          </wp:inline>
        </w:drawing>
      </w:r>
    </w:p>
    <w:p w:rsidR="001B3526" w:rsidRDefault="001B3526" w:rsidP="008C58A6">
      <w:pPr>
        <w:pStyle w:val="ListParagraph"/>
        <w:tabs>
          <w:tab w:val="left" w:pos="142"/>
        </w:tabs>
        <w:ind w:left="0"/>
        <w:rPr>
          <w:rFonts w:ascii="Arial" w:hAnsi="Arial" w:cs="Arial"/>
          <w:sz w:val="20"/>
          <w:szCs w:val="20"/>
        </w:rPr>
      </w:pPr>
    </w:p>
    <w:p w:rsidR="00F9220B" w:rsidRDefault="008C58A6" w:rsidP="008C58A6">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175BB9" w:rsidRDefault="00175BB9"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9C7B03" w:rsidRDefault="009C7B03" w:rsidP="008C58A6">
      <w:pPr>
        <w:pStyle w:val="ListParagraph"/>
        <w:tabs>
          <w:tab w:val="left" w:pos="142"/>
        </w:tabs>
        <w:ind w:left="0"/>
        <w:rPr>
          <w:rFonts w:ascii="Arial" w:hAnsi="Arial" w:cs="Arial"/>
          <w:sz w:val="24"/>
          <w:szCs w:val="24"/>
        </w:rPr>
      </w:pPr>
    </w:p>
    <w:p w:rsidR="00F9220B" w:rsidRPr="008D60FC" w:rsidRDefault="00F9220B" w:rsidP="00D0742C">
      <w:pPr>
        <w:pStyle w:val="ListParagraph"/>
        <w:numPr>
          <w:ilvl w:val="0"/>
          <w:numId w:val="117"/>
        </w:numPr>
        <w:ind w:left="0"/>
        <w:rPr>
          <w:rFonts w:cs="Arial"/>
          <w:szCs w:val="24"/>
          <w:u w:val="single"/>
        </w:rPr>
      </w:pPr>
      <w:r w:rsidRPr="008D60FC">
        <w:rPr>
          <w:rFonts w:ascii="Arial" w:hAnsi="Arial" w:cs="Arial"/>
          <w:sz w:val="24"/>
          <w:szCs w:val="24"/>
          <w:u w:val="single"/>
        </w:rPr>
        <w:t>Children’s Centre Workers</w:t>
      </w:r>
    </w:p>
    <w:p w:rsidR="008D76D0" w:rsidRPr="008D76D0" w:rsidRDefault="008D76D0" w:rsidP="008D76D0">
      <w:pPr>
        <w:pStyle w:val="ListParagraph"/>
        <w:ind w:left="1080"/>
        <w:rPr>
          <w:rFonts w:cs="Arial"/>
          <w:szCs w:val="24"/>
          <w:u w:val="single"/>
        </w:rPr>
      </w:pPr>
    </w:p>
    <w:p w:rsidR="00F9220B" w:rsidRPr="00F9220B" w:rsidRDefault="00F9220B" w:rsidP="00D0742C">
      <w:pPr>
        <w:pStyle w:val="ListParagraph"/>
        <w:numPr>
          <w:ilvl w:val="0"/>
          <w:numId w:val="3"/>
        </w:numPr>
        <w:spacing w:after="0"/>
        <w:ind w:left="360"/>
        <w:rPr>
          <w:rFonts w:ascii="Arial" w:hAnsi="Arial" w:cs="Arial"/>
          <w:b/>
          <w:sz w:val="24"/>
          <w:szCs w:val="24"/>
          <w:u w:val="single"/>
        </w:rPr>
      </w:pPr>
      <w:r w:rsidRPr="00F9220B">
        <w:rPr>
          <w:rFonts w:ascii="Arial" w:hAnsi="Arial" w:cs="Arial"/>
          <w:sz w:val="24"/>
          <w:szCs w:val="24"/>
        </w:rPr>
        <w:lastRenderedPageBreak/>
        <w:t>Th</w:t>
      </w:r>
      <w:r w:rsidR="009C7B03">
        <w:rPr>
          <w:rFonts w:ascii="Arial" w:hAnsi="Arial" w:cs="Arial"/>
          <w:sz w:val="24"/>
          <w:szCs w:val="24"/>
        </w:rPr>
        <w:t xml:space="preserve">is group of </w:t>
      </w:r>
      <w:r w:rsidRPr="00F9220B">
        <w:rPr>
          <w:rFonts w:ascii="Arial" w:hAnsi="Arial" w:cs="Arial"/>
          <w:sz w:val="24"/>
          <w:szCs w:val="24"/>
        </w:rPr>
        <w:t>questions w</w:t>
      </w:r>
      <w:r w:rsidR="009C7B03">
        <w:rPr>
          <w:rFonts w:ascii="Arial" w:hAnsi="Arial" w:cs="Arial"/>
          <w:sz w:val="24"/>
          <w:szCs w:val="24"/>
        </w:rPr>
        <w:t>as</w:t>
      </w:r>
      <w:r w:rsidRPr="00F9220B">
        <w:rPr>
          <w:rFonts w:ascii="Arial" w:hAnsi="Arial" w:cs="Arial"/>
          <w:sz w:val="24"/>
          <w:szCs w:val="24"/>
        </w:rPr>
        <w:t xml:space="preserve"> answered by an average of 29 Children’s Centre Workers.</w:t>
      </w:r>
    </w:p>
    <w:p w:rsidR="0038412A" w:rsidRPr="0038412A" w:rsidRDefault="00F9220B" w:rsidP="00D0742C">
      <w:pPr>
        <w:pStyle w:val="ListParagraph"/>
        <w:numPr>
          <w:ilvl w:val="0"/>
          <w:numId w:val="3"/>
        </w:numPr>
        <w:spacing w:after="0"/>
        <w:ind w:left="360"/>
        <w:rPr>
          <w:rFonts w:ascii="Arial" w:hAnsi="Arial" w:cs="Arial"/>
          <w:b/>
          <w:sz w:val="24"/>
          <w:szCs w:val="24"/>
          <w:u w:val="single"/>
        </w:rPr>
      </w:pPr>
      <w:r w:rsidRPr="00F9220B">
        <w:rPr>
          <w:rFonts w:ascii="Arial" w:hAnsi="Arial" w:cs="Arial"/>
          <w:sz w:val="24"/>
          <w:szCs w:val="24"/>
        </w:rPr>
        <w:t xml:space="preserve">The top </w:t>
      </w:r>
      <w:r w:rsidR="008D76D0">
        <w:rPr>
          <w:rFonts w:ascii="Arial" w:hAnsi="Arial" w:cs="Arial"/>
          <w:sz w:val="24"/>
          <w:szCs w:val="24"/>
        </w:rPr>
        <w:t>six</w:t>
      </w:r>
      <w:r w:rsidRPr="00F9220B">
        <w:rPr>
          <w:rFonts w:ascii="Arial" w:hAnsi="Arial" w:cs="Arial"/>
          <w:sz w:val="24"/>
          <w:szCs w:val="24"/>
        </w:rPr>
        <w:t xml:space="preserve"> qualities/skills identified Children’s Centre Workers as </w:t>
      </w:r>
      <w:r w:rsidRPr="0038412A">
        <w:rPr>
          <w:rFonts w:ascii="Arial" w:hAnsi="Arial" w:cs="Arial"/>
          <w:b/>
          <w:sz w:val="24"/>
          <w:szCs w:val="24"/>
        </w:rPr>
        <w:t>very important</w:t>
      </w:r>
      <w:r w:rsidRPr="00F9220B">
        <w:rPr>
          <w:rFonts w:ascii="Arial" w:hAnsi="Arial" w:cs="Arial"/>
          <w:sz w:val="24"/>
          <w:szCs w:val="24"/>
        </w:rPr>
        <w:t xml:space="preserve"> or </w:t>
      </w:r>
      <w:r w:rsidRPr="0038412A">
        <w:rPr>
          <w:rFonts w:ascii="Arial" w:hAnsi="Arial" w:cs="Arial"/>
          <w:b/>
          <w:sz w:val="24"/>
          <w:szCs w:val="24"/>
        </w:rPr>
        <w:t>important</w:t>
      </w:r>
      <w:r w:rsidRPr="00F9220B">
        <w:rPr>
          <w:rFonts w:ascii="Arial" w:hAnsi="Arial" w:cs="Arial"/>
          <w:sz w:val="24"/>
          <w:szCs w:val="24"/>
        </w:rPr>
        <w:t xml:space="preserve"> were: </w:t>
      </w:r>
    </w:p>
    <w:p w:rsidR="0038412A" w:rsidRPr="0038412A" w:rsidRDefault="0038412A" w:rsidP="00A53FC4">
      <w:pPr>
        <w:pStyle w:val="ListParagraph"/>
        <w:spacing w:after="0"/>
        <w:ind w:left="360"/>
        <w:rPr>
          <w:rFonts w:ascii="Arial" w:hAnsi="Arial" w:cs="Arial"/>
          <w:b/>
          <w:sz w:val="24"/>
          <w:szCs w:val="24"/>
          <w:u w:val="single"/>
        </w:rPr>
      </w:pPr>
    </w:p>
    <w:p w:rsidR="0038412A" w:rsidRPr="0038412A" w:rsidRDefault="00F9220B" w:rsidP="00D0742C">
      <w:pPr>
        <w:pStyle w:val="ListParagraph"/>
        <w:numPr>
          <w:ilvl w:val="0"/>
          <w:numId w:val="119"/>
        </w:numPr>
        <w:spacing w:after="0"/>
        <w:ind w:left="737"/>
        <w:rPr>
          <w:rFonts w:ascii="Arial" w:hAnsi="Arial" w:cs="Arial"/>
          <w:b/>
          <w:sz w:val="24"/>
          <w:szCs w:val="24"/>
          <w:u w:val="single"/>
        </w:rPr>
      </w:pPr>
      <w:r w:rsidRPr="00F9220B">
        <w:rPr>
          <w:rFonts w:ascii="Arial" w:hAnsi="Arial" w:cs="Arial"/>
          <w:sz w:val="24"/>
          <w:szCs w:val="24"/>
        </w:rPr>
        <w:t>“</w:t>
      </w:r>
      <w:proofErr w:type="gramStart"/>
      <w:r w:rsidRPr="00F9220B">
        <w:rPr>
          <w:rFonts w:ascii="Arial" w:hAnsi="Arial" w:cs="Arial"/>
          <w:sz w:val="24"/>
          <w:szCs w:val="24"/>
        </w:rPr>
        <w:t>able</w:t>
      </w:r>
      <w:proofErr w:type="gramEnd"/>
      <w:r w:rsidRPr="00F9220B">
        <w:rPr>
          <w:rFonts w:ascii="Arial" w:hAnsi="Arial" w:cs="Arial"/>
          <w:sz w:val="24"/>
          <w:szCs w:val="24"/>
        </w:rPr>
        <w:t xml:space="preserve"> to go to the toilet by themselves” (93.1%)</w:t>
      </w:r>
      <w:r w:rsidR="009C7B03">
        <w:rPr>
          <w:rFonts w:ascii="Arial" w:hAnsi="Arial" w:cs="Arial"/>
          <w:sz w:val="24"/>
          <w:szCs w:val="24"/>
        </w:rPr>
        <w:t>.</w:t>
      </w:r>
    </w:p>
    <w:p w:rsidR="0038412A" w:rsidRPr="0038412A" w:rsidRDefault="00F9220B" w:rsidP="00D0742C">
      <w:pPr>
        <w:pStyle w:val="ListParagraph"/>
        <w:numPr>
          <w:ilvl w:val="0"/>
          <w:numId w:val="119"/>
        </w:numPr>
        <w:spacing w:after="0"/>
        <w:ind w:left="737"/>
        <w:rPr>
          <w:rFonts w:ascii="Arial" w:hAnsi="Arial" w:cs="Arial"/>
          <w:b/>
          <w:sz w:val="24"/>
          <w:szCs w:val="24"/>
          <w:u w:val="single"/>
        </w:rPr>
      </w:pPr>
      <w:r w:rsidRPr="00F9220B">
        <w:rPr>
          <w:rFonts w:ascii="Arial" w:hAnsi="Arial" w:cs="Arial"/>
          <w:sz w:val="24"/>
          <w:szCs w:val="24"/>
        </w:rPr>
        <w:t>“</w:t>
      </w:r>
      <w:proofErr w:type="gramStart"/>
      <w:r w:rsidRPr="00F9220B">
        <w:rPr>
          <w:rFonts w:ascii="Arial" w:hAnsi="Arial" w:cs="Arial"/>
          <w:sz w:val="24"/>
          <w:szCs w:val="24"/>
        </w:rPr>
        <w:t>able</w:t>
      </w:r>
      <w:proofErr w:type="gramEnd"/>
      <w:r w:rsidRPr="00F9220B">
        <w:rPr>
          <w:rFonts w:ascii="Arial" w:hAnsi="Arial" w:cs="Arial"/>
          <w:sz w:val="24"/>
          <w:szCs w:val="24"/>
        </w:rPr>
        <w:t xml:space="preserve"> to put on t</w:t>
      </w:r>
      <w:r w:rsidR="001B3526">
        <w:rPr>
          <w:rFonts w:ascii="Arial" w:hAnsi="Arial" w:cs="Arial"/>
          <w:sz w:val="24"/>
          <w:szCs w:val="24"/>
        </w:rPr>
        <w:t>heir own coat and</w:t>
      </w:r>
      <w:r w:rsidR="0038412A">
        <w:rPr>
          <w:rFonts w:ascii="Arial" w:hAnsi="Arial" w:cs="Arial"/>
          <w:sz w:val="24"/>
          <w:szCs w:val="24"/>
        </w:rPr>
        <w:t xml:space="preserve"> shoes” (89.7%)</w:t>
      </w:r>
      <w:r w:rsidR="009C7B03">
        <w:rPr>
          <w:rFonts w:ascii="Arial" w:hAnsi="Arial" w:cs="Arial"/>
          <w:sz w:val="24"/>
          <w:szCs w:val="24"/>
        </w:rPr>
        <w:t>.</w:t>
      </w:r>
    </w:p>
    <w:p w:rsidR="00F9220B" w:rsidRPr="0038412A" w:rsidRDefault="00F9220B" w:rsidP="00D0742C">
      <w:pPr>
        <w:pStyle w:val="ListParagraph"/>
        <w:numPr>
          <w:ilvl w:val="0"/>
          <w:numId w:val="119"/>
        </w:numPr>
        <w:spacing w:after="0"/>
        <w:ind w:left="737"/>
        <w:rPr>
          <w:rFonts w:ascii="Arial" w:hAnsi="Arial" w:cs="Arial"/>
          <w:b/>
          <w:sz w:val="24"/>
          <w:szCs w:val="24"/>
          <w:u w:val="single"/>
        </w:rPr>
      </w:pPr>
      <w:r w:rsidRPr="00F9220B">
        <w:rPr>
          <w:rFonts w:ascii="Arial" w:hAnsi="Arial" w:cs="Arial"/>
          <w:sz w:val="24"/>
          <w:szCs w:val="24"/>
        </w:rPr>
        <w:t>“</w:t>
      </w:r>
      <w:proofErr w:type="gramStart"/>
      <w:r w:rsidRPr="00F9220B">
        <w:rPr>
          <w:rFonts w:ascii="Arial" w:hAnsi="Arial" w:cs="Arial"/>
          <w:sz w:val="24"/>
          <w:szCs w:val="24"/>
        </w:rPr>
        <w:t>able</w:t>
      </w:r>
      <w:proofErr w:type="gramEnd"/>
      <w:r w:rsidRPr="00F9220B">
        <w:rPr>
          <w:rFonts w:ascii="Arial" w:hAnsi="Arial" w:cs="Arial"/>
          <w:sz w:val="24"/>
          <w:szCs w:val="24"/>
        </w:rPr>
        <w:t xml:space="preserve"> to come to school without nappies/pull-ups” (86.2%).</w:t>
      </w:r>
    </w:p>
    <w:p w:rsidR="0038412A" w:rsidRPr="0038412A" w:rsidRDefault="0038412A" w:rsidP="00D0742C">
      <w:pPr>
        <w:pStyle w:val="ListParagraph"/>
        <w:numPr>
          <w:ilvl w:val="0"/>
          <w:numId w:val="119"/>
        </w:numPr>
        <w:spacing w:after="0"/>
        <w:ind w:left="737"/>
        <w:rPr>
          <w:rFonts w:ascii="Arial" w:hAnsi="Arial" w:cs="Arial"/>
          <w:b/>
          <w:sz w:val="24"/>
          <w:szCs w:val="24"/>
          <w:u w:val="single"/>
        </w:rPr>
      </w:pPr>
      <w:r>
        <w:rPr>
          <w:rFonts w:ascii="Arial" w:hAnsi="Arial" w:cs="Arial"/>
          <w:sz w:val="24"/>
          <w:szCs w:val="24"/>
        </w:rPr>
        <w:t>“</w:t>
      </w:r>
      <w:proofErr w:type="gramStart"/>
      <w:r>
        <w:rPr>
          <w:rFonts w:ascii="Arial" w:hAnsi="Arial" w:cs="Arial"/>
          <w:sz w:val="24"/>
          <w:szCs w:val="24"/>
        </w:rPr>
        <w:t>when</w:t>
      </w:r>
      <w:proofErr w:type="gramEnd"/>
      <w:r>
        <w:rPr>
          <w:rFonts w:ascii="Arial" w:hAnsi="Arial" w:cs="Arial"/>
          <w:sz w:val="24"/>
          <w:szCs w:val="24"/>
        </w:rPr>
        <w:t xml:space="preserve"> using the toilet, able to wipe own bottom“  and “able to wash own hands”(82.8% each)</w:t>
      </w:r>
      <w:r w:rsidR="009C7B03">
        <w:rPr>
          <w:rFonts w:ascii="Arial" w:hAnsi="Arial" w:cs="Arial"/>
          <w:sz w:val="24"/>
          <w:szCs w:val="24"/>
        </w:rPr>
        <w:t>.</w:t>
      </w:r>
    </w:p>
    <w:p w:rsidR="0038412A" w:rsidRPr="0038412A" w:rsidRDefault="0038412A" w:rsidP="00D0742C">
      <w:pPr>
        <w:pStyle w:val="ListParagraph"/>
        <w:numPr>
          <w:ilvl w:val="0"/>
          <w:numId w:val="119"/>
        </w:numPr>
        <w:spacing w:after="0"/>
        <w:ind w:left="737"/>
        <w:rPr>
          <w:rFonts w:ascii="Arial" w:hAnsi="Arial" w:cs="Arial"/>
          <w:b/>
          <w:sz w:val="24"/>
          <w:szCs w:val="24"/>
          <w:u w:val="single"/>
        </w:rPr>
      </w:pPr>
      <w:r>
        <w:rPr>
          <w:rFonts w:ascii="Arial" w:hAnsi="Arial" w:cs="Arial"/>
          <w:sz w:val="24"/>
          <w:szCs w:val="24"/>
        </w:rPr>
        <w:t>“</w:t>
      </w:r>
      <w:proofErr w:type="gramStart"/>
      <w:r>
        <w:rPr>
          <w:rFonts w:ascii="Arial" w:hAnsi="Arial" w:cs="Arial"/>
          <w:sz w:val="24"/>
          <w:szCs w:val="24"/>
        </w:rPr>
        <w:t>can</w:t>
      </w:r>
      <w:proofErr w:type="gramEnd"/>
      <w:r>
        <w:rPr>
          <w:rFonts w:ascii="Arial" w:hAnsi="Arial" w:cs="Arial"/>
          <w:sz w:val="24"/>
          <w:szCs w:val="24"/>
        </w:rPr>
        <w:t xml:space="preserve"> make/draw things using different media, e</w:t>
      </w:r>
      <w:r w:rsidR="001B3526">
        <w:rPr>
          <w:rFonts w:ascii="Arial" w:hAnsi="Arial" w:cs="Arial"/>
          <w:sz w:val="24"/>
          <w:szCs w:val="24"/>
        </w:rPr>
        <w:t>.</w:t>
      </w:r>
      <w:r>
        <w:rPr>
          <w:rFonts w:ascii="Arial" w:hAnsi="Arial" w:cs="Arial"/>
          <w:sz w:val="24"/>
          <w:szCs w:val="24"/>
        </w:rPr>
        <w:t>g</w:t>
      </w:r>
      <w:r w:rsidR="001B3526">
        <w:rPr>
          <w:rFonts w:ascii="Arial" w:hAnsi="Arial" w:cs="Arial"/>
          <w:sz w:val="24"/>
          <w:szCs w:val="24"/>
        </w:rPr>
        <w:t>.</w:t>
      </w:r>
      <w:r>
        <w:rPr>
          <w:rFonts w:ascii="Arial" w:hAnsi="Arial" w:cs="Arial"/>
          <w:sz w:val="24"/>
          <w:szCs w:val="24"/>
        </w:rPr>
        <w:t xml:space="preserve"> pencils/crayons”(72.4%)</w:t>
      </w:r>
      <w:r w:rsidR="009C7B03">
        <w:rPr>
          <w:rFonts w:ascii="Arial" w:hAnsi="Arial" w:cs="Arial"/>
          <w:sz w:val="24"/>
          <w:szCs w:val="24"/>
        </w:rPr>
        <w:t>.</w:t>
      </w:r>
    </w:p>
    <w:p w:rsidR="0038412A" w:rsidRDefault="0038412A" w:rsidP="0038412A">
      <w:pPr>
        <w:rPr>
          <w:rFonts w:cs="Arial"/>
          <w:b/>
          <w:szCs w:val="24"/>
          <w:u w:val="single"/>
        </w:rPr>
      </w:pPr>
    </w:p>
    <w:p w:rsidR="0038412A" w:rsidRPr="0038412A" w:rsidRDefault="0038412A" w:rsidP="0038412A">
      <w:pPr>
        <w:rPr>
          <w:rFonts w:cs="Arial"/>
          <w:b/>
          <w:szCs w:val="24"/>
          <w:u w:val="single"/>
        </w:rPr>
      </w:pPr>
    </w:p>
    <w:p w:rsidR="00F9220B" w:rsidRDefault="00F9220B" w:rsidP="00F9220B">
      <w:pPr>
        <w:rPr>
          <w:u w:val="single"/>
        </w:rPr>
      </w:pPr>
    </w:p>
    <w:p w:rsidR="001B3526" w:rsidRDefault="004425C4" w:rsidP="004425C4">
      <w:pPr>
        <w:pStyle w:val="ListParagraph"/>
        <w:ind w:left="0"/>
        <w:rPr>
          <w:rFonts w:ascii="Arial" w:hAnsi="Arial" w:cs="Arial"/>
          <w:sz w:val="20"/>
          <w:szCs w:val="20"/>
        </w:rPr>
      </w:pPr>
      <w:r w:rsidRPr="004425C4">
        <w:rPr>
          <w:rFonts w:ascii="Arial" w:hAnsi="Arial" w:cs="Arial"/>
          <w:noProof/>
          <w:sz w:val="20"/>
          <w:szCs w:val="20"/>
          <w:bdr w:val="single" w:sz="4" w:space="0" w:color="auto"/>
          <w:lang w:eastAsia="en-GB"/>
        </w:rPr>
        <w:drawing>
          <wp:inline distT="0" distB="0" distL="0" distR="0" wp14:anchorId="1C168A73" wp14:editId="27CA2B7B">
            <wp:extent cx="6198919" cy="3728852"/>
            <wp:effectExtent l="0" t="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96965" cy="3727677"/>
                    </a:xfrm>
                    <a:prstGeom prst="rect">
                      <a:avLst/>
                    </a:prstGeom>
                    <a:noFill/>
                    <a:ln>
                      <a:noFill/>
                    </a:ln>
                  </pic:spPr>
                </pic:pic>
              </a:graphicData>
            </a:graphic>
          </wp:inline>
        </w:drawing>
      </w:r>
    </w:p>
    <w:p w:rsidR="001B3526" w:rsidRDefault="001B3526" w:rsidP="004425C4">
      <w:pPr>
        <w:pStyle w:val="ListParagraph"/>
        <w:ind w:left="0"/>
        <w:rPr>
          <w:rFonts w:ascii="Arial" w:hAnsi="Arial" w:cs="Arial"/>
          <w:sz w:val="20"/>
          <w:szCs w:val="20"/>
        </w:rPr>
      </w:pPr>
    </w:p>
    <w:p w:rsidR="004425C4" w:rsidRDefault="008C58A6" w:rsidP="004425C4">
      <w:pPr>
        <w:pStyle w:val="ListParagraph"/>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A9429B">
      <w:pPr>
        <w:pStyle w:val="ListParagraph"/>
        <w:tabs>
          <w:tab w:val="left" w:pos="142"/>
        </w:tabs>
        <w:ind w:left="426" w:hanging="720"/>
        <w:rPr>
          <w:rFonts w:ascii="Arial" w:hAnsi="Arial" w:cs="Arial"/>
          <w:sz w:val="24"/>
          <w:szCs w:val="24"/>
        </w:rPr>
      </w:pPr>
    </w:p>
    <w:p w:rsidR="00F9220B" w:rsidRDefault="00F9220B" w:rsidP="00F9220B">
      <w:pPr>
        <w:pStyle w:val="ListParagraph"/>
        <w:tabs>
          <w:tab w:val="left" w:pos="142"/>
        </w:tabs>
        <w:ind w:left="0"/>
        <w:rPr>
          <w:rFonts w:ascii="Arial" w:hAnsi="Arial" w:cs="Arial"/>
          <w:b/>
          <w:sz w:val="24"/>
          <w:szCs w:val="24"/>
        </w:rPr>
      </w:pPr>
      <w:r w:rsidRPr="00A9429B">
        <w:rPr>
          <w:rFonts w:ascii="Arial" w:hAnsi="Arial" w:cs="Arial"/>
          <w:b/>
          <w:sz w:val="24"/>
          <w:szCs w:val="24"/>
        </w:rPr>
        <w:t xml:space="preserve">Appendix </w:t>
      </w:r>
      <w:r>
        <w:rPr>
          <w:rFonts w:ascii="Arial" w:hAnsi="Arial" w:cs="Arial"/>
          <w:b/>
          <w:sz w:val="24"/>
          <w:szCs w:val="24"/>
        </w:rPr>
        <w:t>Five</w:t>
      </w:r>
      <w:r w:rsidRPr="00A9429B">
        <w:rPr>
          <w:rFonts w:ascii="Arial" w:hAnsi="Arial" w:cs="Arial"/>
          <w:b/>
          <w:sz w:val="24"/>
          <w:szCs w:val="24"/>
        </w:rPr>
        <w:t xml:space="preserve">– Detailed Analysis </w:t>
      </w:r>
      <w:r>
        <w:rPr>
          <w:rFonts w:ascii="Arial" w:hAnsi="Arial" w:cs="Arial"/>
          <w:b/>
          <w:sz w:val="24"/>
          <w:szCs w:val="24"/>
        </w:rPr>
        <w:t xml:space="preserve">of Responses </w:t>
      </w:r>
      <w:r w:rsidR="0048341E">
        <w:rPr>
          <w:rFonts w:ascii="Arial" w:hAnsi="Arial" w:cs="Arial"/>
          <w:b/>
          <w:sz w:val="24"/>
          <w:szCs w:val="24"/>
        </w:rPr>
        <w:t>for</w:t>
      </w:r>
      <w:r>
        <w:rPr>
          <w:rFonts w:ascii="Arial" w:hAnsi="Arial" w:cs="Arial"/>
          <w:b/>
          <w:sz w:val="24"/>
          <w:szCs w:val="24"/>
        </w:rPr>
        <w:t xml:space="preserve"> </w:t>
      </w:r>
      <w:r w:rsidR="0048341E">
        <w:rPr>
          <w:rFonts w:ascii="Arial" w:hAnsi="Arial" w:cs="Arial"/>
          <w:b/>
          <w:sz w:val="24"/>
          <w:szCs w:val="24"/>
        </w:rPr>
        <w:t>Communication and Language</w:t>
      </w:r>
      <w:r>
        <w:rPr>
          <w:rFonts w:ascii="Arial" w:hAnsi="Arial" w:cs="Arial"/>
          <w:b/>
          <w:sz w:val="24"/>
          <w:szCs w:val="24"/>
        </w:rPr>
        <w:t xml:space="preserve"> by </w:t>
      </w:r>
      <w:r w:rsidR="00532374">
        <w:rPr>
          <w:rFonts w:ascii="Arial" w:hAnsi="Arial" w:cs="Arial"/>
          <w:b/>
          <w:sz w:val="24"/>
          <w:szCs w:val="24"/>
        </w:rPr>
        <w:t xml:space="preserve">Different </w:t>
      </w:r>
      <w:r>
        <w:rPr>
          <w:rFonts w:ascii="Arial" w:hAnsi="Arial" w:cs="Arial"/>
          <w:b/>
          <w:sz w:val="24"/>
          <w:szCs w:val="24"/>
        </w:rPr>
        <w:t>Respondent Groups</w:t>
      </w:r>
    </w:p>
    <w:p w:rsidR="0048341E" w:rsidRDefault="0048341E" w:rsidP="00F9220B">
      <w:pPr>
        <w:pStyle w:val="ListParagraph"/>
        <w:tabs>
          <w:tab w:val="left" w:pos="142"/>
        </w:tabs>
        <w:ind w:left="0"/>
        <w:rPr>
          <w:rFonts w:ascii="Arial" w:hAnsi="Arial" w:cs="Arial"/>
          <w:b/>
          <w:sz w:val="24"/>
          <w:szCs w:val="24"/>
        </w:rPr>
      </w:pPr>
    </w:p>
    <w:p w:rsidR="0048341E" w:rsidRPr="008D60FC" w:rsidRDefault="0048341E" w:rsidP="00D0742C">
      <w:pPr>
        <w:pStyle w:val="ListParagraph"/>
        <w:numPr>
          <w:ilvl w:val="0"/>
          <w:numId w:val="34"/>
        </w:numPr>
        <w:spacing w:after="0" w:line="240" w:lineRule="auto"/>
        <w:rPr>
          <w:rFonts w:ascii="Arial" w:hAnsi="Arial" w:cs="Arial"/>
          <w:sz w:val="24"/>
          <w:szCs w:val="24"/>
          <w:u w:val="single"/>
        </w:rPr>
      </w:pPr>
      <w:r w:rsidRPr="008D60FC">
        <w:rPr>
          <w:rFonts w:ascii="Arial" w:hAnsi="Arial" w:cs="Arial"/>
          <w:sz w:val="24"/>
          <w:szCs w:val="24"/>
          <w:u w:val="single"/>
        </w:rPr>
        <w:t>Parents/Carers and Grandparents</w:t>
      </w:r>
    </w:p>
    <w:p w:rsidR="0048341E" w:rsidRPr="0048341E" w:rsidRDefault="0048341E" w:rsidP="0048341E">
      <w:pPr>
        <w:rPr>
          <w:rFonts w:cs="Arial"/>
          <w:szCs w:val="24"/>
          <w:u w:val="single"/>
        </w:rPr>
      </w:pPr>
    </w:p>
    <w:p w:rsidR="0048341E" w:rsidRPr="0048341E" w:rsidRDefault="0048341E" w:rsidP="00D0742C">
      <w:pPr>
        <w:pStyle w:val="ListParagraph"/>
        <w:numPr>
          <w:ilvl w:val="0"/>
          <w:numId w:val="3"/>
        </w:numPr>
        <w:spacing w:after="0"/>
        <w:ind w:left="714" w:hanging="357"/>
        <w:rPr>
          <w:rFonts w:ascii="Arial" w:hAnsi="Arial" w:cs="Arial"/>
          <w:b/>
          <w:sz w:val="24"/>
          <w:szCs w:val="24"/>
          <w:u w:val="single"/>
        </w:rPr>
      </w:pPr>
      <w:r w:rsidRPr="0048341E">
        <w:rPr>
          <w:rFonts w:ascii="Arial" w:hAnsi="Arial" w:cs="Arial"/>
          <w:sz w:val="24"/>
          <w:szCs w:val="24"/>
        </w:rPr>
        <w:t>Th</w:t>
      </w:r>
      <w:r w:rsidR="009C7B03">
        <w:rPr>
          <w:rFonts w:ascii="Arial" w:hAnsi="Arial" w:cs="Arial"/>
          <w:sz w:val="24"/>
          <w:szCs w:val="24"/>
        </w:rPr>
        <w:t xml:space="preserve">is group of </w:t>
      </w:r>
      <w:r w:rsidRPr="0048341E">
        <w:rPr>
          <w:rFonts w:ascii="Arial" w:hAnsi="Arial" w:cs="Arial"/>
          <w:sz w:val="24"/>
          <w:szCs w:val="24"/>
        </w:rPr>
        <w:t>questions w</w:t>
      </w:r>
      <w:r w:rsidR="009C7B03">
        <w:rPr>
          <w:rFonts w:ascii="Arial" w:hAnsi="Arial" w:cs="Arial"/>
          <w:sz w:val="24"/>
          <w:szCs w:val="24"/>
        </w:rPr>
        <w:t>as</w:t>
      </w:r>
      <w:r w:rsidR="008D60FC">
        <w:rPr>
          <w:rFonts w:ascii="Arial" w:hAnsi="Arial" w:cs="Arial"/>
          <w:sz w:val="24"/>
          <w:szCs w:val="24"/>
        </w:rPr>
        <w:t xml:space="preserve"> answered by an average of 994 Parents/Carers/G</w:t>
      </w:r>
      <w:r w:rsidRPr="0048341E">
        <w:rPr>
          <w:rFonts w:ascii="Arial" w:hAnsi="Arial" w:cs="Arial"/>
          <w:sz w:val="24"/>
          <w:szCs w:val="24"/>
        </w:rPr>
        <w:t>rand-parents</w:t>
      </w:r>
      <w:r w:rsidR="008D60FC">
        <w:rPr>
          <w:rFonts w:ascii="Arial" w:hAnsi="Arial" w:cs="Arial"/>
          <w:sz w:val="24"/>
          <w:szCs w:val="24"/>
        </w:rPr>
        <w:t>.</w:t>
      </w:r>
    </w:p>
    <w:p w:rsidR="0048341E" w:rsidRPr="004228CF" w:rsidRDefault="0048341E" w:rsidP="00D0742C">
      <w:pPr>
        <w:pStyle w:val="ListParagraph"/>
        <w:numPr>
          <w:ilvl w:val="0"/>
          <w:numId w:val="3"/>
        </w:numPr>
        <w:spacing w:after="0"/>
        <w:ind w:left="714" w:hanging="357"/>
        <w:rPr>
          <w:rFonts w:ascii="Arial" w:hAnsi="Arial" w:cs="Arial"/>
          <w:sz w:val="24"/>
          <w:szCs w:val="24"/>
          <w:u w:val="single"/>
        </w:rPr>
      </w:pPr>
      <w:r w:rsidRPr="0048341E">
        <w:rPr>
          <w:rFonts w:ascii="Arial" w:hAnsi="Arial" w:cs="Arial"/>
          <w:sz w:val="24"/>
          <w:szCs w:val="24"/>
        </w:rPr>
        <w:t xml:space="preserve">The top three </w:t>
      </w:r>
      <w:r w:rsidR="008D60FC">
        <w:rPr>
          <w:rFonts w:ascii="Arial" w:hAnsi="Arial" w:cs="Arial"/>
          <w:sz w:val="24"/>
          <w:szCs w:val="24"/>
        </w:rPr>
        <w:t>qualities/skills identified by Parents/Carers/G</w:t>
      </w:r>
      <w:r w:rsidRPr="0048341E">
        <w:rPr>
          <w:rFonts w:ascii="Arial" w:hAnsi="Arial" w:cs="Arial"/>
          <w:sz w:val="24"/>
          <w:szCs w:val="24"/>
        </w:rPr>
        <w:t xml:space="preserve">randparents as </w:t>
      </w:r>
      <w:r w:rsidRPr="004228CF">
        <w:rPr>
          <w:rFonts w:ascii="Arial" w:hAnsi="Arial" w:cs="Arial"/>
          <w:b/>
          <w:sz w:val="24"/>
          <w:szCs w:val="24"/>
        </w:rPr>
        <w:t>very important</w:t>
      </w:r>
      <w:r w:rsidRPr="0048341E">
        <w:rPr>
          <w:rFonts w:ascii="Arial" w:hAnsi="Arial" w:cs="Arial"/>
          <w:sz w:val="24"/>
          <w:szCs w:val="24"/>
        </w:rPr>
        <w:t xml:space="preserve"> or </w:t>
      </w:r>
      <w:r w:rsidRPr="004228CF">
        <w:rPr>
          <w:rFonts w:ascii="Arial" w:hAnsi="Arial" w:cs="Arial"/>
          <w:b/>
          <w:sz w:val="24"/>
          <w:szCs w:val="24"/>
        </w:rPr>
        <w:t xml:space="preserve">important </w:t>
      </w:r>
      <w:r w:rsidRPr="0048341E">
        <w:rPr>
          <w:rFonts w:ascii="Arial" w:hAnsi="Arial" w:cs="Arial"/>
          <w:sz w:val="24"/>
          <w:szCs w:val="24"/>
        </w:rPr>
        <w:t>were: “a</w:t>
      </w:r>
      <w:r w:rsidR="008D60FC">
        <w:rPr>
          <w:rFonts w:ascii="Arial" w:hAnsi="Arial" w:cs="Arial"/>
          <w:sz w:val="24"/>
          <w:szCs w:val="24"/>
        </w:rPr>
        <w:t>ble to stop what they're doing and</w:t>
      </w:r>
      <w:r w:rsidRPr="0048341E">
        <w:rPr>
          <w:rFonts w:ascii="Arial" w:hAnsi="Arial" w:cs="Arial"/>
          <w:sz w:val="24"/>
          <w:szCs w:val="24"/>
        </w:rPr>
        <w:t xml:space="preserve"> listen” (90.3%), “able to listen to adults tell them what they want them to do and can do it” (88.8%), and “able to listen to stories told by others and talk about them later” (76.5%).</w:t>
      </w:r>
    </w:p>
    <w:p w:rsidR="0048341E" w:rsidRDefault="0048341E" w:rsidP="00F9220B">
      <w:pPr>
        <w:pStyle w:val="ListParagraph"/>
        <w:tabs>
          <w:tab w:val="left" w:pos="142"/>
        </w:tabs>
        <w:ind w:left="0"/>
        <w:rPr>
          <w:rFonts w:ascii="Arial" w:hAnsi="Arial" w:cs="Arial"/>
          <w:b/>
          <w:sz w:val="24"/>
          <w:szCs w:val="24"/>
        </w:rPr>
      </w:pPr>
    </w:p>
    <w:p w:rsidR="008D60FC" w:rsidRDefault="008C58A6" w:rsidP="008C58A6">
      <w:pPr>
        <w:pStyle w:val="ListParagraph"/>
        <w:tabs>
          <w:tab w:val="left" w:pos="142"/>
        </w:tabs>
        <w:ind w:left="0"/>
        <w:rPr>
          <w:rFonts w:ascii="Arial" w:hAnsi="Arial" w:cs="Arial"/>
          <w:sz w:val="20"/>
          <w:szCs w:val="20"/>
        </w:rPr>
      </w:pPr>
      <w:r w:rsidRPr="008C58A6">
        <w:rPr>
          <w:rFonts w:ascii="Arial" w:hAnsi="Arial" w:cs="Arial"/>
          <w:noProof/>
          <w:sz w:val="24"/>
          <w:szCs w:val="24"/>
          <w:bdr w:val="single" w:sz="4" w:space="0" w:color="auto"/>
          <w:lang w:eastAsia="en-GB"/>
        </w:rPr>
        <w:drawing>
          <wp:inline distT="0" distB="0" distL="0" distR="0" wp14:anchorId="11F2CF06" wp14:editId="2AFCDBA5">
            <wp:extent cx="6198920" cy="3633849"/>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96965" cy="3632703"/>
                    </a:xfrm>
                    <a:prstGeom prst="rect">
                      <a:avLst/>
                    </a:prstGeom>
                    <a:noFill/>
                    <a:ln>
                      <a:noFill/>
                    </a:ln>
                  </pic:spPr>
                </pic:pic>
              </a:graphicData>
            </a:graphic>
          </wp:inline>
        </w:drawing>
      </w:r>
    </w:p>
    <w:p w:rsidR="008D60FC" w:rsidRDefault="008D60FC" w:rsidP="008C58A6">
      <w:pPr>
        <w:pStyle w:val="ListParagraph"/>
        <w:tabs>
          <w:tab w:val="left" w:pos="142"/>
        </w:tabs>
        <w:ind w:left="0"/>
        <w:rPr>
          <w:rFonts w:ascii="Arial" w:hAnsi="Arial" w:cs="Arial"/>
          <w:sz w:val="20"/>
          <w:szCs w:val="20"/>
        </w:rPr>
      </w:pPr>
    </w:p>
    <w:p w:rsidR="008C58A6" w:rsidRPr="008C58A6" w:rsidRDefault="008C58A6" w:rsidP="008C58A6">
      <w:pPr>
        <w:pStyle w:val="ListParagraph"/>
        <w:tabs>
          <w:tab w:val="left" w:pos="142"/>
        </w:tabs>
        <w:ind w:left="0"/>
        <w:rPr>
          <w:rFonts w:ascii="Arial" w:hAnsi="Arial" w:cs="Arial"/>
          <w:sz w:val="24"/>
          <w:szCs w:val="24"/>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8C58A6" w:rsidRDefault="008C58A6" w:rsidP="008C58A6">
      <w:pPr>
        <w:pStyle w:val="ListParagraph"/>
        <w:tabs>
          <w:tab w:val="left" w:pos="142"/>
        </w:tabs>
        <w:rPr>
          <w:rFonts w:ascii="Arial" w:hAnsi="Arial" w:cs="Arial"/>
          <w:sz w:val="24"/>
          <w:szCs w:val="24"/>
        </w:rPr>
      </w:pPr>
    </w:p>
    <w:p w:rsidR="009C7B03" w:rsidRDefault="009C7B03" w:rsidP="008C58A6">
      <w:pPr>
        <w:pStyle w:val="ListParagraph"/>
        <w:tabs>
          <w:tab w:val="left" w:pos="142"/>
        </w:tabs>
        <w:rPr>
          <w:rFonts w:ascii="Arial" w:hAnsi="Arial" w:cs="Arial"/>
          <w:sz w:val="24"/>
          <w:szCs w:val="24"/>
        </w:rPr>
      </w:pPr>
    </w:p>
    <w:p w:rsidR="009C7B03" w:rsidRDefault="009C7B03" w:rsidP="008C58A6">
      <w:pPr>
        <w:pStyle w:val="ListParagraph"/>
        <w:tabs>
          <w:tab w:val="left" w:pos="142"/>
        </w:tabs>
        <w:rPr>
          <w:rFonts w:ascii="Arial" w:hAnsi="Arial" w:cs="Arial"/>
          <w:sz w:val="24"/>
          <w:szCs w:val="24"/>
        </w:rPr>
      </w:pPr>
    </w:p>
    <w:p w:rsidR="009C7B03" w:rsidRDefault="009C7B03" w:rsidP="008C58A6">
      <w:pPr>
        <w:pStyle w:val="ListParagraph"/>
        <w:tabs>
          <w:tab w:val="left" w:pos="142"/>
        </w:tabs>
        <w:rPr>
          <w:rFonts w:ascii="Arial" w:hAnsi="Arial" w:cs="Arial"/>
          <w:sz w:val="24"/>
          <w:szCs w:val="24"/>
        </w:rPr>
      </w:pPr>
    </w:p>
    <w:p w:rsidR="009C7B03" w:rsidRDefault="009C7B03" w:rsidP="008C58A6">
      <w:pPr>
        <w:pStyle w:val="ListParagraph"/>
        <w:tabs>
          <w:tab w:val="left" w:pos="142"/>
        </w:tabs>
        <w:rPr>
          <w:rFonts w:ascii="Arial" w:hAnsi="Arial" w:cs="Arial"/>
          <w:sz w:val="24"/>
          <w:szCs w:val="24"/>
        </w:rPr>
      </w:pPr>
    </w:p>
    <w:p w:rsidR="009C7B03" w:rsidRDefault="009C7B03" w:rsidP="008C58A6">
      <w:pPr>
        <w:pStyle w:val="ListParagraph"/>
        <w:tabs>
          <w:tab w:val="left" w:pos="142"/>
        </w:tabs>
        <w:rPr>
          <w:rFonts w:ascii="Arial" w:hAnsi="Arial" w:cs="Arial"/>
          <w:sz w:val="24"/>
          <w:szCs w:val="24"/>
        </w:rPr>
      </w:pPr>
    </w:p>
    <w:p w:rsidR="009C7B03" w:rsidRDefault="009C7B03" w:rsidP="008C58A6">
      <w:pPr>
        <w:pStyle w:val="ListParagraph"/>
        <w:tabs>
          <w:tab w:val="left" w:pos="142"/>
        </w:tabs>
        <w:rPr>
          <w:rFonts w:ascii="Arial" w:hAnsi="Arial" w:cs="Arial"/>
          <w:sz w:val="24"/>
          <w:szCs w:val="24"/>
        </w:rPr>
      </w:pPr>
    </w:p>
    <w:p w:rsidR="009C7B03" w:rsidRDefault="009C7B03" w:rsidP="008C58A6">
      <w:pPr>
        <w:pStyle w:val="ListParagraph"/>
        <w:tabs>
          <w:tab w:val="left" w:pos="142"/>
        </w:tabs>
        <w:rPr>
          <w:rFonts w:ascii="Arial" w:hAnsi="Arial" w:cs="Arial"/>
          <w:sz w:val="24"/>
          <w:szCs w:val="24"/>
        </w:rPr>
      </w:pPr>
    </w:p>
    <w:p w:rsidR="009C7B03" w:rsidRDefault="009C7B03" w:rsidP="008C58A6">
      <w:pPr>
        <w:pStyle w:val="ListParagraph"/>
        <w:tabs>
          <w:tab w:val="left" w:pos="142"/>
        </w:tabs>
        <w:rPr>
          <w:rFonts w:ascii="Arial" w:hAnsi="Arial" w:cs="Arial"/>
          <w:sz w:val="24"/>
          <w:szCs w:val="24"/>
        </w:rPr>
      </w:pPr>
    </w:p>
    <w:p w:rsidR="009C7B03" w:rsidRDefault="009C7B03" w:rsidP="008C58A6">
      <w:pPr>
        <w:pStyle w:val="ListParagraph"/>
        <w:tabs>
          <w:tab w:val="left" w:pos="142"/>
        </w:tabs>
        <w:rPr>
          <w:rFonts w:ascii="Arial" w:hAnsi="Arial" w:cs="Arial"/>
          <w:sz w:val="24"/>
          <w:szCs w:val="24"/>
        </w:rPr>
      </w:pPr>
    </w:p>
    <w:p w:rsidR="009C7B03" w:rsidRDefault="009C7B03" w:rsidP="008C58A6">
      <w:pPr>
        <w:pStyle w:val="ListParagraph"/>
        <w:tabs>
          <w:tab w:val="left" w:pos="142"/>
        </w:tabs>
        <w:rPr>
          <w:rFonts w:ascii="Arial" w:hAnsi="Arial" w:cs="Arial"/>
          <w:sz w:val="24"/>
          <w:szCs w:val="24"/>
        </w:rPr>
      </w:pPr>
    </w:p>
    <w:p w:rsidR="0048341E" w:rsidRPr="008D60FC" w:rsidRDefault="0048341E" w:rsidP="00D0742C">
      <w:pPr>
        <w:pStyle w:val="ListParagraph"/>
        <w:numPr>
          <w:ilvl w:val="0"/>
          <w:numId w:val="34"/>
        </w:numPr>
        <w:spacing w:after="0" w:line="240" w:lineRule="auto"/>
        <w:rPr>
          <w:rFonts w:ascii="Arial" w:hAnsi="Arial" w:cs="Arial"/>
          <w:i/>
          <w:sz w:val="24"/>
          <w:szCs w:val="24"/>
          <w:u w:val="single"/>
        </w:rPr>
      </w:pPr>
      <w:r w:rsidRPr="008D60FC">
        <w:rPr>
          <w:rFonts w:ascii="Arial" w:hAnsi="Arial" w:cs="Arial"/>
          <w:sz w:val="24"/>
          <w:szCs w:val="24"/>
          <w:u w:val="single"/>
        </w:rPr>
        <w:t>Childminders</w:t>
      </w:r>
    </w:p>
    <w:p w:rsidR="0048341E" w:rsidRPr="0048341E" w:rsidRDefault="0048341E" w:rsidP="0048341E">
      <w:pPr>
        <w:rPr>
          <w:rFonts w:cs="Arial"/>
          <w:szCs w:val="24"/>
          <w:u w:val="single"/>
        </w:rPr>
      </w:pPr>
    </w:p>
    <w:p w:rsidR="0048341E" w:rsidRPr="0048341E" w:rsidRDefault="0048341E" w:rsidP="00D0742C">
      <w:pPr>
        <w:pStyle w:val="ListParagraph"/>
        <w:numPr>
          <w:ilvl w:val="0"/>
          <w:numId w:val="3"/>
        </w:numPr>
        <w:spacing w:after="0"/>
        <w:ind w:left="714" w:hanging="357"/>
        <w:rPr>
          <w:rFonts w:ascii="Arial" w:hAnsi="Arial" w:cs="Arial"/>
          <w:b/>
          <w:sz w:val="24"/>
          <w:szCs w:val="24"/>
          <w:u w:val="single"/>
        </w:rPr>
      </w:pPr>
      <w:r w:rsidRPr="0048341E">
        <w:rPr>
          <w:rFonts w:ascii="Arial" w:hAnsi="Arial" w:cs="Arial"/>
          <w:sz w:val="24"/>
          <w:szCs w:val="24"/>
        </w:rPr>
        <w:t>Th</w:t>
      </w:r>
      <w:r w:rsidR="009C7B03">
        <w:rPr>
          <w:rFonts w:ascii="Arial" w:hAnsi="Arial" w:cs="Arial"/>
          <w:sz w:val="24"/>
          <w:szCs w:val="24"/>
        </w:rPr>
        <w:t xml:space="preserve">is group of </w:t>
      </w:r>
      <w:r w:rsidRPr="0048341E">
        <w:rPr>
          <w:rFonts w:ascii="Arial" w:hAnsi="Arial" w:cs="Arial"/>
          <w:sz w:val="24"/>
          <w:szCs w:val="24"/>
        </w:rPr>
        <w:t>questions w</w:t>
      </w:r>
      <w:r w:rsidR="009C7B03">
        <w:rPr>
          <w:rFonts w:ascii="Arial" w:hAnsi="Arial" w:cs="Arial"/>
          <w:sz w:val="24"/>
          <w:szCs w:val="24"/>
        </w:rPr>
        <w:t>as</w:t>
      </w:r>
      <w:r w:rsidR="008D60FC">
        <w:rPr>
          <w:rFonts w:ascii="Arial" w:hAnsi="Arial" w:cs="Arial"/>
          <w:sz w:val="24"/>
          <w:szCs w:val="24"/>
        </w:rPr>
        <w:t xml:space="preserve"> answered by an average of 78 C</w:t>
      </w:r>
      <w:r w:rsidRPr="0048341E">
        <w:rPr>
          <w:rFonts w:ascii="Arial" w:hAnsi="Arial" w:cs="Arial"/>
          <w:sz w:val="24"/>
          <w:szCs w:val="24"/>
        </w:rPr>
        <w:t>hildminders</w:t>
      </w:r>
      <w:r w:rsidR="008D60FC">
        <w:rPr>
          <w:rFonts w:ascii="Arial" w:hAnsi="Arial" w:cs="Arial"/>
          <w:sz w:val="24"/>
          <w:szCs w:val="24"/>
        </w:rPr>
        <w:t>.</w:t>
      </w:r>
    </w:p>
    <w:p w:rsidR="0048341E" w:rsidRPr="00033467" w:rsidRDefault="0048341E" w:rsidP="00D0742C">
      <w:pPr>
        <w:pStyle w:val="ListParagraph"/>
        <w:numPr>
          <w:ilvl w:val="0"/>
          <w:numId w:val="3"/>
        </w:numPr>
        <w:spacing w:after="0"/>
        <w:ind w:left="714" w:hanging="357"/>
        <w:rPr>
          <w:rFonts w:ascii="Arial" w:hAnsi="Arial" w:cs="Arial"/>
          <w:b/>
          <w:sz w:val="24"/>
          <w:szCs w:val="24"/>
          <w:u w:val="single"/>
        </w:rPr>
      </w:pPr>
      <w:r w:rsidRPr="0048341E">
        <w:rPr>
          <w:rFonts w:ascii="Arial" w:hAnsi="Arial" w:cs="Arial"/>
          <w:sz w:val="24"/>
          <w:szCs w:val="24"/>
        </w:rPr>
        <w:lastRenderedPageBreak/>
        <w:t xml:space="preserve">The top three qualities/skills identified by childminders as </w:t>
      </w:r>
      <w:r w:rsidR="00033467">
        <w:rPr>
          <w:rFonts w:ascii="Arial" w:hAnsi="Arial" w:cs="Arial"/>
          <w:sz w:val="24"/>
          <w:szCs w:val="24"/>
        </w:rPr>
        <w:t xml:space="preserve">either </w:t>
      </w:r>
      <w:r w:rsidRPr="00033467">
        <w:rPr>
          <w:rFonts w:ascii="Arial" w:hAnsi="Arial" w:cs="Arial"/>
          <w:b/>
          <w:sz w:val="24"/>
          <w:szCs w:val="24"/>
        </w:rPr>
        <w:t>very important</w:t>
      </w:r>
      <w:r w:rsidRPr="0048341E">
        <w:rPr>
          <w:rFonts w:ascii="Arial" w:hAnsi="Arial" w:cs="Arial"/>
          <w:sz w:val="24"/>
          <w:szCs w:val="24"/>
        </w:rPr>
        <w:t xml:space="preserve"> or </w:t>
      </w:r>
      <w:r w:rsidRPr="00033467">
        <w:rPr>
          <w:rFonts w:ascii="Arial" w:hAnsi="Arial" w:cs="Arial"/>
          <w:b/>
          <w:sz w:val="24"/>
          <w:szCs w:val="24"/>
        </w:rPr>
        <w:t>important</w:t>
      </w:r>
      <w:r w:rsidRPr="0048341E">
        <w:rPr>
          <w:rFonts w:ascii="Arial" w:hAnsi="Arial" w:cs="Arial"/>
          <w:sz w:val="24"/>
          <w:szCs w:val="24"/>
        </w:rPr>
        <w:t xml:space="preserve"> were: “able to stop what they’re doing and listen” (98.7%), “able to listen to adults tell them what they want them to do and can do it” (97.4%), and ““able to listen to stories told by others and talk about them later” (87.2%).</w:t>
      </w:r>
    </w:p>
    <w:p w:rsidR="0048341E" w:rsidRDefault="0048341E" w:rsidP="0048341E">
      <w:pPr>
        <w:rPr>
          <w:rFonts w:cs="Arial"/>
          <w:b/>
          <w:szCs w:val="24"/>
          <w:u w:val="single"/>
        </w:rPr>
      </w:pPr>
    </w:p>
    <w:p w:rsidR="0048341E" w:rsidRPr="0048341E" w:rsidRDefault="008C58A6" w:rsidP="0048341E">
      <w:pPr>
        <w:rPr>
          <w:rFonts w:cs="Arial"/>
          <w:b/>
          <w:szCs w:val="24"/>
          <w:u w:val="single"/>
        </w:rPr>
      </w:pPr>
      <w:r w:rsidRPr="008C58A6">
        <w:rPr>
          <w:rFonts w:cs="Arial"/>
          <w:noProof/>
          <w:szCs w:val="24"/>
          <w:bdr w:val="single" w:sz="4" w:space="0" w:color="auto"/>
          <w:lang w:eastAsia="en-GB"/>
        </w:rPr>
        <w:drawing>
          <wp:inline distT="0" distB="0" distL="0" distR="0" wp14:anchorId="418300D7" wp14:editId="59C3FEE9">
            <wp:extent cx="6198920" cy="3859481"/>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96965" cy="3858264"/>
                    </a:xfrm>
                    <a:prstGeom prst="rect">
                      <a:avLst/>
                    </a:prstGeom>
                    <a:noFill/>
                    <a:ln>
                      <a:noFill/>
                    </a:ln>
                  </pic:spPr>
                </pic:pic>
              </a:graphicData>
            </a:graphic>
          </wp:inline>
        </w:drawing>
      </w:r>
    </w:p>
    <w:p w:rsidR="008D60FC" w:rsidRDefault="008D60FC" w:rsidP="008C58A6">
      <w:pPr>
        <w:pStyle w:val="ListParagraph"/>
        <w:tabs>
          <w:tab w:val="left" w:pos="142"/>
        </w:tabs>
        <w:ind w:left="0"/>
        <w:rPr>
          <w:rFonts w:ascii="Arial" w:hAnsi="Arial" w:cs="Arial"/>
          <w:sz w:val="20"/>
          <w:szCs w:val="20"/>
        </w:rPr>
      </w:pPr>
    </w:p>
    <w:p w:rsidR="008C58A6" w:rsidRDefault="008C58A6" w:rsidP="008C58A6">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8C58A6" w:rsidRDefault="008C58A6"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9C7B03" w:rsidRDefault="009C7B03" w:rsidP="008C58A6">
      <w:pPr>
        <w:pStyle w:val="ListParagraph"/>
        <w:tabs>
          <w:tab w:val="left" w:pos="142"/>
        </w:tabs>
        <w:ind w:left="0"/>
        <w:rPr>
          <w:rFonts w:ascii="Arial" w:hAnsi="Arial" w:cs="Arial"/>
          <w:sz w:val="20"/>
          <w:szCs w:val="20"/>
        </w:rPr>
      </w:pPr>
    </w:p>
    <w:p w:rsidR="0048341E" w:rsidRPr="008D60FC" w:rsidRDefault="0048341E" w:rsidP="00D0742C">
      <w:pPr>
        <w:pStyle w:val="ListParagraph"/>
        <w:numPr>
          <w:ilvl w:val="0"/>
          <w:numId w:val="34"/>
        </w:numPr>
        <w:spacing w:after="0" w:line="240" w:lineRule="auto"/>
        <w:rPr>
          <w:rFonts w:ascii="Arial" w:hAnsi="Arial" w:cs="Arial"/>
          <w:sz w:val="24"/>
          <w:szCs w:val="24"/>
          <w:u w:val="single"/>
        </w:rPr>
      </w:pPr>
      <w:r w:rsidRPr="008D60FC">
        <w:rPr>
          <w:rFonts w:ascii="Arial" w:hAnsi="Arial" w:cs="Arial"/>
          <w:sz w:val="24"/>
          <w:szCs w:val="24"/>
          <w:u w:val="single"/>
        </w:rPr>
        <w:t>Day Nursery/Pre-School Practitioners</w:t>
      </w:r>
    </w:p>
    <w:p w:rsidR="0048341E" w:rsidRPr="0048341E" w:rsidRDefault="0048341E" w:rsidP="0048341E">
      <w:pPr>
        <w:rPr>
          <w:rFonts w:cs="Arial"/>
          <w:szCs w:val="24"/>
          <w:u w:val="single"/>
        </w:rPr>
      </w:pPr>
    </w:p>
    <w:p w:rsidR="0048341E" w:rsidRPr="0048341E" w:rsidRDefault="0048341E" w:rsidP="00D0742C">
      <w:pPr>
        <w:pStyle w:val="ListParagraph"/>
        <w:numPr>
          <w:ilvl w:val="0"/>
          <w:numId w:val="3"/>
        </w:numPr>
        <w:spacing w:after="0"/>
        <w:ind w:left="714" w:hanging="357"/>
        <w:rPr>
          <w:rFonts w:ascii="Arial" w:hAnsi="Arial" w:cs="Arial"/>
          <w:b/>
          <w:sz w:val="24"/>
          <w:szCs w:val="24"/>
          <w:u w:val="single"/>
        </w:rPr>
      </w:pPr>
      <w:r w:rsidRPr="0048341E">
        <w:rPr>
          <w:rFonts w:ascii="Arial" w:hAnsi="Arial" w:cs="Arial"/>
          <w:sz w:val="24"/>
          <w:szCs w:val="24"/>
        </w:rPr>
        <w:lastRenderedPageBreak/>
        <w:t>Th</w:t>
      </w:r>
      <w:r w:rsidR="009C7B03">
        <w:rPr>
          <w:rFonts w:ascii="Arial" w:hAnsi="Arial" w:cs="Arial"/>
          <w:sz w:val="24"/>
          <w:szCs w:val="24"/>
        </w:rPr>
        <w:t xml:space="preserve">is group of </w:t>
      </w:r>
      <w:r w:rsidRPr="0048341E">
        <w:rPr>
          <w:rFonts w:ascii="Arial" w:hAnsi="Arial" w:cs="Arial"/>
          <w:sz w:val="24"/>
          <w:szCs w:val="24"/>
        </w:rPr>
        <w:t>questions w</w:t>
      </w:r>
      <w:r w:rsidR="009C7B03">
        <w:rPr>
          <w:rFonts w:ascii="Arial" w:hAnsi="Arial" w:cs="Arial"/>
          <w:sz w:val="24"/>
          <w:szCs w:val="24"/>
        </w:rPr>
        <w:t>as</w:t>
      </w:r>
      <w:r w:rsidRPr="0048341E">
        <w:rPr>
          <w:rFonts w:ascii="Arial" w:hAnsi="Arial" w:cs="Arial"/>
          <w:sz w:val="24"/>
          <w:szCs w:val="24"/>
        </w:rPr>
        <w:t xml:space="preserve"> answered by an average of 138 Day Nursery/Pre-School Practitioners</w:t>
      </w:r>
      <w:r w:rsidR="008D60FC">
        <w:rPr>
          <w:rFonts w:ascii="Arial" w:hAnsi="Arial" w:cs="Arial"/>
          <w:sz w:val="24"/>
          <w:szCs w:val="24"/>
        </w:rPr>
        <w:t>.</w:t>
      </w:r>
    </w:p>
    <w:p w:rsidR="0048341E" w:rsidRPr="00033467" w:rsidRDefault="0048341E" w:rsidP="00D0742C">
      <w:pPr>
        <w:pStyle w:val="ListParagraph"/>
        <w:numPr>
          <w:ilvl w:val="0"/>
          <w:numId w:val="3"/>
        </w:numPr>
        <w:spacing w:after="0"/>
        <w:ind w:left="714" w:hanging="357"/>
        <w:rPr>
          <w:rFonts w:ascii="Arial" w:hAnsi="Arial" w:cs="Arial"/>
          <w:b/>
          <w:sz w:val="24"/>
          <w:szCs w:val="24"/>
          <w:u w:val="single"/>
        </w:rPr>
      </w:pPr>
      <w:r w:rsidRPr="0048341E">
        <w:rPr>
          <w:rFonts w:ascii="Arial" w:hAnsi="Arial" w:cs="Arial"/>
          <w:sz w:val="24"/>
          <w:szCs w:val="24"/>
        </w:rPr>
        <w:t xml:space="preserve">The top three qualities/skills identified by Nursery/Pre-School Practitioners as </w:t>
      </w:r>
      <w:r w:rsidR="00033467">
        <w:rPr>
          <w:rFonts w:ascii="Arial" w:hAnsi="Arial" w:cs="Arial"/>
          <w:sz w:val="24"/>
          <w:szCs w:val="24"/>
        </w:rPr>
        <w:t xml:space="preserve">either </w:t>
      </w:r>
      <w:r w:rsidRPr="00033467">
        <w:rPr>
          <w:rFonts w:ascii="Arial" w:hAnsi="Arial" w:cs="Arial"/>
          <w:b/>
          <w:sz w:val="24"/>
          <w:szCs w:val="24"/>
        </w:rPr>
        <w:t xml:space="preserve">very important </w:t>
      </w:r>
      <w:r w:rsidRPr="0048341E">
        <w:rPr>
          <w:rFonts w:ascii="Arial" w:hAnsi="Arial" w:cs="Arial"/>
          <w:sz w:val="24"/>
          <w:szCs w:val="24"/>
        </w:rPr>
        <w:t xml:space="preserve">or </w:t>
      </w:r>
      <w:r w:rsidRPr="00033467">
        <w:rPr>
          <w:rFonts w:ascii="Arial" w:hAnsi="Arial" w:cs="Arial"/>
          <w:b/>
          <w:sz w:val="24"/>
          <w:szCs w:val="24"/>
        </w:rPr>
        <w:t>important</w:t>
      </w:r>
      <w:r w:rsidRPr="0048341E">
        <w:rPr>
          <w:rFonts w:ascii="Arial" w:hAnsi="Arial" w:cs="Arial"/>
          <w:sz w:val="24"/>
          <w:szCs w:val="24"/>
        </w:rPr>
        <w:t xml:space="preserve"> were: “able to stop what they’re doing and listen</w:t>
      </w:r>
      <w:proofErr w:type="gramStart"/>
      <w:r w:rsidRPr="0048341E">
        <w:rPr>
          <w:rFonts w:ascii="Arial" w:hAnsi="Arial" w:cs="Arial"/>
          <w:sz w:val="24"/>
          <w:szCs w:val="24"/>
        </w:rPr>
        <w:t>“ (</w:t>
      </w:r>
      <w:proofErr w:type="gramEnd"/>
      <w:r w:rsidRPr="0048341E">
        <w:rPr>
          <w:rFonts w:ascii="Arial" w:hAnsi="Arial" w:cs="Arial"/>
          <w:sz w:val="24"/>
          <w:szCs w:val="24"/>
        </w:rPr>
        <w:t>94.9%), “able to listen to adults tell them what they want th</w:t>
      </w:r>
      <w:r w:rsidR="008D60FC">
        <w:rPr>
          <w:rFonts w:ascii="Arial" w:hAnsi="Arial" w:cs="Arial"/>
          <w:sz w:val="24"/>
          <w:szCs w:val="24"/>
        </w:rPr>
        <w:t>em to do and can do it” (89.1%)</w:t>
      </w:r>
      <w:r w:rsidRPr="0048341E">
        <w:rPr>
          <w:rFonts w:ascii="Arial" w:hAnsi="Arial" w:cs="Arial"/>
          <w:sz w:val="24"/>
          <w:szCs w:val="24"/>
        </w:rPr>
        <w:t xml:space="preserve"> and “able to listen to stories told by others and talk about them later” (71.7%). </w:t>
      </w:r>
    </w:p>
    <w:p w:rsidR="0048341E" w:rsidRDefault="0048341E" w:rsidP="00A9429B">
      <w:pPr>
        <w:pStyle w:val="ListParagraph"/>
        <w:tabs>
          <w:tab w:val="left" w:pos="142"/>
        </w:tabs>
        <w:ind w:left="426" w:hanging="720"/>
        <w:rPr>
          <w:rFonts w:ascii="Arial" w:hAnsi="Arial" w:cs="Arial"/>
          <w:sz w:val="24"/>
          <w:szCs w:val="24"/>
        </w:rPr>
      </w:pPr>
    </w:p>
    <w:p w:rsidR="0048341E" w:rsidRDefault="0058186D" w:rsidP="00A9429B">
      <w:pPr>
        <w:pStyle w:val="ListParagraph"/>
        <w:tabs>
          <w:tab w:val="left" w:pos="142"/>
        </w:tabs>
        <w:ind w:left="426" w:hanging="720"/>
        <w:rPr>
          <w:rFonts w:ascii="Arial" w:hAnsi="Arial" w:cs="Arial"/>
          <w:sz w:val="24"/>
          <w:szCs w:val="24"/>
        </w:rPr>
      </w:pPr>
      <w:r w:rsidRPr="0058186D">
        <w:rPr>
          <w:rFonts w:ascii="Arial" w:hAnsi="Arial" w:cs="Arial"/>
          <w:noProof/>
          <w:sz w:val="24"/>
          <w:szCs w:val="24"/>
          <w:bdr w:val="single" w:sz="4" w:space="0" w:color="auto"/>
          <w:lang w:eastAsia="en-GB"/>
        </w:rPr>
        <w:drawing>
          <wp:inline distT="0" distB="0" distL="0" distR="0" wp14:anchorId="4F17236F" wp14:editId="45B73DA7">
            <wp:extent cx="6198919" cy="3598223"/>
            <wp:effectExtent l="0" t="0" r="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96965" cy="3597089"/>
                    </a:xfrm>
                    <a:prstGeom prst="rect">
                      <a:avLst/>
                    </a:prstGeom>
                    <a:noFill/>
                    <a:ln>
                      <a:noFill/>
                    </a:ln>
                  </pic:spPr>
                </pic:pic>
              </a:graphicData>
            </a:graphic>
          </wp:inline>
        </w:drawing>
      </w:r>
    </w:p>
    <w:p w:rsidR="008D60FC" w:rsidRDefault="008D60FC" w:rsidP="0058186D">
      <w:pPr>
        <w:pStyle w:val="ListParagraph"/>
        <w:tabs>
          <w:tab w:val="left" w:pos="142"/>
        </w:tabs>
        <w:ind w:left="0"/>
        <w:rPr>
          <w:rFonts w:ascii="Arial" w:hAnsi="Arial" w:cs="Arial"/>
          <w:sz w:val="20"/>
          <w:szCs w:val="20"/>
        </w:rPr>
      </w:pPr>
    </w:p>
    <w:p w:rsidR="0058186D" w:rsidRDefault="0058186D" w:rsidP="0058186D">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48341E" w:rsidRDefault="0048341E"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Pr="0048341E" w:rsidRDefault="009C7B03" w:rsidP="00A9429B">
      <w:pPr>
        <w:pStyle w:val="ListParagraph"/>
        <w:tabs>
          <w:tab w:val="left" w:pos="142"/>
        </w:tabs>
        <w:ind w:left="426" w:hanging="720"/>
        <w:rPr>
          <w:rFonts w:ascii="Arial" w:hAnsi="Arial" w:cs="Arial"/>
          <w:sz w:val="24"/>
          <w:szCs w:val="24"/>
        </w:rPr>
      </w:pPr>
    </w:p>
    <w:p w:rsidR="0048341E" w:rsidRPr="008D60FC" w:rsidRDefault="0048341E" w:rsidP="00B47C9E">
      <w:pPr>
        <w:pStyle w:val="ListParagraph"/>
        <w:numPr>
          <w:ilvl w:val="0"/>
          <w:numId w:val="34"/>
        </w:numPr>
        <w:spacing w:after="0" w:line="240" w:lineRule="auto"/>
        <w:rPr>
          <w:rFonts w:ascii="Arial" w:hAnsi="Arial" w:cs="Arial"/>
          <w:sz w:val="24"/>
          <w:szCs w:val="24"/>
          <w:u w:val="single"/>
        </w:rPr>
      </w:pPr>
      <w:r w:rsidRPr="008D60FC">
        <w:rPr>
          <w:rFonts w:ascii="Arial" w:hAnsi="Arial" w:cs="Arial"/>
          <w:sz w:val="24"/>
          <w:szCs w:val="24"/>
          <w:u w:val="single"/>
        </w:rPr>
        <w:t>EYFS School Staff, Governors, Headteachers and Deputy Headteachers</w:t>
      </w:r>
    </w:p>
    <w:p w:rsidR="0048341E" w:rsidRPr="0048341E" w:rsidRDefault="0048341E" w:rsidP="00B47C9E">
      <w:pPr>
        <w:rPr>
          <w:rFonts w:cs="Arial"/>
          <w:szCs w:val="24"/>
          <w:u w:val="single"/>
        </w:rPr>
      </w:pPr>
    </w:p>
    <w:p w:rsidR="0048341E" w:rsidRPr="0048341E" w:rsidRDefault="0048341E" w:rsidP="00B47C9E">
      <w:pPr>
        <w:pStyle w:val="ListParagraph"/>
        <w:numPr>
          <w:ilvl w:val="0"/>
          <w:numId w:val="3"/>
        </w:numPr>
        <w:spacing w:after="0"/>
        <w:rPr>
          <w:rFonts w:ascii="Arial" w:hAnsi="Arial" w:cs="Arial"/>
          <w:b/>
          <w:sz w:val="24"/>
          <w:szCs w:val="24"/>
          <w:u w:val="single"/>
        </w:rPr>
      </w:pPr>
      <w:r w:rsidRPr="0048341E">
        <w:rPr>
          <w:rFonts w:ascii="Arial" w:hAnsi="Arial" w:cs="Arial"/>
          <w:sz w:val="24"/>
          <w:szCs w:val="24"/>
        </w:rPr>
        <w:t>Th</w:t>
      </w:r>
      <w:r w:rsidR="009C7B03">
        <w:rPr>
          <w:rFonts w:ascii="Arial" w:hAnsi="Arial" w:cs="Arial"/>
          <w:sz w:val="24"/>
          <w:szCs w:val="24"/>
        </w:rPr>
        <w:t xml:space="preserve">is group of </w:t>
      </w:r>
      <w:r w:rsidRPr="0048341E">
        <w:rPr>
          <w:rFonts w:ascii="Arial" w:hAnsi="Arial" w:cs="Arial"/>
          <w:sz w:val="24"/>
          <w:szCs w:val="24"/>
        </w:rPr>
        <w:t>questions w</w:t>
      </w:r>
      <w:r w:rsidR="009C7B03">
        <w:rPr>
          <w:rFonts w:ascii="Arial" w:hAnsi="Arial" w:cs="Arial"/>
          <w:sz w:val="24"/>
          <w:szCs w:val="24"/>
        </w:rPr>
        <w:t>as</w:t>
      </w:r>
      <w:r w:rsidRPr="0048341E">
        <w:rPr>
          <w:rFonts w:ascii="Arial" w:hAnsi="Arial" w:cs="Arial"/>
          <w:sz w:val="24"/>
          <w:szCs w:val="24"/>
        </w:rPr>
        <w:t xml:space="preserve"> answered by</w:t>
      </w:r>
      <w:r w:rsidR="008D60FC">
        <w:rPr>
          <w:rFonts w:ascii="Arial" w:hAnsi="Arial" w:cs="Arial"/>
          <w:sz w:val="24"/>
          <w:szCs w:val="24"/>
        </w:rPr>
        <w:t xml:space="preserve"> an average of 321 EYFS School s</w:t>
      </w:r>
      <w:r w:rsidRPr="0048341E">
        <w:rPr>
          <w:rFonts w:ascii="Arial" w:hAnsi="Arial" w:cs="Arial"/>
          <w:sz w:val="24"/>
          <w:szCs w:val="24"/>
        </w:rPr>
        <w:t>taff, Governors, Headteachers and Deputy Headteachers</w:t>
      </w:r>
      <w:r w:rsidR="008D60FC">
        <w:rPr>
          <w:rFonts w:ascii="Arial" w:hAnsi="Arial" w:cs="Arial"/>
          <w:sz w:val="24"/>
          <w:szCs w:val="24"/>
        </w:rPr>
        <w:t>.</w:t>
      </w:r>
    </w:p>
    <w:p w:rsidR="0048341E" w:rsidRPr="00CF6830" w:rsidRDefault="0048341E" w:rsidP="00B47C9E">
      <w:pPr>
        <w:pStyle w:val="ListParagraph"/>
        <w:numPr>
          <w:ilvl w:val="0"/>
          <w:numId w:val="3"/>
        </w:numPr>
        <w:spacing w:after="0"/>
        <w:rPr>
          <w:rFonts w:ascii="Arial" w:hAnsi="Arial" w:cs="Arial"/>
          <w:b/>
          <w:sz w:val="24"/>
          <w:szCs w:val="24"/>
          <w:u w:val="single"/>
        </w:rPr>
      </w:pPr>
      <w:r w:rsidRPr="0048341E">
        <w:rPr>
          <w:rFonts w:ascii="Arial" w:hAnsi="Arial" w:cs="Arial"/>
          <w:sz w:val="24"/>
          <w:szCs w:val="24"/>
        </w:rPr>
        <w:t>The top three qualities/sk</w:t>
      </w:r>
      <w:r w:rsidR="008D60FC">
        <w:rPr>
          <w:rFonts w:ascii="Arial" w:hAnsi="Arial" w:cs="Arial"/>
          <w:sz w:val="24"/>
          <w:szCs w:val="24"/>
        </w:rPr>
        <w:t>ills identified by EYFS School s</w:t>
      </w:r>
      <w:r w:rsidRPr="0048341E">
        <w:rPr>
          <w:rFonts w:ascii="Arial" w:hAnsi="Arial" w:cs="Arial"/>
          <w:sz w:val="24"/>
          <w:szCs w:val="24"/>
        </w:rPr>
        <w:t xml:space="preserve">taff, Governors, Headteachers and Deputy Headteachers as </w:t>
      </w:r>
      <w:r w:rsidR="00CF6830">
        <w:rPr>
          <w:rFonts w:ascii="Arial" w:hAnsi="Arial" w:cs="Arial"/>
          <w:sz w:val="24"/>
          <w:szCs w:val="24"/>
        </w:rPr>
        <w:t xml:space="preserve">either </w:t>
      </w:r>
      <w:r w:rsidRPr="00CF6830">
        <w:rPr>
          <w:rFonts w:ascii="Arial" w:hAnsi="Arial" w:cs="Arial"/>
          <w:b/>
          <w:sz w:val="24"/>
          <w:szCs w:val="24"/>
        </w:rPr>
        <w:t>very important</w:t>
      </w:r>
      <w:r w:rsidRPr="0048341E">
        <w:rPr>
          <w:rFonts w:ascii="Arial" w:hAnsi="Arial" w:cs="Arial"/>
          <w:sz w:val="24"/>
          <w:szCs w:val="24"/>
        </w:rPr>
        <w:t xml:space="preserve"> or </w:t>
      </w:r>
      <w:r w:rsidRPr="00CF6830">
        <w:rPr>
          <w:rFonts w:ascii="Arial" w:hAnsi="Arial" w:cs="Arial"/>
          <w:b/>
          <w:sz w:val="24"/>
          <w:szCs w:val="24"/>
        </w:rPr>
        <w:t>important</w:t>
      </w:r>
      <w:r w:rsidRPr="0048341E">
        <w:rPr>
          <w:rFonts w:ascii="Arial" w:hAnsi="Arial" w:cs="Arial"/>
          <w:sz w:val="24"/>
          <w:szCs w:val="24"/>
        </w:rPr>
        <w:t xml:space="preserve"> were: “able to stop what they’re doing and listen” (85.4%), “able to listen to adults tell them what they want them to do and can do it” (80.5%), and “able to listen to stories told by others and</w:t>
      </w:r>
      <w:r w:rsidR="00384605">
        <w:rPr>
          <w:rFonts w:ascii="Arial" w:hAnsi="Arial" w:cs="Arial"/>
          <w:sz w:val="24"/>
          <w:szCs w:val="24"/>
        </w:rPr>
        <w:t xml:space="preserve"> talk about them later” (71.7%)</w:t>
      </w:r>
      <w:r w:rsidRPr="0048341E">
        <w:rPr>
          <w:rFonts w:ascii="Arial" w:hAnsi="Arial" w:cs="Arial"/>
          <w:sz w:val="24"/>
          <w:szCs w:val="24"/>
        </w:rPr>
        <w:t>.</w:t>
      </w:r>
    </w:p>
    <w:p w:rsidR="00CF6830" w:rsidRDefault="00CF6830" w:rsidP="00CF6830">
      <w:pPr>
        <w:pStyle w:val="ListParagraph"/>
        <w:tabs>
          <w:tab w:val="left" w:pos="142"/>
        </w:tabs>
        <w:ind w:left="426" w:hanging="720"/>
        <w:rPr>
          <w:rFonts w:ascii="Arial" w:hAnsi="Arial" w:cs="Arial"/>
          <w:sz w:val="24"/>
          <w:szCs w:val="24"/>
        </w:rPr>
      </w:pPr>
    </w:p>
    <w:p w:rsidR="0058186D" w:rsidRDefault="00E369D7" w:rsidP="00CF6830">
      <w:pPr>
        <w:pStyle w:val="ListParagraph"/>
        <w:tabs>
          <w:tab w:val="left" w:pos="142"/>
        </w:tabs>
        <w:ind w:left="426" w:hanging="720"/>
        <w:rPr>
          <w:rFonts w:ascii="Arial" w:hAnsi="Arial" w:cs="Arial"/>
          <w:sz w:val="24"/>
          <w:szCs w:val="24"/>
        </w:rPr>
      </w:pPr>
      <w:r w:rsidRPr="00E369D7">
        <w:rPr>
          <w:rFonts w:ascii="Arial" w:hAnsi="Arial" w:cs="Arial"/>
          <w:noProof/>
          <w:sz w:val="24"/>
          <w:szCs w:val="24"/>
          <w:bdr w:val="single" w:sz="4" w:space="0" w:color="auto"/>
          <w:lang w:eastAsia="en-GB"/>
        </w:rPr>
        <w:drawing>
          <wp:inline distT="0" distB="0" distL="0" distR="0" wp14:anchorId="21C511D4" wp14:editId="2049A38C">
            <wp:extent cx="6198918" cy="381198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96965" cy="3810779"/>
                    </a:xfrm>
                    <a:prstGeom prst="rect">
                      <a:avLst/>
                    </a:prstGeom>
                    <a:noFill/>
                    <a:ln>
                      <a:noFill/>
                    </a:ln>
                  </pic:spPr>
                </pic:pic>
              </a:graphicData>
            </a:graphic>
          </wp:inline>
        </w:drawing>
      </w:r>
    </w:p>
    <w:p w:rsidR="008D60FC" w:rsidRDefault="008D60FC" w:rsidP="0058186D">
      <w:pPr>
        <w:pStyle w:val="ListParagraph"/>
        <w:tabs>
          <w:tab w:val="left" w:pos="142"/>
        </w:tabs>
        <w:ind w:left="0"/>
        <w:rPr>
          <w:rFonts w:ascii="Arial" w:hAnsi="Arial" w:cs="Arial"/>
          <w:sz w:val="20"/>
          <w:szCs w:val="20"/>
        </w:rPr>
      </w:pPr>
    </w:p>
    <w:p w:rsidR="0058186D" w:rsidRDefault="0058186D" w:rsidP="0058186D">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48341E" w:rsidRDefault="0048341E"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48341E" w:rsidRPr="008D60FC" w:rsidRDefault="0048341E" w:rsidP="00B47C9E">
      <w:pPr>
        <w:pStyle w:val="ListParagraph"/>
        <w:numPr>
          <w:ilvl w:val="0"/>
          <w:numId w:val="34"/>
        </w:numPr>
        <w:spacing w:after="0" w:line="240" w:lineRule="auto"/>
        <w:ind w:left="0" w:firstLine="360"/>
        <w:rPr>
          <w:rFonts w:ascii="Arial" w:hAnsi="Arial" w:cs="Arial"/>
          <w:sz w:val="24"/>
          <w:szCs w:val="24"/>
          <w:u w:val="single"/>
        </w:rPr>
      </w:pPr>
      <w:r w:rsidRPr="008D60FC">
        <w:rPr>
          <w:rFonts w:ascii="Arial" w:hAnsi="Arial" w:cs="Arial"/>
          <w:sz w:val="24"/>
          <w:szCs w:val="24"/>
          <w:u w:val="single"/>
        </w:rPr>
        <w:t>Health Visitors/Community Nurses</w:t>
      </w:r>
    </w:p>
    <w:p w:rsidR="0048341E" w:rsidRPr="0048341E" w:rsidRDefault="0048341E" w:rsidP="0048341E">
      <w:pPr>
        <w:rPr>
          <w:rFonts w:cs="Arial"/>
          <w:szCs w:val="24"/>
          <w:u w:val="single"/>
        </w:rPr>
      </w:pPr>
    </w:p>
    <w:p w:rsidR="0048341E" w:rsidRPr="0048341E" w:rsidRDefault="0048341E" w:rsidP="00D0742C">
      <w:pPr>
        <w:pStyle w:val="ListParagraph"/>
        <w:numPr>
          <w:ilvl w:val="0"/>
          <w:numId w:val="3"/>
        </w:numPr>
        <w:spacing w:after="0"/>
        <w:ind w:left="714" w:hanging="357"/>
        <w:rPr>
          <w:rFonts w:ascii="Arial" w:hAnsi="Arial" w:cs="Arial"/>
          <w:b/>
          <w:sz w:val="24"/>
          <w:szCs w:val="24"/>
          <w:u w:val="single"/>
        </w:rPr>
      </w:pPr>
      <w:r w:rsidRPr="0048341E">
        <w:rPr>
          <w:rFonts w:ascii="Arial" w:hAnsi="Arial" w:cs="Arial"/>
          <w:sz w:val="24"/>
          <w:szCs w:val="24"/>
        </w:rPr>
        <w:lastRenderedPageBreak/>
        <w:t>Th</w:t>
      </w:r>
      <w:r w:rsidR="009C7B03">
        <w:rPr>
          <w:rFonts w:ascii="Arial" w:hAnsi="Arial" w:cs="Arial"/>
          <w:sz w:val="24"/>
          <w:szCs w:val="24"/>
        </w:rPr>
        <w:t xml:space="preserve">is group of </w:t>
      </w:r>
      <w:r w:rsidRPr="0048341E">
        <w:rPr>
          <w:rFonts w:ascii="Arial" w:hAnsi="Arial" w:cs="Arial"/>
          <w:sz w:val="24"/>
          <w:szCs w:val="24"/>
        </w:rPr>
        <w:t>questions w</w:t>
      </w:r>
      <w:r w:rsidR="009C7B03">
        <w:rPr>
          <w:rFonts w:ascii="Arial" w:hAnsi="Arial" w:cs="Arial"/>
          <w:sz w:val="24"/>
          <w:szCs w:val="24"/>
        </w:rPr>
        <w:t>as</w:t>
      </w:r>
      <w:r w:rsidRPr="0048341E">
        <w:rPr>
          <w:rFonts w:ascii="Arial" w:hAnsi="Arial" w:cs="Arial"/>
          <w:sz w:val="24"/>
          <w:szCs w:val="24"/>
        </w:rPr>
        <w:t xml:space="preserve"> answered by an average of 19 Health Visitors/Community Nurses.</w:t>
      </w:r>
    </w:p>
    <w:p w:rsidR="0048341E" w:rsidRPr="00CF6830" w:rsidRDefault="0048341E" w:rsidP="00D0742C">
      <w:pPr>
        <w:pStyle w:val="ListParagraph"/>
        <w:numPr>
          <w:ilvl w:val="0"/>
          <w:numId w:val="3"/>
        </w:numPr>
        <w:spacing w:after="0"/>
        <w:ind w:left="714" w:hanging="357"/>
        <w:rPr>
          <w:rFonts w:ascii="Arial" w:hAnsi="Arial" w:cs="Arial"/>
          <w:b/>
          <w:sz w:val="24"/>
          <w:szCs w:val="24"/>
          <w:u w:val="single"/>
        </w:rPr>
      </w:pPr>
      <w:r w:rsidRPr="0048341E">
        <w:rPr>
          <w:rFonts w:ascii="Arial" w:hAnsi="Arial" w:cs="Arial"/>
          <w:sz w:val="24"/>
          <w:szCs w:val="24"/>
        </w:rPr>
        <w:t xml:space="preserve">The top three qualities/skills identified Health Visitors/Community Nurses as </w:t>
      </w:r>
      <w:r w:rsidRPr="00E43AC6">
        <w:rPr>
          <w:rFonts w:ascii="Arial" w:hAnsi="Arial" w:cs="Arial"/>
          <w:b/>
          <w:sz w:val="24"/>
          <w:szCs w:val="24"/>
        </w:rPr>
        <w:t xml:space="preserve">very important </w:t>
      </w:r>
      <w:r w:rsidRPr="0048341E">
        <w:rPr>
          <w:rFonts w:ascii="Arial" w:hAnsi="Arial" w:cs="Arial"/>
          <w:sz w:val="24"/>
          <w:szCs w:val="24"/>
        </w:rPr>
        <w:t xml:space="preserve">or </w:t>
      </w:r>
      <w:r w:rsidRPr="00E43AC6">
        <w:rPr>
          <w:rFonts w:ascii="Arial" w:hAnsi="Arial" w:cs="Arial"/>
          <w:b/>
          <w:sz w:val="24"/>
          <w:szCs w:val="24"/>
        </w:rPr>
        <w:t>important</w:t>
      </w:r>
      <w:r w:rsidRPr="0048341E">
        <w:rPr>
          <w:rFonts w:ascii="Arial" w:hAnsi="Arial" w:cs="Arial"/>
          <w:sz w:val="24"/>
          <w:szCs w:val="24"/>
        </w:rPr>
        <w:t xml:space="preserve"> were: “able to stop what they’re doing and listen” (94.7%), “able to listen to adults tell them what they want them to do and can do it” (84.2%), and “able to listen to storie</w:t>
      </w:r>
      <w:r w:rsidR="009C7B03">
        <w:rPr>
          <w:rFonts w:ascii="Arial" w:hAnsi="Arial" w:cs="Arial"/>
          <w:sz w:val="24"/>
          <w:szCs w:val="24"/>
        </w:rPr>
        <w:t>s told by others and talk about</w:t>
      </w:r>
      <w:r w:rsidRPr="0048341E">
        <w:rPr>
          <w:rFonts w:ascii="Arial" w:hAnsi="Arial" w:cs="Arial"/>
          <w:sz w:val="24"/>
          <w:szCs w:val="24"/>
        </w:rPr>
        <w:t xml:space="preserve"> them later” (78.9%).</w:t>
      </w:r>
    </w:p>
    <w:p w:rsidR="00CF6830" w:rsidRDefault="009769D9" w:rsidP="00CF6830">
      <w:pPr>
        <w:pStyle w:val="ListParagraph"/>
        <w:tabs>
          <w:tab w:val="left" w:pos="142"/>
        </w:tabs>
        <w:ind w:left="426" w:hanging="720"/>
        <w:rPr>
          <w:rFonts w:ascii="Arial" w:hAnsi="Arial" w:cs="Arial"/>
          <w:sz w:val="24"/>
          <w:szCs w:val="24"/>
        </w:rPr>
      </w:pPr>
      <w:r w:rsidRPr="009769D9">
        <w:rPr>
          <w:rFonts w:ascii="Arial" w:hAnsi="Arial" w:cs="Arial"/>
          <w:noProof/>
          <w:sz w:val="24"/>
          <w:szCs w:val="24"/>
          <w:bdr w:val="single" w:sz="4" w:space="0" w:color="auto"/>
          <w:lang w:eastAsia="en-GB"/>
        </w:rPr>
        <w:drawing>
          <wp:inline distT="0" distB="0" distL="0" distR="0" wp14:anchorId="4413E7CF" wp14:editId="4AB0C1A5">
            <wp:extent cx="6365174" cy="374072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367916" cy="3742339"/>
                    </a:xfrm>
                    <a:prstGeom prst="rect">
                      <a:avLst/>
                    </a:prstGeom>
                    <a:noFill/>
                    <a:ln>
                      <a:noFill/>
                    </a:ln>
                  </pic:spPr>
                </pic:pic>
              </a:graphicData>
            </a:graphic>
          </wp:inline>
        </w:drawing>
      </w:r>
    </w:p>
    <w:p w:rsidR="00B47C9E" w:rsidRDefault="00B47C9E" w:rsidP="009769D9">
      <w:pPr>
        <w:pStyle w:val="ListParagraph"/>
        <w:tabs>
          <w:tab w:val="left" w:pos="142"/>
        </w:tabs>
        <w:ind w:left="0"/>
        <w:rPr>
          <w:rFonts w:ascii="Arial" w:hAnsi="Arial" w:cs="Arial"/>
          <w:sz w:val="20"/>
          <w:szCs w:val="20"/>
        </w:rPr>
      </w:pPr>
    </w:p>
    <w:p w:rsidR="009769D9" w:rsidRDefault="009769D9" w:rsidP="009769D9">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48341E" w:rsidRDefault="0048341E"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48341E" w:rsidRPr="0048341E" w:rsidRDefault="0048341E" w:rsidP="00D0742C">
      <w:pPr>
        <w:pStyle w:val="ListParagraph"/>
        <w:numPr>
          <w:ilvl w:val="0"/>
          <w:numId w:val="34"/>
        </w:numPr>
        <w:spacing w:after="0" w:line="240" w:lineRule="auto"/>
        <w:rPr>
          <w:rFonts w:ascii="Arial" w:hAnsi="Arial" w:cs="Arial"/>
          <w:sz w:val="24"/>
          <w:szCs w:val="24"/>
          <w:u w:val="single"/>
        </w:rPr>
      </w:pPr>
      <w:r w:rsidRPr="0048341E">
        <w:rPr>
          <w:rFonts w:ascii="Arial" w:hAnsi="Arial" w:cs="Arial"/>
          <w:sz w:val="24"/>
          <w:szCs w:val="24"/>
          <w:u w:val="single"/>
        </w:rPr>
        <w:t>Children’s Centre Workers</w:t>
      </w:r>
    </w:p>
    <w:p w:rsidR="0048341E" w:rsidRPr="0048341E" w:rsidRDefault="0048341E" w:rsidP="0048341E">
      <w:pPr>
        <w:rPr>
          <w:rFonts w:cs="Arial"/>
          <w:szCs w:val="24"/>
          <w:u w:val="single"/>
        </w:rPr>
      </w:pPr>
    </w:p>
    <w:p w:rsidR="0048341E" w:rsidRPr="0048341E" w:rsidRDefault="0048341E" w:rsidP="00D0742C">
      <w:pPr>
        <w:pStyle w:val="ListParagraph"/>
        <w:numPr>
          <w:ilvl w:val="0"/>
          <w:numId w:val="3"/>
        </w:numPr>
        <w:spacing w:after="0"/>
        <w:ind w:left="714" w:hanging="357"/>
        <w:rPr>
          <w:rFonts w:ascii="Arial" w:hAnsi="Arial" w:cs="Arial"/>
          <w:b/>
          <w:sz w:val="24"/>
          <w:szCs w:val="24"/>
          <w:u w:val="single"/>
        </w:rPr>
      </w:pPr>
      <w:r w:rsidRPr="0048341E">
        <w:rPr>
          <w:rFonts w:ascii="Arial" w:hAnsi="Arial" w:cs="Arial"/>
          <w:sz w:val="24"/>
          <w:szCs w:val="24"/>
        </w:rPr>
        <w:lastRenderedPageBreak/>
        <w:t>Th</w:t>
      </w:r>
      <w:r w:rsidR="009C7B03">
        <w:rPr>
          <w:rFonts w:ascii="Arial" w:hAnsi="Arial" w:cs="Arial"/>
          <w:sz w:val="24"/>
          <w:szCs w:val="24"/>
        </w:rPr>
        <w:t xml:space="preserve">is group of </w:t>
      </w:r>
      <w:r w:rsidRPr="0048341E">
        <w:rPr>
          <w:rFonts w:ascii="Arial" w:hAnsi="Arial" w:cs="Arial"/>
          <w:sz w:val="24"/>
          <w:szCs w:val="24"/>
        </w:rPr>
        <w:t>questions w</w:t>
      </w:r>
      <w:r w:rsidR="009C7B03">
        <w:rPr>
          <w:rFonts w:ascii="Arial" w:hAnsi="Arial" w:cs="Arial"/>
          <w:sz w:val="24"/>
          <w:szCs w:val="24"/>
        </w:rPr>
        <w:t>as</w:t>
      </w:r>
      <w:r w:rsidRPr="0048341E">
        <w:rPr>
          <w:rFonts w:ascii="Arial" w:hAnsi="Arial" w:cs="Arial"/>
          <w:sz w:val="24"/>
          <w:szCs w:val="24"/>
        </w:rPr>
        <w:t xml:space="preserve"> answered by an average of 29 Children’s Centre Workers.</w:t>
      </w:r>
    </w:p>
    <w:p w:rsidR="0048341E" w:rsidRPr="00E43AC6" w:rsidRDefault="0048341E" w:rsidP="00D0742C">
      <w:pPr>
        <w:pStyle w:val="ListParagraph"/>
        <w:numPr>
          <w:ilvl w:val="0"/>
          <w:numId w:val="3"/>
        </w:numPr>
        <w:spacing w:after="0"/>
        <w:ind w:left="714" w:hanging="357"/>
        <w:rPr>
          <w:rFonts w:ascii="Arial" w:hAnsi="Arial" w:cs="Arial"/>
          <w:b/>
          <w:sz w:val="24"/>
          <w:szCs w:val="24"/>
          <w:u w:val="single"/>
        </w:rPr>
      </w:pPr>
      <w:r w:rsidRPr="0048341E">
        <w:rPr>
          <w:rFonts w:ascii="Arial" w:hAnsi="Arial" w:cs="Arial"/>
          <w:sz w:val="24"/>
          <w:szCs w:val="24"/>
        </w:rPr>
        <w:t xml:space="preserve">The top three qualities/skills identified Children’s Centre Workers as </w:t>
      </w:r>
      <w:r w:rsidRPr="00E43AC6">
        <w:rPr>
          <w:rFonts w:ascii="Arial" w:hAnsi="Arial" w:cs="Arial"/>
          <w:b/>
          <w:sz w:val="24"/>
          <w:szCs w:val="24"/>
        </w:rPr>
        <w:t xml:space="preserve">very important </w:t>
      </w:r>
      <w:r w:rsidRPr="0048341E">
        <w:rPr>
          <w:rFonts w:ascii="Arial" w:hAnsi="Arial" w:cs="Arial"/>
          <w:sz w:val="24"/>
          <w:szCs w:val="24"/>
        </w:rPr>
        <w:t xml:space="preserve">or </w:t>
      </w:r>
      <w:r w:rsidRPr="00E43AC6">
        <w:rPr>
          <w:rFonts w:ascii="Arial" w:hAnsi="Arial" w:cs="Arial"/>
          <w:b/>
          <w:sz w:val="24"/>
          <w:szCs w:val="24"/>
        </w:rPr>
        <w:t xml:space="preserve">important </w:t>
      </w:r>
      <w:r w:rsidRPr="0048341E">
        <w:rPr>
          <w:rFonts w:ascii="Arial" w:hAnsi="Arial" w:cs="Arial"/>
          <w:sz w:val="24"/>
          <w:szCs w:val="24"/>
        </w:rPr>
        <w:t>were: “able to stop what they’re doing and listen” (82.8%), “able to listen to adults tell them what they want them to do and can do it” (82.8%), and “able to listen to stories told by others and talk about them later” (65.5%).</w:t>
      </w:r>
    </w:p>
    <w:p w:rsidR="00E43AC6" w:rsidRPr="0048341E" w:rsidRDefault="00E43AC6" w:rsidP="00E43AC6">
      <w:pPr>
        <w:pStyle w:val="ListParagraph"/>
        <w:spacing w:after="0" w:line="240" w:lineRule="auto"/>
        <w:rPr>
          <w:rFonts w:ascii="Arial" w:hAnsi="Arial" w:cs="Arial"/>
          <w:b/>
          <w:sz w:val="24"/>
          <w:szCs w:val="24"/>
          <w:u w:val="single"/>
        </w:rPr>
      </w:pPr>
    </w:p>
    <w:p w:rsidR="0048341E" w:rsidRDefault="0048341E" w:rsidP="00A9429B">
      <w:pPr>
        <w:pStyle w:val="ListParagraph"/>
        <w:tabs>
          <w:tab w:val="left" w:pos="142"/>
        </w:tabs>
        <w:ind w:left="426" w:hanging="720"/>
        <w:rPr>
          <w:rFonts w:ascii="Arial" w:hAnsi="Arial" w:cs="Arial"/>
          <w:sz w:val="24"/>
          <w:szCs w:val="24"/>
        </w:rPr>
      </w:pPr>
    </w:p>
    <w:p w:rsidR="0048341E" w:rsidRDefault="009C7B03" w:rsidP="009C7B03">
      <w:pPr>
        <w:pStyle w:val="ListParagraph"/>
        <w:tabs>
          <w:tab w:val="left" w:pos="142"/>
        </w:tabs>
        <w:ind w:left="426" w:hanging="720"/>
        <w:jc w:val="center"/>
        <w:rPr>
          <w:rFonts w:ascii="Arial" w:hAnsi="Arial" w:cs="Arial"/>
          <w:sz w:val="24"/>
          <w:szCs w:val="24"/>
        </w:rPr>
      </w:pPr>
      <w:r w:rsidRPr="00BD2C70">
        <w:rPr>
          <w:noProof/>
          <w:bdr w:val="single" w:sz="4" w:space="0" w:color="auto"/>
          <w:lang w:eastAsia="en-GB"/>
        </w:rPr>
        <w:drawing>
          <wp:inline distT="0" distB="0" distL="0" distR="0" wp14:anchorId="6F533211" wp14:editId="65B4A0DF">
            <wp:extent cx="5734050" cy="290512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2459" cy="2904319"/>
                    </a:xfrm>
                    <a:prstGeom prst="rect">
                      <a:avLst/>
                    </a:prstGeom>
                    <a:noFill/>
                    <a:ln>
                      <a:noFill/>
                    </a:ln>
                  </pic:spPr>
                </pic:pic>
              </a:graphicData>
            </a:graphic>
          </wp:inline>
        </w:drawing>
      </w:r>
    </w:p>
    <w:p w:rsidR="00B47C9E" w:rsidRDefault="00B47C9E" w:rsidP="009769D9">
      <w:pPr>
        <w:pStyle w:val="ListParagraph"/>
        <w:tabs>
          <w:tab w:val="left" w:pos="142"/>
        </w:tabs>
        <w:ind w:left="0"/>
        <w:rPr>
          <w:rFonts w:ascii="Arial" w:hAnsi="Arial" w:cs="Arial"/>
          <w:sz w:val="20"/>
          <w:szCs w:val="20"/>
        </w:rPr>
      </w:pPr>
    </w:p>
    <w:p w:rsidR="009769D9" w:rsidRDefault="009769D9" w:rsidP="009769D9">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A9429B">
      <w:pPr>
        <w:pStyle w:val="ListParagraph"/>
        <w:tabs>
          <w:tab w:val="left" w:pos="142"/>
        </w:tabs>
        <w:ind w:left="426" w:hanging="720"/>
        <w:rPr>
          <w:rFonts w:ascii="Arial" w:hAnsi="Arial" w:cs="Arial"/>
          <w:sz w:val="24"/>
          <w:szCs w:val="24"/>
        </w:rPr>
      </w:pPr>
    </w:p>
    <w:p w:rsidR="0048341E" w:rsidRDefault="0048341E" w:rsidP="0048341E">
      <w:pPr>
        <w:pStyle w:val="ListParagraph"/>
        <w:tabs>
          <w:tab w:val="left" w:pos="142"/>
        </w:tabs>
        <w:ind w:left="0"/>
        <w:rPr>
          <w:rFonts w:ascii="Arial" w:hAnsi="Arial" w:cs="Arial"/>
          <w:b/>
          <w:sz w:val="24"/>
          <w:szCs w:val="24"/>
        </w:rPr>
      </w:pPr>
      <w:r w:rsidRPr="00A9429B">
        <w:rPr>
          <w:rFonts w:ascii="Arial" w:hAnsi="Arial" w:cs="Arial"/>
          <w:b/>
          <w:sz w:val="24"/>
          <w:szCs w:val="24"/>
        </w:rPr>
        <w:t xml:space="preserve">Appendix </w:t>
      </w:r>
      <w:r>
        <w:rPr>
          <w:rFonts w:ascii="Arial" w:hAnsi="Arial" w:cs="Arial"/>
          <w:b/>
          <w:sz w:val="24"/>
          <w:szCs w:val="24"/>
        </w:rPr>
        <w:t xml:space="preserve">Six </w:t>
      </w:r>
      <w:r w:rsidRPr="00A9429B">
        <w:rPr>
          <w:rFonts w:ascii="Arial" w:hAnsi="Arial" w:cs="Arial"/>
          <w:b/>
          <w:sz w:val="24"/>
          <w:szCs w:val="24"/>
        </w:rPr>
        <w:t xml:space="preserve">– Detailed Analysis </w:t>
      </w:r>
      <w:r>
        <w:rPr>
          <w:rFonts w:ascii="Arial" w:hAnsi="Arial" w:cs="Arial"/>
          <w:b/>
          <w:sz w:val="24"/>
          <w:szCs w:val="24"/>
        </w:rPr>
        <w:t xml:space="preserve">of Responses for Early Literacy and Maths by </w:t>
      </w:r>
      <w:r w:rsidR="00532374">
        <w:rPr>
          <w:rFonts w:ascii="Arial" w:hAnsi="Arial" w:cs="Arial"/>
          <w:b/>
          <w:sz w:val="24"/>
          <w:szCs w:val="24"/>
        </w:rPr>
        <w:t xml:space="preserve">Different </w:t>
      </w:r>
      <w:r>
        <w:rPr>
          <w:rFonts w:ascii="Arial" w:hAnsi="Arial" w:cs="Arial"/>
          <w:b/>
          <w:sz w:val="24"/>
          <w:szCs w:val="24"/>
        </w:rPr>
        <w:t>Respondent Groups</w:t>
      </w:r>
    </w:p>
    <w:p w:rsidR="0048341E" w:rsidRDefault="0048341E" w:rsidP="0048341E">
      <w:pPr>
        <w:pStyle w:val="ListParagraph"/>
        <w:tabs>
          <w:tab w:val="left" w:pos="142"/>
        </w:tabs>
        <w:ind w:left="0"/>
        <w:rPr>
          <w:rFonts w:ascii="Arial" w:hAnsi="Arial" w:cs="Arial"/>
          <w:b/>
          <w:sz w:val="24"/>
          <w:szCs w:val="24"/>
        </w:rPr>
      </w:pPr>
    </w:p>
    <w:p w:rsidR="0048341E" w:rsidRPr="0048341E" w:rsidRDefault="0048341E" w:rsidP="00D0742C">
      <w:pPr>
        <w:pStyle w:val="ListParagraph"/>
        <w:numPr>
          <w:ilvl w:val="0"/>
          <w:numId w:val="35"/>
        </w:numPr>
        <w:spacing w:after="0" w:line="240" w:lineRule="auto"/>
        <w:rPr>
          <w:rFonts w:ascii="Arial" w:hAnsi="Arial" w:cs="Arial"/>
          <w:sz w:val="24"/>
          <w:szCs w:val="24"/>
          <w:u w:val="single"/>
        </w:rPr>
      </w:pPr>
      <w:r w:rsidRPr="0048341E">
        <w:rPr>
          <w:rFonts w:ascii="Arial" w:hAnsi="Arial" w:cs="Arial"/>
          <w:sz w:val="24"/>
          <w:szCs w:val="24"/>
          <w:u w:val="single"/>
        </w:rPr>
        <w:t>Parents/Carers and Grandparents</w:t>
      </w:r>
    </w:p>
    <w:p w:rsidR="0048341E" w:rsidRPr="0048341E" w:rsidRDefault="0048341E" w:rsidP="0048341E">
      <w:pPr>
        <w:rPr>
          <w:rFonts w:cs="Arial"/>
          <w:szCs w:val="24"/>
          <w:u w:val="single"/>
        </w:rPr>
      </w:pPr>
    </w:p>
    <w:p w:rsidR="0048341E" w:rsidRPr="0048341E" w:rsidRDefault="0048341E" w:rsidP="00D0742C">
      <w:pPr>
        <w:pStyle w:val="ListParagraph"/>
        <w:numPr>
          <w:ilvl w:val="0"/>
          <w:numId w:val="3"/>
        </w:numPr>
        <w:spacing w:after="0"/>
        <w:rPr>
          <w:rFonts w:ascii="Arial" w:hAnsi="Arial" w:cs="Arial"/>
          <w:b/>
          <w:sz w:val="24"/>
          <w:szCs w:val="24"/>
          <w:u w:val="single"/>
        </w:rPr>
      </w:pPr>
      <w:r w:rsidRPr="0048341E">
        <w:rPr>
          <w:rFonts w:ascii="Arial" w:hAnsi="Arial" w:cs="Arial"/>
          <w:sz w:val="24"/>
          <w:szCs w:val="24"/>
        </w:rPr>
        <w:t>Th</w:t>
      </w:r>
      <w:r w:rsidR="009C7B03">
        <w:rPr>
          <w:rFonts w:ascii="Arial" w:hAnsi="Arial" w:cs="Arial"/>
          <w:sz w:val="24"/>
          <w:szCs w:val="24"/>
        </w:rPr>
        <w:t xml:space="preserve">is group of </w:t>
      </w:r>
      <w:r w:rsidRPr="0048341E">
        <w:rPr>
          <w:rFonts w:ascii="Arial" w:hAnsi="Arial" w:cs="Arial"/>
          <w:sz w:val="24"/>
          <w:szCs w:val="24"/>
        </w:rPr>
        <w:t>questions w</w:t>
      </w:r>
      <w:r w:rsidR="009C7B03">
        <w:rPr>
          <w:rFonts w:ascii="Arial" w:hAnsi="Arial" w:cs="Arial"/>
          <w:sz w:val="24"/>
          <w:szCs w:val="24"/>
        </w:rPr>
        <w:t>as</w:t>
      </w:r>
      <w:r w:rsidRPr="0048341E">
        <w:rPr>
          <w:rFonts w:ascii="Arial" w:hAnsi="Arial" w:cs="Arial"/>
          <w:sz w:val="24"/>
          <w:szCs w:val="24"/>
        </w:rPr>
        <w:t xml:space="preserve"> answ</w:t>
      </w:r>
      <w:r w:rsidR="00B47C9E">
        <w:rPr>
          <w:rFonts w:ascii="Arial" w:hAnsi="Arial" w:cs="Arial"/>
          <w:sz w:val="24"/>
          <w:szCs w:val="24"/>
        </w:rPr>
        <w:t>ered by an average of 993 Parents/Carers/G</w:t>
      </w:r>
      <w:r w:rsidRPr="0048341E">
        <w:rPr>
          <w:rFonts w:ascii="Arial" w:hAnsi="Arial" w:cs="Arial"/>
          <w:sz w:val="24"/>
          <w:szCs w:val="24"/>
        </w:rPr>
        <w:t>rand-parents</w:t>
      </w:r>
      <w:r w:rsidR="00D64D94">
        <w:rPr>
          <w:rFonts w:ascii="Arial" w:hAnsi="Arial" w:cs="Arial"/>
          <w:sz w:val="24"/>
          <w:szCs w:val="24"/>
        </w:rPr>
        <w:t>.</w:t>
      </w:r>
    </w:p>
    <w:p w:rsidR="0048341E" w:rsidRPr="00B120CB" w:rsidRDefault="0048341E" w:rsidP="00D0742C">
      <w:pPr>
        <w:pStyle w:val="ListParagraph"/>
        <w:numPr>
          <w:ilvl w:val="0"/>
          <w:numId w:val="3"/>
        </w:numPr>
        <w:spacing w:after="0"/>
        <w:rPr>
          <w:rFonts w:ascii="Arial" w:hAnsi="Arial" w:cs="Arial"/>
          <w:sz w:val="24"/>
          <w:szCs w:val="24"/>
          <w:u w:val="single"/>
        </w:rPr>
      </w:pPr>
      <w:r w:rsidRPr="0048341E">
        <w:rPr>
          <w:rFonts w:ascii="Arial" w:hAnsi="Arial" w:cs="Arial"/>
          <w:sz w:val="24"/>
          <w:szCs w:val="24"/>
        </w:rPr>
        <w:t xml:space="preserve">The top three </w:t>
      </w:r>
      <w:r w:rsidR="00B47C9E">
        <w:rPr>
          <w:rFonts w:ascii="Arial" w:hAnsi="Arial" w:cs="Arial"/>
          <w:sz w:val="24"/>
          <w:szCs w:val="24"/>
        </w:rPr>
        <w:t>qualities/skills identified by Parents/Carers/G</w:t>
      </w:r>
      <w:r w:rsidRPr="0048341E">
        <w:rPr>
          <w:rFonts w:ascii="Arial" w:hAnsi="Arial" w:cs="Arial"/>
          <w:sz w:val="24"/>
          <w:szCs w:val="24"/>
        </w:rPr>
        <w:t xml:space="preserve">randparents as </w:t>
      </w:r>
      <w:r w:rsidR="00C95C1D">
        <w:rPr>
          <w:rFonts w:ascii="Arial" w:hAnsi="Arial" w:cs="Arial"/>
          <w:sz w:val="24"/>
          <w:szCs w:val="24"/>
        </w:rPr>
        <w:t xml:space="preserve">either </w:t>
      </w:r>
      <w:r w:rsidRPr="00C95C1D">
        <w:rPr>
          <w:rFonts w:ascii="Arial" w:hAnsi="Arial" w:cs="Arial"/>
          <w:b/>
          <w:sz w:val="24"/>
          <w:szCs w:val="24"/>
        </w:rPr>
        <w:t>important</w:t>
      </w:r>
      <w:r w:rsidRPr="0048341E">
        <w:rPr>
          <w:rFonts w:ascii="Arial" w:hAnsi="Arial" w:cs="Arial"/>
          <w:sz w:val="24"/>
          <w:szCs w:val="24"/>
        </w:rPr>
        <w:t xml:space="preserve"> or</w:t>
      </w:r>
      <w:r w:rsidRPr="00C95C1D">
        <w:rPr>
          <w:rFonts w:ascii="Arial" w:hAnsi="Arial" w:cs="Arial"/>
          <w:b/>
          <w:sz w:val="24"/>
          <w:szCs w:val="24"/>
        </w:rPr>
        <w:t xml:space="preserve"> </w:t>
      </w:r>
      <w:r w:rsidR="00C95C1D" w:rsidRPr="00C95C1D">
        <w:rPr>
          <w:rFonts w:ascii="Arial" w:hAnsi="Arial" w:cs="Arial"/>
          <w:b/>
          <w:sz w:val="24"/>
          <w:szCs w:val="24"/>
        </w:rPr>
        <w:t xml:space="preserve">very </w:t>
      </w:r>
      <w:r w:rsidRPr="00C95C1D">
        <w:rPr>
          <w:rFonts w:ascii="Arial" w:hAnsi="Arial" w:cs="Arial"/>
          <w:b/>
          <w:sz w:val="24"/>
          <w:szCs w:val="24"/>
        </w:rPr>
        <w:t>important</w:t>
      </w:r>
      <w:r w:rsidRPr="0048341E">
        <w:rPr>
          <w:rFonts w:ascii="Arial" w:hAnsi="Arial" w:cs="Arial"/>
          <w:sz w:val="24"/>
          <w:szCs w:val="24"/>
        </w:rPr>
        <w:t xml:space="preserve"> were: “able to count the number of things in a book or picture” (71.8%), “able to recognise the numbers one to five” (67.6%), and “likes to share different books, e</w:t>
      </w:r>
      <w:r w:rsidR="00D64D94">
        <w:rPr>
          <w:rFonts w:ascii="Arial" w:hAnsi="Arial" w:cs="Arial"/>
          <w:sz w:val="24"/>
          <w:szCs w:val="24"/>
        </w:rPr>
        <w:t>.</w:t>
      </w:r>
      <w:r w:rsidRPr="0048341E">
        <w:rPr>
          <w:rFonts w:ascii="Arial" w:hAnsi="Arial" w:cs="Arial"/>
          <w:sz w:val="24"/>
          <w:szCs w:val="24"/>
        </w:rPr>
        <w:t>g</w:t>
      </w:r>
      <w:r w:rsidR="00D64D94">
        <w:rPr>
          <w:rFonts w:ascii="Arial" w:hAnsi="Arial" w:cs="Arial"/>
          <w:sz w:val="24"/>
          <w:szCs w:val="24"/>
        </w:rPr>
        <w:t>.</w:t>
      </w:r>
      <w:r w:rsidRPr="0048341E">
        <w:rPr>
          <w:rFonts w:ascii="Arial" w:hAnsi="Arial" w:cs="Arial"/>
          <w:sz w:val="24"/>
          <w:szCs w:val="24"/>
        </w:rPr>
        <w:t xml:space="preserve"> comics, stories and rhymes” (65.2%).</w:t>
      </w:r>
    </w:p>
    <w:p w:rsidR="0048341E" w:rsidRDefault="0048341E" w:rsidP="005D1A27">
      <w:pPr>
        <w:pStyle w:val="ListParagraph"/>
        <w:tabs>
          <w:tab w:val="left" w:pos="142"/>
        </w:tabs>
        <w:ind w:left="0"/>
        <w:rPr>
          <w:rFonts w:ascii="Arial" w:hAnsi="Arial" w:cs="Arial"/>
          <w:b/>
          <w:sz w:val="24"/>
          <w:szCs w:val="24"/>
        </w:rPr>
      </w:pPr>
    </w:p>
    <w:p w:rsidR="0048341E" w:rsidRDefault="000F3F5E" w:rsidP="00A9429B">
      <w:pPr>
        <w:pStyle w:val="ListParagraph"/>
        <w:tabs>
          <w:tab w:val="left" w:pos="142"/>
        </w:tabs>
        <w:ind w:left="426" w:hanging="720"/>
        <w:rPr>
          <w:rFonts w:ascii="Arial" w:hAnsi="Arial" w:cs="Arial"/>
          <w:sz w:val="24"/>
          <w:szCs w:val="24"/>
        </w:rPr>
      </w:pPr>
      <w:r w:rsidRPr="000F3F5E">
        <w:rPr>
          <w:rFonts w:ascii="Arial" w:hAnsi="Arial" w:cs="Arial"/>
          <w:noProof/>
          <w:sz w:val="24"/>
          <w:szCs w:val="24"/>
          <w:bdr w:val="single" w:sz="4" w:space="0" w:color="auto"/>
          <w:lang w:eastAsia="en-GB"/>
        </w:rPr>
        <w:drawing>
          <wp:inline distT="0" distB="0" distL="0" distR="0" wp14:anchorId="7653E728" wp14:editId="0BD7ED69">
            <wp:extent cx="6198920" cy="3752602"/>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196965" cy="3751419"/>
                    </a:xfrm>
                    <a:prstGeom prst="rect">
                      <a:avLst/>
                    </a:prstGeom>
                    <a:noFill/>
                    <a:ln>
                      <a:noFill/>
                    </a:ln>
                  </pic:spPr>
                </pic:pic>
              </a:graphicData>
            </a:graphic>
          </wp:inline>
        </w:drawing>
      </w:r>
    </w:p>
    <w:p w:rsidR="00D64D94" w:rsidRDefault="00D64D94" w:rsidP="000F3F5E">
      <w:pPr>
        <w:pStyle w:val="ListParagraph"/>
        <w:tabs>
          <w:tab w:val="left" w:pos="142"/>
        </w:tabs>
        <w:ind w:left="0"/>
        <w:rPr>
          <w:rFonts w:ascii="Arial" w:hAnsi="Arial" w:cs="Arial"/>
          <w:sz w:val="20"/>
          <w:szCs w:val="20"/>
        </w:rPr>
      </w:pPr>
    </w:p>
    <w:p w:rsidR="000F3F5E" w:rsidRDefault="000F3F5E" w:rsidP="000F3F5E">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48341E" w:rsidRDefault="0048341E"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48341E" w:rsidRPr="0048341E" w:rsidRDefault="0048341E" w:rsidP="00D0742C">
      <w:pPr>
        <w:pStyle w:val="ListParagraph"/>
        <w:numPr>
          <w:ilvl w:val="0"/>
          <w:numId w:val="35"/>
        </w:numPr>
        <w:spacing w:after="0" w:line="240" w:lineRule="auto"/>
        <w:rPr>
          <w:rFonts w:ascii="Arial" w:hAnsi="Arial" w:cs="Arial"/>
          <w:i/>
          <w:sz w:val="24"/>
          <w:szCs w:val="24"/>
        </w:rPr>
      </w:pPr>
      <w:r w:rsidRPr="0048341E">
        <w:rPr>
          <w:rFonts w:ascii="Arial" w:hAnsi="Arial" w:cs="Arial"/>
          <w:sz w:val="24"/>
          <w:szCs w:val="24"/>
          <w:u w:val="single"/>
        </w:rPr>
        <w:t>Childminders</w:t>
      </w:r>
    </w:p>
    <w:p w:rsidR="0048341E" w:rsidRPr="0048341E" w:rsidRDefault="0048341E" w:rsidP="0048341E">
      <w:pPr>
        <w:rPr>
          <w:rFonts w:cs="Arial"/>
          <w:szCs w:val="24"/>
          <w:u w:val="single"/>
        </w:rPr>
      </w:pPr>
    </w:p>
    <w:p w:rsidR="0048341E" w:rsidRPr="0048341E" w:rsidRDefault="0048341E" w:rsidP="00D0742C">
      <w:pPr>
        <w:pStyle w:val="ListParagraph"/>
        <w:numPr>
          <w:ilvl w:val="0"/>
          <w:numId w:val="3"/>
        </w:numPr>
        <w:spacing w:after="0"/>
        <w:ind w:left="714" w:hanging="357"/>
        <w:rPr>
          <w:rFonts w:ascii="Arial" w:hAnsi="Arial" w:cs="Arial"/>
          <w:b/>
          <w:sz w:val="24"/>
          <w:szCs w:val="24"/>
          <w:u w:val="single"/>
        </w:rPr>
      </w:pPr>
      <w:r w:rsidRPr="0048341E">
        <w:rPr>
          <w:rFonts w:ascii="Arial" w:hAnsi="Arial" w:cs="Arial"/>
          <w:sz w:val="24"/>
          <w:szCs w:val="24"/>
        </w:rPr>
        <w:t>Th</w:t>
      </w:r>
      <w:r w:rsidR="009C7B03">
        <w:rPr>
          <w:rFonts w:ascii="Arial" w:hAnsi="Arial" w:cs="Arial"/>
          <w:sz w:val="24"/>
          <w:szCs w:val="24"/>
        </w:rPr>
        <w:t xml:space="preserve">is group of </w:t>
      </w:r>
      <w:r w:rsidRPr="0048341E">
        <w:rPr>
          <w:rFonts w:ascii="Arial" w:hAnsi="Arial" w:cs="Arial"/>
          <w:sz w:val="24"/>
          <w:szCs w:val="24"/>
        </w:rPr>
        <w:t>questions w</w:t>
      </w:r>
      <w:r w:rsidR="009C7B03">
        <w:rPr>
          <w:rFonts w:ascii="Arial" w:hAnsi="Arial" w:cs="Arial"/>
          <w:sz w:val="24"/>
          <w:szCs w:val="24"/>
        </w:rPr>
        <w:t>as</w:t>
      </w:r>
      <w:r w:rsidRPr="0048341E">
        <w:rPr>
          <w:rFonts w:ascii="Arial" w:hAnsi="Arial" w:cs="Arial"/>
          <w:sz w:val="24"/>
          <w:szCs w:val="24"/>
        </w:rPr>
        <w:t xml:space="preserve"> answered by an average of 77 childminders</w:t>
      </w:r>
      <w:r w:rsidR="00D64D94">
        <w:rPr>
          <w:rFonts w:ascii="Arial" w:hAnsi="Arial" w:cs="Arial"/>
          <w:sz w:val="24"/>
          <w:szCs w:val="24"/>
        </w:rPr>
        <w:t>.</w:t>
      </w:r>
    </w:p>
    <w:p w:rsidR="0048341E" w:rsidRPr="000250CB" w:rsidRDefault="0048341E" w:rsidP="00D0742C">
      <w:pPr>
        <w:pStyle w:val="ListParagraph"/>
        <w:numPr>
          <w:ilvl w:val="0"/>
          <w:numId w:val="3"/>
        </w:numPr>
        <w:spacing w:after="0"/>
        <w:ind w:left="714" w:hanging="357"/>
        <w:rPr>
          <w:rFonts w:ascii="Arial" w:hAnsi="Arial" w:cs="Arial"/>
          <w:b/>
          <w:sz w:val="24"/>
          <w:szCs w:val="24"/>
          <w:u w:val="single"/>
        </w:rPr>
      </w:pPr>
      <w:r w:rsidRPr="0048341E">
        <w:rPr>
          <w:rFonts w:ascii="Arial" w:hAnsi="Arial" w:cs="Arial"/>
          <w:sz w:val="24"/>
          <w:szCs w:val="24"/>
        </w:rPr>
        <w:lastRenderedPageBreak/>
        <w:t xml:space="preserve">The top three qualities/skills identified by childminders as </w:t>
      </w:r>
      <w:r w:rsidR="000250CB">
        <w:rPr>
          <w:rFonts w:ascii="Arial" w:hAnsi="Arial" w:cs="Arial"/>
          <w:sz w:val="24"/>
          <w:szCs w:val="24"/>
        </w:rPr>
        <w:t xml:space="preserve">either </w:t>
      </w:r>
      <w:r w:rsidRPr="000250CB">
        <w:rPr>
          <w:rFonts w:ascii="Arial" w:hAnsi="Arial" w:cs="Arial"/>
          <w:b/>
          <w:sz w:val="24"/>
          <w:szCs w:val="24"/>
        </w:rPr>
        <w:t xml:space="preserve">very important </w:t>
      </w:r>
      <w:r w:rsidRPr="0048341E">
        <w:rPr>
          <w:rFonts w:ascii="Arial" w:hAnsi="Arial" w:cs="Arial"/>
          <w:sz w:val="24"/>
          <w:szCs w:val="24"/>
        </w:rPr>
        <w:t xml:space="preserve">or </w:t>
      </w:r>
      <w:r w:rsidRPr="000250CB">
        <w:rPr>
          <w:rFonts w:ascii="Arial" w:hAnsi="Arial" w:cs="Arial"/>
          <w:b/>
          <w:sz w:val="24"/>
          <w:szCs w:val="24"/>
        </w:rPr>
        <w:t>important</w:t>
      </w:r>
      <w:r w:rsidRPr="0048341E">
        <w:rPr>
          <w:rFonts w:ascii="Arial" w:hAnsi="Arial" w:cs="Arial"/>
          <w:sz w:val="24"/>
          <w:szCs w:val="24"/>
        </w:rPr>
        <w:t xml:space="preserve"> were: “able to count the number of things in a book or picture” (77.9%), “able to recognise the numbers one to five” (71.8%), and ““able to see shapes when they’re outdoors, e</w:t>
      </w:r>
      <w:r w:rsidR="00D64D94">
        <w:rPr>
          <w:rFonts w:ascii="Arial" w:hAnsi="Arial" w:cs="Arial"/>
          <w:sz w:val="24"/>
          <w:szCs w:val="24"/>
        </w:rPr>
        <w:t>.</w:t>
      </w:r>
      <w:r w:rsidRPr="0048341E">
        <w:rPr>
          <w:rFonts w:ascii="Arial" w:hAnsi="Arial" w:cs="Arial"/>
          <w:sz w:val="24"/>
          <w:szCs w:val="24"/>
        </w:rPr>
        <w:t>g</w:t>
      </w:r>
      <w:r w:rsidR="00D64D94">
        <w:rPr>
          <w:rFonts w:ascii="Arial" w:hAnsi="Arial" w:cs="Arial"/>
          <w:sz w:val="24"/>
          <w:szCs w:val="24"/>
        </w:rPr>
        <w:t>.</w:t>
      </w:r>
      <w:r w:rsidRPr="0048341E">
        <w:rPr>
          <w:rFonts w:ascii="Arial" w:hAnsi="Arial" w:cs="Arial"/>
          <w:sz w:val="24"/>
          <w:szCs w:val="24"/>
        </w:rPr>
        <w:t xml:space="preserve"> triangles” (68.4%).</w:t>
      </w:r>
    </w:p>
    <w:p w:rsidR="0048341E" w:rsidRPr="0048341E" w:rsidRDefault="0048341E" w:rsidP="0048341E">
      <w:pPr>
        <w:pStyle w:val="ListParagraph"/>
        <w:spacing w:after="0" w:line="240" w:lineRule="auto"/>
        <w:rPr>
          <w:rFonts w:ascii="Arial" w:hAnsi="Arial" w:cs="Arial"/>
          <w:b/>
          <w:sz w:val="24"/>
          <w:szCs w:val="24"/>
          <w:u w:val="single"/>
        </w:rPr>
      </w:pPr>
    </w:p>
    <w:p w:rsidR="0048341E" w:rsidRPr="000F3F5E" w:rsidRDefault="000F3F5E" w:rsidP="0048341E">
      <w:pPr>
        <w:rPr>
          <w:rFonts w:cs="Arial"/>
          <w:b/>
          <w:szCs w:val="24"/>
        </w:rPr>
      </w:pPr>
      <w:r w:rsidRPr="000F3F5E">
        <w:rPr>
          <w:rFonts w:cs="Arial"/>
          <w:b/>
          <w:noProof/>
          <w:szCs w:val="24"/>
          <w:bdr w:val="single" w:sz="4" w:space="0" w:color="auto"/>
          <w:lang w:eastAsia="en-GB"/>
        </w:rPr>
        <w:drawing>
          <wp:inline distT="0" distB="0" distL="0" distR="0" wp14:anchorId="75BB7CA1" wp14:editId="34A92220">
            <wp:extent cx="6198920" cy="352697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96965" cy="3525860"/>
                    </a:xfrm>
                    <a:prstGeom prst="rect">
                      <a:avLst/>
                    </a:prstGeom>
                    <a:noFill/>
                    <a:ln>
                      <a:noFill/>
                    </a:ln>
                  </pic:spPr>
                </pic:pic>
              </a:graphicData>
            </a:graphic>
          </wp:inline>
        </w:drawing>
      </w:r>
    </w:p>
    <w:p w:rsidR="00D64D94" w:rsidRDefault="00D64D94" w:rsidP="000F3F5E">
      <w:pPr>
        <w:pStyle w:val="ListParagraph"/>
        <w:tabs>
          <w:tab w:val="left" w:pos="142"/>
        </w:tabs>
        <w:ind w:left="0"/>
        <w:rPr>
          <w:rFonts w:ascii="Arial" w:hAnsi="Arial" w:cs="Arial"/>
          <w:sz w:val="20"/>
          <w:szCs w:val="20"/>
        </w:rPr>
      </w:pPr>
    </w:p>
    <w:p w:rsidR="000F3F5E" w:rsidRDefault="000F3F5E" w:rsidP="000F3F5E">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0F3F5E" w:rsidRDefault="000F3F5E"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9C7B03" w:rsidRDefault="009C7B03" w:rsidP="000F3F5E">
      <w:pPr>
        <w:pStyle w:val="ListParagraph"/>
        <w:tabs>
          <w:tab w:val="left" w:pos="142"/>
        </w:tabs>
        <w:ind w:left="0"/>
        <w:rPr>
          <w:rFonts w:ascii="Arial" w:hAnsi="Arial" w:cs="Arial"/>
          <w:sz w:val="20"/>
          <w:szCs w:val="20"/>
        </w:rPr>
      </w:pPr>
    </w:p>
    <w:p w:rsidR="0048341E" w:rsidRPr="0048341E" w:rsidRDefault="0048341E" w:rsidP="00D0742C">
      <w:pPr>
        <w:pStyle w:val="ListParagraph"/>
        <w:numPr>
          <w:ilvl w:val="0"/>
          <w:numId w:val="35"/>
        </w:numPr>
        <w:spacing w:after="0" w:line="240" w:lineRule="auto"/>
        <w:ind w:left="711"/>
        <w:rPr>
          <w:rFonts w:ascii="Arial" w:hAnsi="Arial" w:cs="Arial"/>
          <w:sz w:val="24"/>
          <w:szCs w:val="24"/>
          <w:u w:val="single"/>
        </w:rPr>
      </w:pPr>
      <w:r w:rsidRPr="0048341E">
        <w:rPr>
          <w:rFonts w:ascii="Arial" w:hAnsi="Arial" w:cs="Arial"/>
          <w:sz w:val="24"/>
          <w:szCs w:val="24"/>
          <w:u w:val="single"/>
        </w:rPr>
        <w:t>Day Nursery/Pre-School Practitioners</w:t>
      </w:r>
    </w:p>
    <w:p w:rsidR="0048341E" w:rsidRPr="0048341E" w:rsidRDefault="0048341E" w:rsidP="005D1A27">
      <w:pPr>
        <w:rPr>
          <w:rFonts w:cs="Arial"/>
          <w:szCs w:val="24"/>
          <w:u w:val="single"/>
        </w:rPr>
      </w:pPr>
    </w:p>
    <w:p w:rsidR="0048341E" w:rsidRPr="0048341E" w:rsidRDefault="0048341E" w:rsidP="00D0742C">
      <w:pPr>
        <w:pStyle w:val="ListParagraph"/>
        <w:numPr>
          <w:ilvl w:val="0"/>
          <w:numId w:val="3"/>
        </w:numPr>
        <w:spacing w:after="0"/>
        <w:ind w:left="705" w:hanging="357"/>
        <w:rPr>
          <w:rFonts w:ascii="Arial" w:hAnsi="Arial" w:cs="Arial"/>
          <w:b/>
          <w:sz w:val="24"/>
          <w:szCs w:val="24"/>
          <w:u w:val="single"/>
        </w:rPr>
      </w:pPr>
      <w:r w:rsidRPr="0048341E">
        <w:rPr>
          <w:rFonts w:ascii="Arial" w:hAnsi="Arial" w:cs="Arial"/>
          <w:sz w:val="24"/>
          <w:szCs w:val="24"/>
        </w:rPr>
        <w:lastRenderedPageBreak/>
        <w:t>Th</w:t>
      </w:r>
      <w:r w:rsidR="009C7B03">
        <w:rPr>
          <w:rFonts w:ascii="Arial" w:hAnsi="Arial" w:cs="Arial"/>
          <w:sz w:val="24"/>
          <w:szCs w:val="24"/>
        </w:rPr>
        <w:t xml:space="preserve">is group of </w:t>
      </w:r>
      <w:r w:rsidRPr="0048341E">
        <w:rPr>
          <w:rFonts w:ascii="Arial" w:hAnsi="Arial" w:cs="Arial"/>
          <w:sz w:val="24"/>
          <w:szCs w:val="24"/>
        </w:rPr>
        <w:t>questions w</w:t>
      </w:r>
      <w:r w:rsidR="009C7B03">
        <w:rPr>
          <w:rFonts w:ascii="Arial" w:hAnsi="Arial" w:cs="Arial"/>
          <w:sz w:val="24"/>
          <w:szCs w:val="24"/>
        </w:rPr>
        <w:t>as</w:t>
      </w:r>
      <w:r w:rsidRPr="0048341E">
        <w:rPr>
          <w:rFonts w:ascii="Arial" w:hAnsi="Arial" w:cs="Arial"/>
          <w:sz w:val="24"/>
          <w:szCs w:val="24"/>
        </w:rPr>
        <w:t xml:space="preserve"> answered by an average of 136 Day Nursery/Pre-School Practitioners</w:t>
      </w:r>
      <w:r w:rsidR="00D64D94">
        <w:rPr>
          <w:rFonts w:ascii="Arial" w:hAnsi="Arial" w:cs="Arial"/>
          <w:sz w:val="24"/>
          <w:szCs w:val="24"/>
        </w:rPr>
        <w:t>.</w:t>
      </w:r>
    </w:p>
    <w:p w:rsidR="000841FC" w:rsidRPr="000841FC" w:rsidRDefault="0048341E" w:rsidP="00D0742C">
      <w:pPr>
        <w:pStyle w:val="ListParagraph"/>
        <w:numPr>
          <w:ilvl w:val="0"/>
          <w:numId w:val="3"/>
        </w:numPr>
        <w:spacing w:after="0"/>
        <w:ind w:left="705" w:hanging="357"/>
        <w:rPr>
          <w:rFonts w:ascii="Arial" w:hAnsi="Arial" w:cs="Arial"/>
          <w:b/>
          <w:sz w:val="24"/>
          <w:szCs w:val="24"/>
          <w:u w:val="single"/>
        </w:rPr>
      </w:pPr>
      <w:r w:rsidRPr="0048341E">
        <w:rPr>
          <w:rFonts w:ascii="Arial" w:hAnsi="Arial" w:cs="Arial"/>
          <w:sz w:val="24"/>
          <w:szCs w:val="24"/>
        </w:rPr>
        <w:t xml:space="preserve">The top three qualities/skills identified by Nursery/Pre-School Practitioners as </w:t>
      </w:r>
      <w:r w:rsidR="000841FC">
        <w:rPr>
          <w:rFonts w:ascii="Arial" w:hAnsi="Arial" w:cs="Arial"/>
          <w:sz w:val="24"/>
          <w:szCs w:val="24"/>
        </w:rPr>
        <w:t xml:space="preserve">either </w:t>
      </w:r>
      <w:r w:rsidRPr="000841FC">
        <w:rPr>
          <w:rFonts w:ascii="Arial" w:hAnsi="Arial" w:cs="Arial"/>
          <w:b/>
          <w:sz w:val="24"/>
          <w:szCs w:val="24"/>
        </w:rPr>
        <w:t>very important</w:t>
      </w:r>
      <w:r w:rsidRPr="0048341E">
        <w:rPr>
          <w:rFonts w:ascii="Arial" w:hAnsi="Arial" w:cs="Arial"/>
          <w:sz w:val="24"/>
          <w:szCs w:val="24"/>
        </w:rPr>
        <w:t xml:space="preserve"> or</w:t>
      </w:r>
      <w:r w:rsidRPr="000841FC">
        <w:rPr>
          <w:rFonts w:ascii="Arial" w:hAnsi="Arial" w:cs="Arial"/>
          <w:b/>
          <w:sz w:val="24"/>
          <w:szCs w:val="24"/>
        </w:rPr>
        <w:t xml:space="preserve"> important</w:t>
      </w:r>
      <w:r w:rsidRPr="0048341E">
        <w:rPr>
          <w:rFonts w:ascii="Arial" w:hAnsi="Arial" w:cs="Arial"/>
          <w:sz w:val="24"/>
          <w:szCs w:val="24"/>
        </w:rPr>
        <w:t xml:space="preserve"> were: “likes to share different books, e</w:t>
      </w:r>
      <w:r w:rsidR="00D64D94">
        <w:rPr>
          <w:rFonts w:ascii="Arial" w:hAnsi="Arial" w:cs="Arial"/>
          <w:sz w:val="24"/>
          <w:szCs w:val="24"/>
        </w:rPr>
        <w:t>.</w:t>
      </w:r>
      <w:r w:rsidRPr="0048341E">
        <w:rPr>
          <w:rFonts w:ascii="Arial" w:hAnsi="Arial" w:cs="Arial"/>
          <w:sz w:val="24"/>
          <w:szCs w:val="24"/>
        </w:rPr>
        <w:t>g</w:t>
      </w:r>
      <w:r w:rsidR="00D64D94">
        <w:rPr>
          <w:rFonts w:ascii="Arial" w:hAnsi="Arial" w:cs="Arial"/>
          <w:sz w:val="24"/>
          <w:szCs w:val="24"/>
        </w:rPr>
        <w:t xml:space="preserve">. comics, stories and rhymes” </w:t>
      </w:r>
      <w:r w:rsidRPr="0048341E">
        <w:rPr>
          <w:rFonts w:ascii="Arial" w:hAnsi="Arial" w:cs="Arial"/>
          <w:sz w:val="24"/>
          <w:szCs w:val="24"/>
        </w:rPr>
        <w:t>(65.9%), “able to count the number of things in a book or picture” (60.3%), and “able to recognise the numbers one to five” (52.9%).</w:t>
      </w:r>
    </w:p>
    <w:p w:rsidR="0048341E" w:rsidRPr="0048341E" w:rsidRDefault="0048341E" w:rsidP="005D1A27">
      <w:pPr>
        <w:pStyle w:val="ListParagraph"/>
        <w:spacing w:after="0" w:line="240" w:lineRule="auto"/>
        <w:ind w:left="711"/>
        <w:rPr>
          <w:rFonts w:ascii="Arial" w:hAnsi="Arial" w:cs="Arial"/>
          <w:b/>
          <w:sz w:val="24"/>
          <w:szCs w:val="24"/>
          <w:u w:val="single"/>
        </w:rPr>
      </w:pPr>
    </w:p>
    <w:p w:rsidR="0048341E" w:rsidRPr="00325793" w:rsidRDefault="0048341E" w:rsidP="0048341E">
      <w:pPr>
        <w:jc w:val="right"/>
        <w:rPr>
          <w:u w:val="single"/>
        </w:rPr>
      </w:pPr>
    </w:p>
    <w:p w:rsidR="0048341E" w:rsidRDefault="000F3F5E" w:rsidP="00A9429B">
      <w:pPr>
        <w:pStyle w:val="ListParagraph"/>
        <w:tabs>
          <w:tab w:val="left" w:pos="142"/>
        </w:tabs>
        <w:ind w:left="426" w:hanging="720"/>
        <w:rPr>
          <w:rFonts w:ascii="Arial" w:hAnsi="Arial" w:cs="Arial"/>
          <w:sz w:val="24"/>
          <w:szCs w:val="24"/>
        </w:rPr>
      </w:pPr>
      <w:r w:rsidRPr="000F3F5E">
        <w:rPr>
          <w:rFonts w:ascii="Arial" w:hAnsi="Arial" w:cs="Arial"/>
          <w:noProof/>
          <w:sz w:val="24"/>
          <w:szCs w:val="24"/>
          <w:bdr w:val="single" w:sz="4" w:space="0" w:color="auto"/>
          <w:lang w:eastAsia="en-GB"/>
        </w:rPr>
        <w:drawing>
          <wp:inline distT="0" distB="0" distL="0" distR="0" wp14:anchorId="578F0635" wp14:editId="24EDFE44">
            <wp:extent cx="6198920" cy="356259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96965" cy="3561474"/>
                    </a:xfrm>
                    <a:prstGeom prst="rect">
                      <a:avLst/>
                    </a:prstGeom>
                    <a:noFill/>
                    <a:ln>
                      <a:noFill/>
                    </a:ln>
                  </pic:spPr>
                </pic:pic>
              </a:graphicData>
            </a:graphic>
          </wp:inline>
        </w:drawing>
      </w:r>
    </w:p>
    <w:p w:rsidR="00D64D94" w:rsidRDefault="00D64D94" w:rsidP="000F3F5E">
      <w:pPr>
        <w:pStyle w:val="ListParagraph"/>
        <w:tabs>
          <w:tab w:val="left" w:pos="142"/>
        </w:tabs>
        <w:ind w:left="0"/>
        <w:rPr>
          <w:rFonts w:ascii="Arial" w:hAnsi="Arial" w:cs="Arial"/>
          <w:sz w:val="20"/>
          <w:szCs w:val="20"/>
        </w:rPr>
      </w:pPr>
    </w:p>
    <w:p w:rsidR="000F3F5E" w:rsidRDefault="000F3F5E" w:rsidP="000F3F5E">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48341E" w:rsidRDefault="0048341E"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48341E" w:rsidRPr="005D1A27" w:rsidRDefault="0048341E" w:rsidP="00D0742C">
      <w:pPr>
        <w:pStyle w:val="ListParagraph"/>
        <w:numPr>
          <w:ilvl w:val="0"/>
          <w:numId w:val="35"/>
        </w:numPr>
        <w:rPr>
          <w:rFonts w:ascii="Arial" w:hAnsi="Arial" w:cs="Arial"/>
          <w:sz w:val="24"/>
          <w:szCs w:val="24"/>
          <w:u w:val="single"/>
        </w:rPr>
      </w:pPr>
      <w:r w:rsidRPr="005D1A27">
        <w:rPr>
          <w:rFonts w:ascii="Arial" w:hAnsi="Arial" w:cs="Arial"/>
          <w:sz w:val="24"/>
          <w:szCs w:val="24"/>
          <w:u w:val="single"/>
        </w:rPr>
        <w:t>EYFS School Staff, Governors, Headteachers and Deputy Headteachers</w:t>
      </w:r>
    </w:p>
    <w:p w:rsidR="0048341E" w:rsidRPr="0048341E" w:rsidRDefault="0048341E" w:rsidP="005D1A27">
      <w:pPr>
        <w:rPr>
          <w:rFonts w:cs="Arial"/>
          <w:szCs w:val="24"/>
          <w:u w:val="single"/>
        </w:rPr>
      </w:pPr>
    </w:p>
    <w:p w:rsidR="0048341E" w:rsidRPr="0048341E" w:rsidRDefault="0048341E" w:rsidP="00D0742C">
      <w:pPr>
        <w:pStyle w:val="ListParagraph"/>
        <w:numPr>
          <w:ilvl w:val="0"/>
          <w:numId w:val="3"/>
        </w:numPr>
        <w:spacing w:after="0"/>
        <w:rPr>
          <w:rFonts w:ascii="Arial" w:hAnsi="Arial" w:cs="Arial"/>
          <w:b/>
          <w:sz w:val="24"/>
          <w:szCs w:val="24"/>
          <w:u w:val="single"/>
        </w:rPr>
      </w:pPr>
      <w:r w:rsidRPr="0048341E">
        <w:rPr>
          <w:rFonts w:ascii="Arial" w:hAnsi="Arial" w:cs="Arial"/>
          <w:sz w:val="24"/>
          <w:szCs w:val="24"/>
        </w:rPr>
        <w:t>Th</w:t>
      </w:r>
      <w:r w:rsidR="009C7B03">
        <w:rPr>
          <w:rFonts w:ascii="Arial" w:hAnsi="Arial" w:cs="Arial"/>
          <w:sz w:val="24"/>
          <w:szCs w:val="24"/>
        </w:rPr>
        <w:t xml:space="preserve">is group of </w:t>
      </w:r>
      <w:r w:rsidRPr="0048341E">
        <w:rPr>
          <w:rFonts w:ascii="Arial" w:hAnsi="Arial" w:cs="Arial"/>
          <w:sz w:val="24"/>
          <w:szCs w:val="24"/>
        </w:rPr>
        <w:t>questions w</w:t>
      </w:r>
      <w:r w:rsidR="009C7B03">
        <w:rPr>
          <w:rFonts w:ascii="Arial" w:hAnsi="Arial" w:cs="Arial"/>
          <w:sz w:val="24"/>
          <w:szCs w:val="24"/>
        </w:rPr>
        <w:t>as</w:t>
      </w:r>
      <w:r w:rsidRPr="0048341E">
        <w:rPr>
          <w:rFonts w:ascii="Arial" w:hAnsi="Arial" w:cs="Arial"/>
          <w:sz w:val="24"/>
          <w:szCs w:val="24"/>
        </w:rPr>
        <w:t xml:space="preserve"> answered by</w:t>
      </w:r>
      <w:r w:rsidR="00D64D94">
        <w:rPr>
          <w:rFonts w:ascii="Arial" w:hAnsi="Arial" w:cs="Arial"/>
          <w:sz w:val="24"/>
          <w:szCs w:val="24"/>
        </w:rPr>
        <w:t xml:space="preserve"> an average of 320 EYFS School s</w:t>
      </w:r>
      <w:r w:rsidRPr="0048341E">
        <w:rPr>
          <w:rFonts w:ascii="Arial" w:hAnsi="Arial" w:cs="Arial"/>
          <w:sz w:val="24"/>
          <w:szCs w:val="24"/>
        </w:rPr>
        <w:t>taff, Governors, Headteachers and Deputy Headteachers</w:t>
      </w:r>
      <w:r w:rsidR="00D64D94">
        <w:rPr>
          <w:rFonts w:ascii="Arial" w:hAnsi="Arial" w:cs="Arial"/>
          <w:sz w:val="24"/>
          <w:szCs w:val="24"/>
        </w:rPr>
        <w:t>.</w:t>
      </w:r>
    </w:p>
    <w:p w:rsidR="0048341E" w:rsidRPr="000841FC" w:rsidRDefault="0048341E" w:rsidP="00D0742C">
      <w:pPr>
        <w:pStyle w:val="ListParagraph"/>
        <w:numPr>
          <w:ilvl w:val="0"/>
          <w:numId w:val="3"/>
        </w:numPr>
        <w:spacing w:after="0"/>
        <w:rPr>
          <w:rFonts w:ascii="Arial" w:hAnsi="Arial" w:cs="Arial"/>
          <w:b/>
          <w:sz w:val="24"/>
          <w:szCs w:val="24"/>
          <w:u w:val="single"/>
        </w:rPr>
      </w:pPr>
      <w:r w:rsidRPr="0048341E">
        <w:rPr>
          <w:rFonts w:ascii="Arial" w:hAnsi="Arial" w:cs="Arial"/>
          <w:sz w:val="24"/>
          <w:szCs w:val="24"/>
        </w:rPr>
        <w:t xml:space="preserve">The top three qualities/skills identified by EYFS School Staff, Governors, Headteachers and Deputy Headteachers as </w:t>
      </w:r>
      <w:r w:rsidR="000841FC">
        <w:rPr>
          <w:rFonts w:ascii="Arial" w:hAnsi="Arial" w:cs="Arial"/>
          <w:sz w:val="24"/>
          <w:szCs w:val="24"/>
        </w:rPr>
        <w:t xml:space="preserve">either </w:t>
      </w:r>
      <w:r w:rsidRPr="000841FC">
        <w:rPr>
          <w:rFonts w:ascii="Arial" w:hAnsi="Arial" w:cs="Arial"/>
          <w:b/>
          <w:sz w:val="24"/>
          <w:szCs w:val="24"/>
        </w:rPr>
        <w:t>very important</w:t>
      </w:r>
      <w:r w:rsidRPr="0048341E">
        <w:rPr>
          <w:rFonts w:ascii="Arial" w:hAnsi="Arial" w:cs="Arial"/>
          <w:sz w:val="24"/>
          <w:szCs w:val="24"/>
        </w:rPr>
        <w:t xml:space="preserve"> or </w:t>
      </w:r>
      <w:r w:rsidRPr="000841FC">
        <w:rPr>
          <w:rFonts w:ascii="Arial" w:hAnsi="Arial" w:cs="Arial"/>
          <w:b/>
          <w:sz w:val="24"/>
          <w:szCs w:val="24"/>
        </w:rPr>
        <w:t>important</w:t>
      </w:r>
      <w:r w:rsidRPr="0048341E">
        <w:rPr>
          <w:rFonts w:ascii="Arial" w:hAnsi="Arial" w:cs="Arial"/>
          <w:sz w:val="24"/>
          <w:szCs w:val="24"/>
        </w:rPr>
        <w:t xml:space="preserve"> were: “likes to share different books, e</w:t>
      </w:r>
      <w:r w:rsidR="00D64D94">
        <w:rPr>
          <w:rFonts w:ascii="Arial" w:hAnsi="Arial" w:cs="Arial"/>
          <w:sz w:val="24"/>
          <w:szCs w:val="24"/>
        </w:rPr>
        <w:t>.</w:t>
      </w:r>
      <w:r w:rsidRPr="0048341E">
        <w:rPr>
          <w:rFonts w:ascii="Arial" w:hAnsi="Arial" w:cs="Arial"/>
          <w:sz w:val="24"/>
          <w:szCs w:val="24"/>
        </w:rPr>
        <w:t>g</w:t>
      </w:r>
      <w:r w:rsidR="00D64D94">
        <w:rPr>
          <w:rFonts w:ascii="Arial" w:hAnsi="Arial" w:cs="Arial"/>
          <w:sz w:val="24"/>
          <w:szCs w:val="24"/>
        </w:rPr>
        <w:t>.</w:t>
      </w:r>
      <w:r w:rsidRPr="0048341E">
        <w:rPr>
          <w:rFonts w:ascii="Arial" w:hAnsi="Arial" w:cs="Arial"/>
          <w:sz w:val="24"/>
          <w:szCs w:val="24"/>
        </w:rPr>
        <w:t xml:space="preserve"> comics, stories and rhymes” (73.4%), “able to count the number of things in a book or a picture” (57.2%), and “able to recognise th</w:t>
      </w:r>
      <w:r w:rsidR="000841FC">
        <w:rPr>
          <w:rFonts w:ascii="Arial" w:hAnsi="Arial" w:cs="Arial"/>
          <w:sz w:val="24"/>
          <w:szCs w:val="24"/>
        </w:rPr>
        <w:t>e numbers one to five” (50.8%).</w:t>
      </w:r>
    </w:p>
    <w:p w:rsidR="0048341E" w:rsidRPr="00325793" w:rsidRDefault="0048341E" w:rsidP="0048341E">
      <w:pPr>
        <w:rPr>
          <w:u w:val="single"/>
        </w:rPr>
      </w:pPr>
    </w:p>
    <w:p w:rsidR="0048341E" w:rsidRDefault="000F3F5E" w:rsidP="00A9429B">
      <w:pPr>
        <w:pStyle w:val="ListParagraph"/>
        <w:tabs>
          <w:tab w:val="left" w:pos="142"/>
        </w:tabs>
        <w:ind w:left="426" w:hanging="720"/>
        <w:rPr>
          <w:rFonts w:ascii="Arial" w:hAnsi="Arial" w:cs="Arial"/>
          <w:noProof/>
          <w:sz w:val="24"/>
          <w:szCs w:val="24"/>
          <w:bdr w:val="single" w:sz="4" w:space="0" w:color="auto"/>
          <w:lang w:eastAsia="en-GB"/>
        </w:rPr>
      </w:pPr>
      <w:r>
        <w:rPr>
          <w:rFonts w:ascii="Arial" w:hAnsi="Arial" w:cs="Arial"/>
          <w:noProof/>
          <w:sz w:val="24"/>
          <w:szCs w:val="24"/>
          <w:bdr w:val="single" w:sz="4" w:space="0" w:color="auto"/>
          <w:lang w:eastAsia="en-GB"/>
        </w:rPr>
        <w:drawing>
          <wp:inline distT="0" distB="0" distL="0" distR="0" wp14:anchorId="59403677" wp14:editId="0F76632D">
            <wp:extent cx="6198920" cy="3621974"/>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96965" cy="3620832"/>
                    </a:xfrm>
                    <a:prstGeom prst="rect">
                      <a:avLst/>
                    </a:prstGeom>
                    <a:noFill/>
                    <a:ln>
                      <a:noFill/>
                    </a:ln>
                  </pic:spPr>
                </pic:pic>
              </a:graphicData>
            </a:graphic>
          </wp:inline>
        </w:drawing>
      </w:r>
    </w:p>
    <w:p w:rsidR="00D64D94" w:rsidRDefault="00D64D94" w:rsidP="000F3F5E">
      <w:pPr>
        <w:pStyle w:val="ListParagraph"/>
        <w:tabs>
          <w:tab w:val="left" w:pos="142"/>
        </w:tabs>
        <w:ind w:left="0"/>
        <w:rPr>
          <w:rFonts w:ascii="Arial" w:hAnsi="Arial" w:cs="Arial"/>
          <w:sz w:val="20"/>
          <w:szCs w:val="20"/>
        </w:rPr>
      </w:pPr>
    </w:p>
    <w:p w:rsidR="000F3F5E" w:rsidRDefault="000F3F5E" w:rsidP="000F3F5E">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4F4A22" w:rsidRDefault="004F4A22"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4F4A22" w:rsidRPr="004F4A22" w:rsidRDefault="004F4A22" w:rsidP="00D0742C">
      <w:pPr>
        <w:pStyle w:val="ListParagraph"/>
        <w:numPr>
          <w:ilvl w:val="0"/>
          <w:numId w:val="35"/>
        </w:numPr>
        <w:spacing w:after="0" w:line="240" w:lineRule="auto"/>
        <w:ind w:left="360"/>
        <w:rPr>
          <w:rFonts w:ascii="Arial" w:hAnsi="Arial" w:cs="Arial"/>
          <w:sz w:val="24"/>
          <w:szCs w:val="24"/>
          <w:u w:val="single"/>
        </w:rPr>
      </w:pPr>
      <w:r w:rsidRPr="004F4A22">
        <w:rPr>
          <w:rFonts w:ascii="Arial" w:hAnsi="Arial" w:cs="Arial"/>
          <w:sz w:val="24"/>
          <w:szCs w:val="24"/>
          <w:u w:val="single"/>
        </w:rPr>
        <w:t>Health Visitors/Community Nurses</w:t>
      </w:r>
    </w:p>
    <w:p w:rsidR="004F4A22" w:rsidRPr="004F4A22" w:rsidRDefault="004F4A22" w:rsidP="005D1A27">
      <w:pPr>
        <w:rPr>
          <w:rFonts w:cs="Arial"/>
          <w:szCs w:val="24"/>
          <w:u w:val="single"/>
        </w:rPr>
      </w:pPr>
    </w:p>
    <w:p w:rsidR="004F4A22" w:rsidRPr="004F4A22" w:rsidRDefault="004F4A22" w:rsidP="00D0742C">
      <w:pPr>
        <w:pStyle w:val="ListParagraph"/>
        <w:numPr>
          <w:ilvl w:val="0"/>
          <w:numId w:val="3"/>
        </w:numPr>
        <w:spacing w:after="0"/>
        <w:ind w:left="360"/>
        <w:rPr>
          <w:rFonts w:ascii="Arial" w:hAnsi="Arial" w:cs="Arial"/>
          <w:b/>
          <w:sz w:val="24"/>
          <w:szCs w:val="24"/>
          <w:u w:val="single"/>
        </w:rPr>
      </w:pPr>
      <w:r w:rsidRPr="004F4A22">
        <w:rPr>
          <w:rFonts w:ascii="Arial" w:hAnsi="Arial" w:cs="Arial"/>
          <w:sz w:val="24"/>
          <w:szCs w:val="24"/>
        </w:rPr>
        <w:lastRenderedPageBreak/>
        <w:t>Th</w:t>
      </w:r>
      <w:r w:rsidR="009C7B03">
        <w:rPr>
          <w:rFonts w:ascii="Arial" w:hAnsi="Arial" w:cs="Arial"/>
          <w:sz w:val="24"/>
          <w:szCs w:val="24"/>
        </w:rPr>
        <w:t xml:space="preserve">is group of </w:t>
      </w:r>
      <w:r w:rsidRPr="004F4A22">
        <w:rPr>
          <w:rFonts w:ascii="Arial" w:hAnsi="Arial" w:cs="Arial"/>
          <w:sz w:val="24"/>
          <w:szCs w:val="24"/>
        </w:rPr>
        <w:t>questions w</w:t>
      </w:r>
      <w:r w:rsidR="009C7B03">
        <w:rPr>
          <w:rFonts w:ascii="Arial" w:hAnsi="Arial" w:cs="Arial"/>
          <w:sz w:val="24"/>
          <w:szCs w:val="24"/>
        </w:rPr>
        <w:t>as</w:t>
      </w:r>
      <w:r w:rsidRPr="004F4A22">
        <w:rPr>
          <w:rFonts w:ascii="Arial" w:hAnsi="Arial" w:cs="Arial"/>
          <w:sz w:val="24"/>
          <w:szCs w:val="24"/>
        </w:rPr>
        <w:t xml:space="preserve"> answered by an average of 19 Health Visitors/Community Nurses.</w:t>
      </w:r>
    </w:p>
    <w:p w:rsidR="009978C7" w:rsidRPr="009978C7" w:rsidRDefault="004F4A22" w:rsidP="00D0742C">
      <w:pPr>
        <w:pStyle w:val="ListParagraph"/>
        <w:numPr>
          <w:ilvl w:val="0"/>
          <w:numId w:val="3"/>
        </w:numPr>
        <w:spacing w:after="0"/>
        <w:ind w:left="360"/>
        <w:rPr>
          <w:rFonts w:ascii="Arial" w:hAnsi="Arial" w:cs="Arial"/>
          <w:b/>
          <w:sz w:val="24"/>
          <w:szCs w:val="24"/>
          <w:u w:val="single"/>
        </w:rPr>
      </w:pPr>
      <w:r w:rsidRPr="004F4A22">
        <w:rPr>
          <w:rFonts w:ascii="Arial" w:hAnsi="Arial" w:cs="Arial"/>
          <w:sz w:val="24"/>
          <w:szCs w:val="24"/>
        </w:rPr>
        <w:t>The top t</w:t>
      </w:r>
      <w:r w:rsidR="009978C7">
        <w:rPr>
          <w:rFonts w:ascii="Arial" w:hAnsi="Arial" w:cs="Arial"/>
          <w:sz w:val="24"/>
          <w:szCs w:val="24"/>
        </w:rPr>
        <w:t>hree</w:t>
      </w:r>
      <w:r w:rsidRPr="004F4A22">
        <w:rPr>
          <w:rFonts w:ascii="Arial" w:hAnsi="Arial" w:cs="Arial"/>
          <w:sz w:val="24"/>
          <w:szCs w:val="24"/>
        </w:rPr>
        <w:t xml:space="preserve"> qualities/skills identified Health Visitors/Community Nurses as very important or important were: </w:t>
      </w:r>
    </w:p>
    <w:p w:rsidR="009978C7" w:rsidRPr="009978C7" w:rsidRDefault="009978C7" w:rsidP="005D1A27">
      <w:pPr>
        <w:pStyle w:val="ListParagraph"/>
        <w:spacing w:after="0"/>
        <w:ind w:left="360"/>
        <w:rPr>
          <w:rFonts w:ascii="Arial" w:hAnsi="Arial" w:cs="Arial"/>
          <w:b/>
          <w:sz w:val="24"/>
          <w:szCs w:val="24"/>
          <w:u w:val="single"/>
        </w:rPr>
      </w:pPr>
    </w:p>
    <w:p w:rsidR="009978C7" w:rsidRPr="009978C7" w:rsidRDefault="004F4A22" w:rsidP="00D0742C">
      <w:pPr>
        <w:pStyle w:val="ListParagraph"/>
        <w:numPr>
          <w:ilvl w:val="0"/>
          <w:numId w:val="120"/>
        </w:numPr>
        <w:spacing w:after="0"/>
        <w:ind w:left="720"/>
        <w:rPr>
          <w:rFonts w:ascii="Arial" w:hAnsi="Arial" w:cs="Arial"/>
          <w:b/>
          <w:sz w:val="24"/>
          <w:szCs w:val="24"/>
          <w:u w:val="single"/>
        </w:rPr>
      </w:pPr>
      <w:r w:rsidRPr="004F4A22">
        <w:rPr>
          <w:rFonts w:ascii="Arial" w:hAnsi="Arial" w:cs="Arial"/>
          <w:sz w:val="24"/>
          <w:szCs w:val="24"/>
        </w:rPr>
        <w:t>“</w:t>
      </w:r>
      <w:proofErr w:type="gramStart"/>
      <w:r w:rsidRPr="004F4A22">
        <w:rPr>
          <w:rFonts w:ascii="Arial" w:hAnsi="Arial" w:cs="Arial"/>
          <w:sz w:val="24"/>
          <w:szCs w:val="24"/>
        </w:rPr>
        <w:t>able</w:t>
      </w:r>
      <w:proofErr w:type="gramEnd"/>
      <w:r w:rsidRPr="004F4A22">
        <w:rPr>
          <w:rFonts w:ascii="Arial" w:hAnsi="Arial" w:cs="Arial"/>
          <w:sz w:val="24"/>
          <w:szCs w:val="24"/>
        </w:rPr>
        <w:t xml:space="preserve"> to draw a person with six body parts” (63.2%)</w:t>
      </w:r>
      <w:r w:rsidR="009C7B03">
        <w:rPr>
          <w:rFonts w:ascii="Arial" w:hAnsi="Arial" w:cs="Arial"/>
          <w:sz w:val="24"/>
          <w:szCs w:val="24"/>
        </w:rPr>
        <w:t>.</w:t>
      </w:r>
    </w:p>
    <w:p w:rsidR="009978C7" w:rsidRPr="009978C7" w:rsidRDefault="004F4A22" w:rsidP="00D0742C">
      <w:pPr>
        <w:pStyle w:val="ListParagraph"/>
        <w:numPr>
          <w:ilvl w:val="0"/>
          <w:numId w:val="120"/>
        </w:numPr>
        <w:spacing w:after="0"/>
        <w:ind w:left="720"/>
        <w:rPr>
          <w:rFonts w:ascii="Arial" w:hAnsi="Arial" w:cs="Arial"/>
          <w:b/>
          <w:sz w:val="24"/>
          <w:szCs w:val="24"/>
          <w:u w:val="single"/>
        </w:rPr>
      </w:pPr>
      <w:r w:rsidRPr="004F4A22">
        <w:rPr>
          <w:rFonts w:ascii="Arial" w:hAnsi="Arial" w:cs="Arial"/>
          <w:sz w:val="24"/>
          <w:szCs w:val="24"/>
        </w:rPr>
        <w:t>“</w:t>
      </w:r>
      <w:proofErr w:type="gramStart"/>
      <w:r w:rsidRPr="004F4A22">
        <w:rPr>
          <w:rFonts w:ascii="Arial" w:hAnsi="Arial" w:cs="Arial"/>
          <w:sz w:val="24"/>
          <w:szCs w:val="24"/>
        </w:rPr>
        <w:t>likes</w:t>
      </w:r>
      <w:proofErr w:type="gramEnd"/>
      <w:r w:rsidRPr="004F4A22">
        <w:rPr>
          <w:rFonts w:ascii="Arial" w:hAnsi="Arial" w:cs="Arial"/>
          <w:sz w:val="24"/>
          <w:szCs w:val="24"/>
        </w:rPr>
        <w:t xml:space="preserve"> to share different books, e</w:t>
      </w:r>
      <w:r w:rsidR="00D64D94">
        <w:rPr>
          <w:rFonts w:ascii="Arial" w:hAnsi="Arial" w:cs="Arial"/>
          <w:sz w:val="24"/>
          <w:szCs w:val="24"/>
        </w:rPr>
        <w:t>.</w:t>
      </w:r>
      <w:r w:rsidRPr="004F4A22">
        <w:rPr>
          <w:rFonts w:ascii="Arial" w:hAnsi="Arial" w:cs="Arial"/>
          <w:sz w:val="24"/>
          <w:szCs w:val="24"/>
        </w:rPr>
        <w:t>g</w:t>
      </w:r>
      <w:r w:rsidR="00D64D94">
        <w:rPr>
          <w:rFonts w:ascii="Arial" w:hAnsi="Arial" w:cs="Arial"/>
          <w:sz w:val="24"/>
          <w:szCs w:val="24"/>
        </w:rPr>
        <w:t>.</w:t>
      </w:r>
      <w:r w:rsidRPr="004F4A22">
        <w:rPr>
          <w:rFonts w:ascii="Arial" w:hAnsi="Arial" w:cs="Arial"/>
          <w:sz w:val="24"/>
          <w:szCs w:val="24"/>
        </w:rPr>
        <w:t xml:space="preserve"> comics, stories and rhymes” (57.9%)</w:t>
      </w:r>
      <w:r w:rsidR="009C7B03">
        <w:rPr>
          <w:rFonts w:ascii="Arial" w:hAnsi="Arial" w:cs="Arial"/>
          <w:sz w:val="24"/>
          <w:szCs w:val="24"/>
        </w:rPr>
        <w:t>.</w:t>
      </w:r>
    </w:p>
    <w:p w:rsidR="004F4A22" w:rsidRPr="004F4A22" w:rsidRDefault="004F4A22" w:rsidP="00D0742C">
      <w:pPr>
        <w:pStyle w:val="ListParagraph"/>
        <w:numPr>
          <w:ilvl w:val="0"/>
          <w:numId w:val="120"/>
        </w:numPr>
        <w:spacing w:after="0"/>
        <w:ind w:left="720"/>
        <w:rPr>
          <w:rFonts w:ascii="Arial" w:hAnsi="Arial" w:cs="Arial"/>
          <w:b/>
          <w:sz w:val="24"/>
          <w:szCs w:val="24"/>
          <w:u w:val="single"/>
        </w:rPr>
      </w:pPr>
      <w:r w:rsidRPr="004F4A22">
        <w:rPr>
          <w:rFonts w:ascii="Arial" w:hAnsi="Arial" w:cs="Arial"/>
          <w:sz w:val="24"/>
          <w:szCs w:val="24"/>
        </w:rPr>
        <w:t>“able to recognise the numbers one to five”, “able to write their own name”, “able to tell the first sound in a word” and “able to see shapes when</w:t>
      </w:r>
      <w:r w:rsidR="00D64D94">
        <w:rPr>
          <w:rFonts w:ascii="Arial" w:hAnsi="Arial" w:cs="Arial"/>
          <w:sz w:val="24"/>
          <w:szCs w:val="24"/>
        </w:rPr>
        <w:t xml:space="preserve"> they’re outdoors” (47.4% each).</w:t>
      </w:r>
    </w:p>
    <w:p w:rsidR="004F4A22" w:rsidRDefault="004F4A22" w:rsidP="004F4A22">
      <w:pPr>
        <w:rPr>
          <w:u w:val="single"/>
        </w:rPr>
      </w:pPr>
    </w:p>
    <w:p w:rsidR="004F4A22" w:rsidRDefault="004A1E64" w:rsidP="00A9429B">
      <w:pPr>
        <w:pStyle w:val="ListParagraph"/>
        <w:tabs>
          <w:tab w:val="left" w:pos="142"/>
        </w:tabs>
        <w:ind w:left="426" w:hanging="720"/>
        <w:rPr>
          <w:rFonts w:ascii="Arial" w:hAnsi="Arial" w:cs="Arial"/>
          <w:sz w:val="24"/>
          <w:szCs w:val="24"/>
        </w:rPr>
      </w:pPr>
      <w:r w:rsidRPr="004A1E64">
        <w:rPr>
          <w:rFonts w:ascii="Arial" w:hAnsi="Arial" w:cs="Arial"/>
          <w:noProof/>
          <w:sz w:val="24"/>
          <w:szCs w:val="24"/>
          <w:bdr w:val="single" w:sz="4" w:space="0" w:color="auto"/>
          <w:lang w:eastAsia="en-GB"/>
        </w:rPr>
        <w:drawing>
          <wp:inline distT="0" distB="0" distL="0" distR="0" wp14:anchorId="4BC7770F" wp14:editId="3E2F5FC1">
            <wp:extent cx="6198920" cy="352697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196965" cy="3525860"/>
                    </a:xfrm>
                    <a:prstGeom prst="rect">
                      <a:avLst/>
                    </a:prstGeom>
                    <a:noFill/>
                    <a:ln>
                      <a:noFill/>
                    </a:ln>
                  </pic:spPr>
                </pic:pic>
              </a:graphicData>
            </a:graphic>
          </wp:inline>
        </w:drawing>
      </w:r>
    </w:p>
    <w:p w:rsidR="00D64D94" w:rsidRDefault="00D64D94" w:rsidP="000F3F5E">
      <w:pPr>
        <w:pStyle w:val="ListParagraph"/>
        <w:tabs>
          <w:tab w:val="left" w:pos="142"/>
        </w:tabs>
        <w:ind w:left="0"/>
        <w:rPr>
          <w:rFonts w:ascii="Arial" w:hAnsi="Arial" w:cs="Arial"/>
          <w:sz w:val="20"/>
          <w:szCs w:val="20"/>
        </w:rPr>
      </w:pPr>
    </w:p>
    <w:p w:rsidR="000F3F5E" w:rsidRDefault="000F3F5E" w:rsidP="000F3F5E">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4F4A22" w:rsidRDefault="004F4A22"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9C7B03" w:rsidRDefault="009C7B03" w:rsidP="00A9429B">
      <w:pPr>
        <w:pStyle w:val="ListParagraph"/>
        <w:tabs>
          <w:tab w:val="left" w:pos="142"/>
        </w:tabs>
        <w:ind w:left="426" w:hanging="720"/>
        <w:rPr>
          <w:rFonts w:ascii="Arial" w:hAnsi="Arial" w:cs="Arial"/>
          <w:sz w:val="24"/>
          <w:szCs w:val="24"/>
        </w:rPr>
      </w:pPr>
    </w:p>
    <w:p w:rsidR="004F4A22" w:rsidRPr="004F4A22" w:rsidRDefault="004F4A22" w:rsidP="00D0742C">
      <w:pPr>
        <w:pStyle w:val="ListParagraph"/>
        <w:numPr>
          <w:ilvl w:val="0"/>
          <w:numId w:val="35"/>
        </w:numPr>
        <w:spacing w:after="0" w:line="240" w:lineRule="auto"/>
        <w:ind w:left="360"/>
        <w:rPr>
          <w:rFonts w:ascii="Arial" w:hAnsi="Arial" w:cs="Arial"/>
          <w:sz w:val="24"/>
          <w:szCs w:val="24"/>
          <w:u w:val="single"/>
        </w:rPr>
      </w:pPr>
      <w:r w:rsidRPr="004F4A22">
        <w:rPr>
          <w:rFonts w:ascii="Arial" w:hAnsi="Arial" w:cs="Arial"/>
          <w:sz w:val="24"/>
          <w:szCs w:val="24"/>
          <w:u w:val="single"/>
        </w:rPr>
        <w:t>Children’s Centre Workers</w:t>
      </w:r>
    </w:p>
    <w:p w:rsidR="004F4A22" w:rsidRPr="004F4A22" w:rsidRDefault="004F4A22" w:rsidP="005D1A27">
      <w:pPr>
        <w:rPr>
          <w:rFonts w:cs="Arial"/>
          <w:szCs w:val="24"/>
          <w:u w:val="single"/>
        </w:rPr>
      </w:pPr>
    </w:p>
    <w:p w:rsidR="004F4A22" w:rsidRPr="004F4A22" w:rsidRDefault="004F4A22" w:rsidP="00D0742C">
      <w:pPr>
        <w:pStyle w:val="ListParagraph"/>
        <w:numPr>
          <w:ilvl w:val="0"/>
          <w:numId w:val="3"/>
        </w:numPr>
        <w:spacing w:after="0"/>
        <w:ind w:left="360"/>
        <w:rPr>
          <w:rFonts w:ascii="Arial" w:hAnsi="Arial" w:cs="Arial"/>
          <w:b/>
          <w:sz w:val="24"/>
          <w:szCs w:val="24"/>
          <w:u w:val="single"/>
        </w:rPr>
      </w:pPr>
      <w:r w:rsidRPr="004F4A22">
        <w:rPr>
          <w:rFonts w:ascii="Arial" w:hAnsi="Arial" w:cs="Arial"/>
          <w:sz w:val="24"/>
          <w:szCs w:val="24"/>
        </w:rPr>
        <w:lastRenderedPageBreak/>
        <w:t>Th</w:t>
      </w:r>
      <w:r w:rsidR="009C7B03">
        <w:rPr>
          <w:rFonts w:ascii="Arial" w:hAnsi="Arial" w:cs="Arial"/>
          <w:sz w:val="24"/>
          <w:szCs w:val="24"/>
        </w:rPr>
        <w:t xml:space="preserve">is group of </w:t>
      </w:r>
      <w:r w:rsidRPr="004F4A22">
        <w:rPr>
          <w:rFonts w:ascii="Arial" w:hAnsi="Arial" w:cs="Arial"/>
          <w:sz w:val="24"/>
          <w:szCs w:val="24"/>
        </w:rPr>
        <w:t>questions w</w:t>
      </w:r>
      <w:r w:rsidR="009C7B03">
        <w:rPr>
          <w:rFonts w:ascii="Arial" w:hAnsi="Arial" w:cs="Arial"/>
          <w:sz w:val="24"/>
          <w:szCs w:val="24"/>
        </w:rPr>
        <w:t>as</w:t>
      </w:r>
      <w:r w:rsidRPr="004F4A22">
        <w:rPr>
          <w:rFonts w:ascii="Arial" w:hAnsi="Arial" w:cs="Arial"/>
          <w:sz w:val="24"/>
          <w:szCs w:val="24"/>
        </w:rPr>
        <w:t xml:space="preserve"> answered by an average of 29 Children’s Centre Workers.</w:t>
      </w:r>
    </w:p>
    <w:p w:rsidR="004F4A22" w:rsidRPr="00995A01" w:rsidRDefault="004F4A22" w:rsidP="00D0742C">
      <w:pPr>
        <w:pStyle w:val="ListParagraph"/>
        <w:numPr>
          <w:ilvl w:val="0"/>
          <w:numId w:val="3"/>
        </w:numPr>
        <w:spacing w:after="0"/>
        <w:ind w:left="360"/>
        <w:rPr>
          <w:rFonts w:ascii="Arial" w:hAnsi="Arial" w:cs="Arial"/>
          <w:b/>
          <w:sz w:val="24"/>
          <w:szCs w:val="24"/>
          <w:u w:val="single"/>
        </w:rPr>
      </w:pPr>
      <w:r w:rsidRPr="004F4A22">
        <w:rPr>
          <w:rFonts w:ascii="Arial" w:hAnsi="Arial" w:cs="Arial"/>
          <w:sz w:val="24"/>
          <w:szCs w:val="24"/>
        </w:rPr>
        <w:t>The top three qualities/skills identified Children’s Centre Workers as</w:t>
      </w:r>
      <w:r w:rsidR="00995A01">
        <w:rPr>
          <w:rFonts w:ascii="Arial" w:hAnsi="Arial" w:cs="Arial"/>
          <w:sz w:val="24"/>
          <w:szCs w:val="24"/>
        </w:rPr>
        <w:t xml:space="preserve"> either</w:t>
      </w:r>
      <w:r w:rsidRPr="004F4A22">
        <w:rPr>
          <w:rFonts w:ascii="Arial" w:hAnsi="Arial" w:cs="Arial"/>
          <w:sz w:val="24"/>
          <w:szCs w:val="24"/>
        </w:rPr>
        <w:t xml:space="preserve"> </w:t>
      </w:r>
      <w:r w:rsidRPr="00995A01">
        <w:rPr>
          <w:rFonts w:ascii="Arial" w:hAnsi="Arial" w:cs="Arial"/>
          <w:b/>
          <w:sz w:val="24"/>
          <w:szCs w:val="24"/>
        </w:rPr>
        <w:t>very important</w:t>
      </w:r>
      <w:r w:rsidRPr="004F4A22">
        <w:rPr>
          <w:rFonts w:ascii="Arial" w:hAnsi="Arial" w:cs="Arial"/>
          <w:sz w:val="24"/>
          <w:szCs w:val="24"/>
        </w:rPr>
        <w:t xml:space="preserve"> or </w:t>
      </w:r>
      <w:r w:rsidRPr="00995A01">
        <w:rPr>
          <w:rFonts w:ascii="Arial" w:hAnsi="Arial" w:cs="Arial"/>
          <w:b/>
          <w:sz w:val="24"/>
          <w:szCs w:val="24"/>
        </w:rPr>
        <w:t>important</w:t>
      </w:r>
      <w:r w:rsidRPr="004F4A22">
        <w:rPr>
          <w:rFonts w:ascii="Arial" w:hAnsi="Arial" w:cs="Arial"/>
          <w:sz w:val="24"/>
          <w:szCs w:val="24"/>
        </w:rPr>
        <w:t xml:space="preserve"> were: “likes to share different books, e</w:t>
      </w:r>
      <w:r w:rsidR="00D64D94">
        <w:rPr>
          <w:rFonts w:ascii="Arial" w:hAnsi="Arial" w:cs="Arial"/>
          <w:sz w:val="24"/>
          <w:szCs w:val="24"/>
        </w:rPr>
        <w:t>.</w:t>
      </w:r>
      <w:r w:rsidRPr="004F4A22">
        <w:rPr>
          <w:rFonts w:ascii="Arial" w:hAnsi="Arial" w:cs="Arial"/>
          <w:sz w:val="24"/>
          <w:szCs w:val="24"/>
        </w:rPr>
        <w:t>g</w:t>
      </w:r>
      <w:r w:rsidR="00D64D94">
        <w:rPr>
          <w:rFonts w:ascii="Arial" w:hAnsi="Arial" w:cs="Arial"/>
          <w:sz w:val="24"/>
          <w:szCs w:val="24"/>
        </w:rPr>
        <w:t>.</w:t>
      </w:r>
      <w:r w:rsidRPr="004F4A22">
        <w:rPr>
          <w:rFonts w:ascii="Arial" w:hAnsi="Arial" w:cs="Arial"/>
          <w:sz w:val="24"/>
          <w:szCs w:val="24"/>
        </w:rPr>
        <w:t xml:space="preserve"> comics, stories and rhymes” (72.4%), “able to count the number of things in a book or picture” (51.7%), and “able to recognise the numbers one to five” (48.3%).</w:t>
      </w:r>
    </w:p>
    <w:p w:rsidR="00995A01" w:rsidRPr="00325793" w:rsidRDefault="00995A01" w:rsidP="005D1A27">
      <w:pPr>
        <w:spacing w:line="276" w:lineRule="auto"/>
        <w:rPr>
          <w:u w:val="single"/>
        </w:rPr>
      </w:pPr>
    </w:p>
    <w:p w:rsidR="00995A01" w:rsidRPr="004F4A22" w:rsidRDefault="00995A01" w:rsidP="00995A01">
      <w:pPr>
        <w:pStyle w:val="ListParagraph"/>
        <w:spacing w:after="0" w:line="240" w:lineRule="auto"/>
        <w:rPr>
          <w:rFonts w:ascii="Arial" w:hAnsi="Arial" w:cs="Arial"/>
          <w:b/>
          <w:sz w:val="24"/>
          <w:szCs w:val="24"/>
          <w:u w:val="single"/>
        </w:rPr>
      </w:pPr>
    </w:p>
    <w:p w:rsidR="004F4A22" w:rsidRDefault="004F4A22" w:rsidP="004F4A22">
      <w:pPr>
        <w:rPr>
          <w:u w:val="single"/>
        </w:rPr>
      </w:pPr>
    </w:p>
    <w:p w:rsidR="004F4A22" w:rsidRPr="001D156D" w:rsidRDefault="004A1E64" w:rsidP="00A9429B">
      <w:pPr>
        <w:pStyle w:val="ListParagraph"/>
        <w:tabs>
          <w:tab w:val="left" w:pos="142"/>
        </w:tabs>
        <w:ind w:left="426" w:hanging="720"/>
        <w:rPr>
          <w:rFonts w:ascii="Arial" w:hAnsi="Arial" w:cs="Arial"/>
          <w:b/>
          <w:sz w:val="24"/>
          <w:szCs w:val="24"/>
        </w:rPr>
      </w:pPr>
      <w:r w:rsidRPr="004A1E64">
        <w:rPr>
          <w:rFonts w:ascii="Arial" w:hAnsi="Arial" w:cs="Arial"/>
          <w:b/>
          <w:noProof/>
          <w:sz w:val="24"/>
          <w:szCs w:val="24"/>
          <w:bdr w:val="single" w:sz="4" w:space="0" w:color="auto"/>
          <w:lang w:eastAsia="en-GB"/>
        </w:rPr>
        <w:drawing>
          <wp:inline distT="0" distB="0" distL="0" distR="0" wp14:anchorId="3A7938C5" wp14:editId="5783A63F">
            <wp:extent cx="6198920" cy="3503221"/>
            <wp:effectExtent l="0" t="0" r="0" b="25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96965" cy="3502116"/>
                    </a:xfrm>
                    <a:prstGeom prst="rect">
                      <a:avLst/>
                    </a:prstGeom>
                    <a:noFill/>
                    <a:ln>
                      <a:noFill/>
                    </a:ln>
                  </pic:spPr>
                </pic:pic>
              </a:graphicData>
            </a:graphic>
          </wp:inline>
        </w:drawing>
      </w:r>
    </w:p>
    <w:p w:rsidR="00D64D94" w:rsidRDefault="00D64D94" w:rsidP="004A1E64">
      <w:pPr>
        <w:pStyle w:val="ListParagraph"/>
        <w:tabs>
          <w:tab w:val="left" w:pos="142"/>
        </w:tabs>
        <w:ind w:left="0"/>
        <w:rPr>
          <w:rFonts w:ascii="Arial" w:hAnsi="Arial" w:cs="Arial"/>
          <w:sz w:val="20"/>
          <w:szCs w:val="20"/>
        </w:rPr>
      </w:pPr>
    </w:p>
    <w:p w:rsidR="004A1E64" w:rsidRDefault="004A1E64" w:rsidP="004A1E64">
      <w:pPr>
        <w:pStyle w:val="ListParagraph"/>
        <w:tabs>
          <w:tab w:val="left" w:pos="142"/>
        </w:tabs>
        <w:ind w:left="0"/>
        <w:rPr>
          <w:rFonts w:ascii="Arial" w:hAnsi="Arial" w:cs="Arial"/>
          <w:sz w:val="20"/>
          <w:szCs w:val="20"/>
        </w:rPr>
      </w:pPr>
      <w:r w:rsidRPr="008C58A6">
        <w:rPr>
          <w:rFonts w:ascii="Arial" w:hAnsi="Arial" w:cs="Arial"/>
          <w:sz w:val="20"/>
          <w:szCs w:val="20"/>
        </w:rPr>
        <w:t xml:space="preserve">Notes:  Percentages are rounded to the nearest whole percentage point. Categories after the </w:t>
      </w:r>
      <w:r w:rsidRPr="008C58A6">
        <w:rPr>
          <w:rFonts w:ascii="Wingdings" w:hAnsi="Wingdings" w:cs="Arial"/>
          <w:sz w:val="20"/>
          <w:szCs w:val="20"/>
        </w:rPr>
        <w:t></w:t>
      </w:r>
      <w:r w:rsidRPr="008C58A6">
        <w:rPr>
          <w:rFonts w:ascii="Arial" w:hAnsi="Arial" w:cs="Arial"/>
          <w:sz w:val="20"/>
          <w:szCs w:val="20"/>
        </w:rPr>
        <w:t xml:space="preserve"> symbol are skills/abilities rated as </w:t>
      </w:r>
      <w:proofErr w:type="gramStart"/>
      <w:r w:rsidRPr="008C58A6">
        <w:rPr>
          <w:rFonts w:ascii="Arial" w:hAnsi="Arial" w:cs="Arial"/>
          <w:sz w:val="20"/>
          <w:szCs w:val="20"/>
        </w:rPr>
        <w:t>Important</w:t>
      </w:r>
      <w:proofErr w:type="gramEnd"/>
      <w:r w:rsidRPr="008C58A6">
        <w:rPr>
          <w:rFonts w:ascii="Arial" w:hAnsi="Arial" w:cs="Arial"/>
          <w:sz w:val="20"/>
          <w:szCs w:val="20"/>
        </w:rPr>
        <w:t xml:space="preserve"> or Very Important.</w:t>
      </w: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Pr="001D156D" w:rsidRDefault="001D156D" w:rsidP="00A9429B">
      <w:pPr>
        <w:pStyle w:val="ListParagraph"/>
        <w:tabs>
          <w:tab w:val="left" w:pos="142"/>
        </w:tabs>
        <w:ind w:left="426" w:hanging="720"/>
        <w:rPr>
          <w:rFonts w:ascii="Arial" w:hAnsi="Arial" w:cs="Arial"/>
          <w:b/>
          <w:sz w:val="24"/>
          <w:szCs w:val="24"/>
        </w:rPr>
      </w:pPr>
    </w:p>
    <w:p w:rsidR="001D156D" w:rsidRDefault="001D156D" w:rsidP="001D156D">
      <w:pPr>
        <w:pStyle w:val="ListParagraph"/>
        <w:tabs>
          <w:tab w:val="left" w:pos="142"/>
        </w:tabs>
        <w:ind w:left="0"/>
        <w:rPr>
          <w:rFonts w:ascii="Arial" w:hAnsi="Arial" w:cs="Arial"/>
          <w:b/>
          <w:sz w:val="24"/>
          <w:szCs w:val="24"/>
        </w:rPr>
      </w:pPr>
      <w:r w:rsidRPr="001D156D">
        <w:rPr>
          <w:rFonts w:ascii="Arial" w:hAnsi="Arial" w:cs="Arial"/>
          <w:b/>
          <w:sz w:val="24"/>
          <w:szCs w:val="24"/>
        </w:rPr>
        <w:t>Appendix Seven</w:t>
      </w:r>
      <w:r>
        <w:rPr>
          <w:rFonts w:ascii="Arial" w:hAnsi="Arial" w:cs="Arial"/>
          <w:b/>
          <w:sz w:val="24"/>
          <w:szCs w:val="24"/>
        </w:rPr>
        <w:t xml:space="preserve"> - </w:t>
      </w:r>
      <w:r w:rsidRPr="00A9429B">
        <w:rPr>
          <w:rFonts w:ascii="Arial" w:hAnsi="Arial" w:cs="Arial"/>
          <w:b/>
          <w:sz w:val="24"/>
          <w:szCs w:val="24"/>
        </w:rPr>
        <w:t xml:space="preserve">Detailed Analysis </w:t>
      </w:r>
      <w:r>
        <w:rPr>
          <w:rFonts w:ascii="Arial" w:hAnsi="Arial" w:cs="Arial"/>
          <w:b/>
          <w:sz w:val="24"/>
          <w:szCs w:val="24"/>
        </w:rPr>
        <w:t xml:space="preserve">of Responses for Priority 1 by </w:t>
      </w:r>
      <w:r w:rsidR="00532374">
        <w:rPr>
          <w:rFonts w:ascii="Arial" w:hAnsi="Arial" w:cs="Arial"/>
          <w:b/>
          <w:sz w:val="24"/>
          <w:szCs w:val="24"/>
        </w:rPr>
        <w:t xml:space="preserve">Different </w:t>
      </w:r>
      <w:r>
        <w:rPr>
          <w:rFonts w:ascii="Arial" w:hAnsi="Arial" w:cs="Arial"/>
          <w:b/>
          <w:sz w:val="24"/>
          <w:szCs w:val="24"/>
        </w:rPr>
        <w:t>Respondent Groups</w:t>
      </w:r>
    </w:p>
    <w:p w:rsidR="001D156D" w:rsidRPr="001D156D" w:rsidRDefault="001D156D" w:rsidP="00A9429B">
      <w:pPr>
        <w:pStyle w:val="ListParagraph"/>
        <w:tabs>
          <w:tab w:val="left" w:pos="142"/>
        </w:tabs>
        <w:ind w:left="426" w:hanging="720"/>
        <w:rPr>
          <w:rFonts w:ascii="Arial" w:hAnsi="Arial" w:cs="Arial"/>
          <w:b/>
          <w:sz w:val="24"/>
          <w:szCs w:val="24"/>
        </w:rPr>
      </w:pPr>
    </w:p>
    <w:p w:rsidR="001D156D" w:rsidRDefault="001D156D" w:rsidP="00D0742C">
      <w:pPr>
        <w:pStyle w:val="ListParagraph"/>
        <w:numPr>
          <w:ilvl w:val="0"/>
          <w:numId w:val="36"/>
        </w:numPr>
        <w:ind w:left="303"/>
        <w:rPr>
          <w:rFonts w:ascii="Arial" w:hAnsi="Arial" w:cs="Arial"/>
          <w:sz w:val="24"/>
          <w:szCs w:val="24"/>
          <w:u w:val="single"/>
        </w:rPr>
      </w:pPr>
      <w:r w:rsidRPr="001D156D">
        <w:rPr>
          <w:rFonts w:ascii="Arial" w:hAnsi="Arial" w:cs="Arial"/>
          <w:sz w:val="24"/>
          <w:szCs w:val="24"/>
          <w:u w:val="single"/>
        </w:rPr>
        <w:t>Parents/Carers/Grandparents</w:t>
      </w:r>
    </w:p>
    <w:p w:rsidR="001D156D" w:rsidRPr="001D156D" w:rsidRDefault="001D156D" w:rsidP="001D156D">
      <w:pPr>
        <w:pStyle w:val="ListParagraph"/>
        <w:ind w:left="303"/>
        <w:rPr>
          <w:rFonts w:ascii="Arial" w:hAnsi="Arial" w:cs="Arial"/>
          <w:sz w:val="24"/>
          <w:szCs w:val="24"/>
          <w:u w:val="single"/>
        </w:rPr>
      </w:pPr>
    </w:p>
    <w:p w:rsidR="001D156D" w:rsidRPr="001D156D" w:rsidRDefault="00D64D94" w:rsidP="00D0742C">
      <w:pPr>
        <w:pStyle w:val="ListParagraph"/>
        <w:numPr>
          <w:ilvl w:val="0"/>
          <w:numId w:val="37"/>
        </w:numPr>
        <w:spacing w:after="0"/>
        <w:ind w:left="714" w:hanging="357"/>
        <w:rPr>
          <w:rFonts w:ascii="Arial" w:hAnsi="Arial" w:cs="Arial"/>
          <w:sz w:val="24"/>
          <w:szCs w:val="24"/>
          <w:u w:val="single"/>
        </w:rPr>
      </w:pPr>
      <w:r>
        <w:rPr>
          <w:rFonts w:ascii="Arial" w:hAnsi="Arial" w:cs="Arial"/>
          <w:sz w:val="24"/>
          <w:szCs w:val="24"/>
        </w:rPr>
        <w:t>885 Parents, Carers and G</w:t>
      </w:r>
      <w:r w:rsidR="001D156D" w:rsidRPr="001D156D">
        <w:rPr>
          <w:rFonts w:ascii="Arial" w:hAnsi="Arial" w:cs="Arial"/>
          <w:sz w:val="24"/>
          <w:szCs w:val="24"/>
        </w:rPr>
        <w:t>randparents provided a valid response for this question. Table 1 shows a broad categorisation of these responses.</w:t>
      </w:r>
    </w:p>
    <w:p w:rsidR="001D156D" w:rsidRPr="001D156D" w:rsidRDefault="001D156D" w:rsidP="00D0742C">
      <w:pPr>
        <w:pStyle w:val="ListParagraph"/>
        <w:numPr>
          <w:ilvl w:val="0"/>
          <w:numId w:val="37"/>
        </w:numPr>
        <w:spacing w:after="0"/>
        <w:ind w:left="714" w:hanging="357"/>
        <w:rPr>
          <w:rFonts w:ascii="Arial" w:hAnsi="Arial" w:cs="Arial"/>
          <w:sz w:val="24"/>
          <w:szCs w:val="24"/>
          <w:u w:val="single"/>
        </w:rPr>
      </w:pPr>
      <w:r w:rsidRPr="001D156D">
        <w:rPr>
          <w:rFonts w:ascii="Arial" w:hAnsi="Arial" w:cs="Arial"/>
          <w:sz w:val="24"/>
          <w:szCs w:val="24"/>
        </w:rPr>
        <w:t>The top three abilities/skills</w:t>
      </w:r>
      <w:r w:rsidR="00D64D94">
        <w:rPr>
          <w:rFonts w:ascii="Arial" w:hAnsi="Arial" w:cs="Arial"/>
          <w:sz w:val="24"/>
          <w:szCs w:val="24"/>
        </w:rPr>
        <w:t xml:space="preserve"> were: “Able to settle without parent/c</w:t>
      </w:r>
      <w:r w:rsidRPr="001D156D">
        <w:rPr>
          <w:rFonts w:ascii="Arial" w:hAnsi="Arial" w:cs="Arial"/>
          <w:sz w:val="24"/>
          <w:szCs w:val="24"/>
        </w:rPr>
        <w:t>arer” (21.5%), “Toilet tra</w:t>
      </w:r>
      <w:r w:rsidR="00D64D94">
        <w:rPr>
          <w:rFonts w:ascii="Arial" w:hAnsi="Arial" w:cs="Arial"/>
          <w:sz w:val="24"/>
          <w:szCs w:val="24"/>
        </w:rPr>
        <w:t>ined/hygiene awareness” (18.9%)</w:t>
      </w:r>
      <w:r w:rsidRPr="001D156D">
        <w:rPr>
          <w:rFonts w:ascii="Arial" w:hAnsi="Arial" w:cs="Arial"/>
          <w:sz w:val="24"/>
          <w:szCs w:val="24"/>
        </w:rPr>
        <w:t xml:space="preserve"> and “</w:t>
      </w:r>
      <w:r w:rsidRPr="001D156D">
        <w:rPr>
          <w:rFonts w:ascii="Arial" w:eastAsia="Times New Roman" w:hAnsi="Arial" w:cs="Arial"/>
          <w:color w:val="000000"/>
          <w:sz w:val="24"/>
          <w:szCs w:val="24"/>
          <w:lang w:eastAsia="en-GB"/>
        </w:rPr>
        <w:t>Comfortable/happy in school environment” (11.2%).</w:t>
      </w:r>
    </w:p>
    <w:p w:rsidR="001D156D" w:rsidRDefault="001D156D" w:rsidP="001D156D">
      <w:pPr>
        <w:rPr>
          <w:rFonts w:cs="Arial"/>
          <w:szCs w:val="24"/>
          <w:u w:val="single"/>
        </w:rPr>
      </w:pPr>
    </w:p>
    <w:p w:rsidR="001D156D" w:rsidRDefault="001D156D" w:rsidP="001D156D">
      <w:pPr>
        <w:rPr>
          <w:u w:val="single"/>
        </w:rPr>
      </w:pPr>
      <w:r w:rsidRPr="00495FBF">
        <w:rPr>
          <w:u w:val="single"/>
        </w:rPr>
        <w:t xml:space="preserve">Table </w:t>
      </w:r>
      <w:r>
        <w:rPr>
          <w:u w:val="single"/>
        </w:rPr>
        <w:t>1</w:t>
      </w:r>
      <w:r w:rsidRPr="00495FBF">
        <w:rPr>
          <w:u w:val="single"/>
        </w:rPr>
        <w:t xml:space="preserve">: Broad Categories of Response for Priority One – </w:t>
      </w:r>
      <w:r>
        <w:rPr>
          <w:u w:val="single"/>
        </w:rPr>
        <w:t>Parents/Carers/Grandparents</w:t>
      </w:r>
    </w:p>
    <w:p w:rsidR="001D156D" w:rsidRDefault="001D156D" w:rsidP="001D156D">
      <w:pPr>
        <w:rPr>
          <w:u w:val="single"/>
        </w:rPr>
      </w:pPr>
    </w:p>
    <w:tbl>
      <w:tblPr>
        <w:tblW w:w="8946" w:type="dxa"/>
        <w:tblInd w:w="93" w:type="dxa"/>
        <w:tblLook w:val="04A0" w:firstRow="1" w:lastRow="0" w:firstColumn="1" w:lastColumn="0" w:noHBand="0" w:noVBand="1"/>
      </w:tblPr>
      <w:tblGrid>
        <w:gridCol w:w="6536"/>
        <w:gridCol w:w="1134"/>
        <w:gridCol w:w="1276"/>
      </w:tblGrid>
      <w:tr w:rsidR="00935E59" w:rsidRPr="00935E59" w:rsidTr="00BF0F3A">
        <w:trPr>
          <w:trHeight w:val="403"/>
        </w:trPr>
        <w:tc>
          <w:tcPr>
            <w:tcW w:w="6536"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935E59" w:rsidRPr="00935E59" w:rsidRDefault="00935E59" w:rsidP="00935E59">
            <w:pPr>
              <w:rPr>
                <w:rFonts w:eastAsia="Times New Roman" w:cs="Arial"/>
                <w:b/>
                <w:bCs/>
                <w:color w:val="000000"/>
                <w:szCs w:val="24"/>
                <w:lang w:eastAsia="en-GB"/>
              </w:rPr>
            </w:pPr>
            <w:r w:rsidRPr="00935E59">
              <w:rPr>
                <w:rFonts w:eastAsia="Times New Roman" w:cs="Arial"/>
                <w:b/>
                <w:bCs/>
                <w:color w:val="000000"/>
                <w:szCs w:val="24"/>
                <w:lang w:eastAsia="en-GB"/>
              </w:rPr>
              <w:t>Broad Categories for Priority 1</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rsidR="00935E59" w:rsidRPr="00935E59" w:rsidRDefault="00935E59"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Total</w:t>
            </w:r>
          </w:p>
        </w:tc>
        <w:tc>
          <w:tcPr>
            <w:tcW w:w="1276" w:type="dxa"/>
            <w:tcBorders>
              <w:top w:val="single" w:sz="8" w:space="0" w:color="auto"/>
              <w:left w:val="nil"/>
              <w:bottom w:val="single" w:sz="4" w:space="0" w:color="auto"/>
              <w:right w:val="single" w:sz="8" w:space="0" w:color="auto"/>
            </w:tcBorders>
            <w:shd w:val="clear" w:color="000000" w:fill="C0C0C0"/>
            <w:vAlign w:val="center"/>
            <w:hideMark/>
          </w:tcPr>
          <w:p w:rsidR="00935E59" w:rsidRPr="00935E59" w:rsidRDefault="00935E59"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D64D94" w:rsidP="00935E59">
            <w:pPr>
              <w:rPr>
                <w:rFonts w:eastAsia="Times New Roman" w:cs="Arial"/>
                <w:color w:val="000000"/>
                <w:szCs w:val="24"/>
                <w:lang w:eastAsia="en-GB"/>
              </w:rPr>
            </w:pPr>
            <w:r>
              <w:rPr>
                <w:rFonts w:eastAsia="Times New Roman" w:cs="Arial"/>
                <w:color w:val="000000"/>
                <w:szCs w:val="24"/>
                <w:lang w:eastAsia="en-GB"/>
              </w:rPr>
              <w:t>Able to settle without parent/c</w:t>
            </w:r>
            <w:r w:rsidR="00935E59" w:rsidRPr="00935E59">
              <w:rPr>
                <w:rFonts w:eastAsia="Times New Roman" w:cs="Arial"/>
                <w:color w:val="000000"/>
                <w:szCs w:val="24"/>
                <w:lang w:eastAsia="en-GB"/>
              </w:rPr>
              <w:t>arer</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190</w:t>
            </w:r>
          </w:p>
        </w:tc>
        <w:tc>
          <w:tcPr>
            <w:tcW w:w="1276"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21.5%</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Toilet trained/hygiene awareness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167</w:t>
            </w:r>
          </w:p>
        </w:tc>
        <w:tc>
          <w:tcPr>
            <w:tcW w:w="1276"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18.9%</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Comfortable/happy in school environment</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99</w:t>
            </w:r>
          </w:p>
        </w:tc>
        <w:tc>
          <w:tcPr>
            <w:tcW w:w="1276"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11.2%</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Communicates needs/feelings/ideas/issues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94</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10.6%</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Social/play/sharing skills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51</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5.8%</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Listens/follows instructions/able to focus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49</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5.5%</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Basic literacy</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42</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4.7%</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Self confidence</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30</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3.4%</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Emotionally ready</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24</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2.7%</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Excited by/open to learning/curious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21</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2.4%</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Rules/boundaries/behaviour/respect for others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21</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2.4%</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Basic numeracy</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18</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2.0%</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Other</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8</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0.9%</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C523E" w:rsidP="00935E59">
            <w:pPr>
              <w:rPr>
                <w:rFonts w:eastAsia="Times New Roman" w:cs="Arial"/>
                <w:color w:val="000000"/>
                <w:szCs w:val="24"/>
                <w:lang w:eastAsia="en-GB"/>
              </w:rPr>
            </w:pPr>
            <w:r>
              <w:rPr>
                <w:rFonts w:eastAsia="Times New Roman" w:cs="Arial"/>
                <w:color w:val="000000"/>
                <w:szCs w:val="24"/>
                <w:lang w:eastAsia="en-GB"/>
              </w:rPr>
              <w:t>Able to dress self</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12</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1.4%</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Appropriate admissions systems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9</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1.0%</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Independence skills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9</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1.0%</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Interested in books/stories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7</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0.8%</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Social awareness/empathy/</w:t>
            </w:r>
            <w:proofErr w:type="spellStart"/>
            <w:r w:rsidRPr="00935E59">
              <w:rPr>
                <w:rFonts w:eastAsia="Times New Roman" w:cs="Arial"/>
                <w:color w:val="000000"/>
                <w:szCs w:val="24"/>
                <w:lang w:eastAsia="en-GB"/>
              </w:rPr>
              <w:t>self aware</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7</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0.8%</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Good general health</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6</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0.7%</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Able to feed self/use cutlery</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5</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0.6%</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Basic numeracy and literacy</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4</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0.5%</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Physically ready for school</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4</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0.5%</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Moral</w:t>
            </w:r>
            <w:r w:rsidR="009C523E">
              <w:rPr>
                <w:rFonts w:eastAsia="Times New Roman" w:cs="Arial"/>
                <w:color w:val="000000"/>
                <w:szCs w:val="24"/>
                <w:lang w:eastAsia="en-GB"/>
              </w:rPr>
              <w:t xml:space="preserve"> awareness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0.3%</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Basic safety awareness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0.1%</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Flexible school approach to child</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0.1%</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Manipulate creative tools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0.1%</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D64D94" w:rsidP="00935E59">
            <w:pPr>
              <w:rPr>
                <w:rFonts w:eastAsia="Times New Roman" w:cs="Arial"/>
                <w:color w:val="000000"/>
                <w:szCs w:val="24"/>
                <w:lang w:eastAsia="en-GB"/>
              </w:rPr>
            </w:pPr>
            <w:r>
              <w:rPr>
                <w:rFonts w:eastAsia="Times New Roman" w:cs="Arial"/>
                <w:color w:val="000000"/>
                <w:szCs w:val="24"/>
                <w:lang w:eastAsia="en-GB"/>
              </w:rPr>
              <w:t>Self-</w:t>
            </w:r>
            <w:r w:rsidR="00935E59" w:rsidRPr="00935E59">
              <w:rPr>
                <w:rFonts w:eastAsia="Times New Roman" w:cs="Arial"/>
                <w:color w:val="000000"/>
                <w:szCs w:val="24"/>
                <w:lang w:eastAsia="en-GB"/>
              </w:rPr>
              <w:t>care skills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0.1%</w:t>
            </w:r>
          </w:p>
        </w:tc>
      </w:tr>
      <w:tr w:rsidR="00935E59" w:rsidRPr="00935E59" w:rsidTr="00BF0F3A">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Visual/artistic skills</w:t>
            </w:r>
          </w:p>
        </w:tc>
        <w:tc>
          <w:tcPr>
            <w:tcW w:w="1134"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0.1%</w:t>
            </w:r>
          </w:p>
        </w:tc>
      </w:tr>
      <w:tr w:rsidR="00935E59" w:rsidRPr="00935E59" w:rsidTr="00BF0F3A">
        <w:trPr>
          <w:trHeight w:val="315"/>
        </w:trPr>
        <w:tc>
          <w:tcPr>
            <w:tcW w:w="6536" w:type="dxa"/>
            <w:tcBorders>
              <w:top w:val="nil"/>
              <w:left w:val="single" w:sz="8" w:space="0" w:color="auto"/>
              <w:bottom w:val="single" w:sz="8" w:space="0" w:color="auto"/>
              <w:right w:val="single" w:sz="4" w:space="0" w:color="auto"/>
            </w:tcBorders>
            <w:shd w:val="clear" w:color="auto" w:fill="auto"/>
            <w:vAlign w:val="center"/>
            <w:hideMark/>
          </w:tcPr>
          <w:p w:rsidR="00935E59" w:rsidRPr="00935E59" w:rsidRDefault="00935E59" w:rsidP="00935E59">
            <w:pPr>
              <w:rPr>
                <w:rFonts w:eastAsia="Times New Roman" w:cs="Arial"/>
                <w:b/>
                <w:bCs/>
                <w:color w:val="000000"/>
                <w:szCs w:val="24"/>
                <w:lang w:eastAsia="en-GB"/>
              </w:rPr>
            </w:pPr>
            <w:r w:rsidRPr="00935E59">
              <w:rPr>
                <w:rFonts w:eastAsia="Times New Roman" w:cs="Arial"/>
                <w:b/>
                <w:bCs/>
                <w:color w:val="000000"/>
                <w:szCs w:val="24"/>
                <w:lang w:eastAsia="en-GB"/>
              </w:rPr>
              <w:t>Totals</w:t>
            </w:r>
          </w:p>
        </w:tc>
        <w:tc>
          <w:tcPr>
            <w:tcW w:w="1134" w:type="dxa"/>
            <w:tcBorders>
              <w:top w:val="nil"/>
              <w:left w:val="nil"/>
              <w:bottom w:val="single" w:sz="8" w:space="0" w:color="auto"/>
              <w:right w:val="single" w:sz="4" w:space="0" w:color="auto"/>
            </w:tcBorders>
            <w:shd w:val="clear" w:color="auto" w:fill="auto"/>
            <w:noWrap/>
            <w:vAlign w:val="center"/>
            <w:hideMark/>
          </w:tcPr>
          <w:p w:rsidR="00935E59" w:rsidRPr="00935E59" w:rsidRDefault="00935E59"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885</w:t>
            </w:r>
          </w:p>
        </w:tc>
        <w:tc>
          <w:tcPr>
            <w:tcW w:w="1276" w:type="dxa"/>
            <w:tcBorders>
              <w:top w:val="nil"/>
              <w:left w:val="nil"/>
              <w:bottom w:val="single" w:sz="8"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100.0%</w:t>
            </w:r>
          </w:p>
        </w:tc>
      </w:tr>
    </w:tbl>
    <w:p w:rsidR="00990EA9" w:rsidRDefault="00990EA9" w:rsidP="00990EA9">
      <w:pPr>
        <w:pStyle w:val="ListParagraph"/>
        <w:ind w:left="417"/>
        <w:rPr>
          <w:rFonts w:ascii="Arial" w:hAnsi="Arial" w:cs="Arial"/>
          <w:sz w:val="24"/>
          <w:szCs w:val="24"/>
          <w:u w:val="single"/>
        </w:rPr>
      </w:pPr>
    </w:p>
    <w:p w:rsidR="001D156D" w:rsidRDefault="001D156D" w:rsidP="00D0742C">
      <w:pPr>
        <w:pStyle w:val="ListParagraph"/>
        <w:numPr>
          <w:ilvl w:val="0"/>
          <w:numId w:val="36"/>
        </w:numPr>
        <w:ind w:left="417"/>
        <w:rPr>
          <w:rFonts w:ascii="Arial" w:hAnsi="Arial" w:cs="Arial"/>
          <w:sz w:val="24"/>
          <w:szCs w:val="24"/>
          <w:u w:val="single"/>
        </w:rPr>
      </w:pPr>
      <w:r w:rsidRPr="001D156D">
        <w:rPr>
          <w:rFonts w:ascii="Arial" w:hAnsi="Arial" w:cs="Arial"/>
          <w:sz w:val="24"/>
          <w:szCs w:val="24"/>
        </w:rPr>
        <w:t xml:space="preserve"> </w:t>
      </w:r>
      <w:r w:rsidRPr="001D156D">
        <w:rPr>
          <w:rFonts w:ascii="Arial" w:hAnsi="Arial" w:cs="Arial"/>
          <w:sz w:val="24"/>
          <w:szCs w:val="24"/>
          <w:u w:val="single"/>
        </w:rPr>
        <w:t>Childminders</w:t>
      </w:r>
    </w:p>
    <w:p w:rsidR="001D156D" w:rsidRPr="001D156D" w:rsidRDefault="001D156D" w:rsidP="001D156D">
      <w:pPr>
        <w:pStyle w:val="ListParagraph"/>
        <w:ind w:left="417"/>
        <w:rPr>
          <w:rFonts w:ascii="Arial" w:hAnsi="Arial" w:cs="Arial"/>
          <w:sz w:val="24"/>
          <w:szCs w:val="24"/>
          <w:u w:val="single"/>
        </w:rPr>
      </w:pPr>
    </w:p>
    <w:p w:rsidR="001D156D" w:rsidRPr="001D156D" w:rsidRDefault="001D156D" w:rsidP="00D0742C">
      <w:pPr>
        <w:pStyle w:val="ListParagraph"/>
        <w:numPr>
          <w:ilvl w:val="0"/>
          <w:numId w:val="38"/>
        </w:numPr>
        <w:spacing w:after="0"/>
        <w:ind w:left="714" w:hanging="357"/>
        <w:rPr>
          <w:rFonts w:ascii="Arial" w:hAnsi="Arial" w:cs="Arial"/>
          <w:sz w:val="24"/>
          <w:szCs w:val="24"/>
          <w:u w:val="single"/>
        </w:rPr>
      </w:pPr>
      <w:r w:rsidRPr="001D156D">
        <w:rPr>
          <w:rFonts w:ascii="Arial" w:hAnsi="Arial" w:cs="Arial"/>
          <w:sz w:val="24"/>
          <w:szCs w:val="24"/>
        </w:rPr>
        <w:lastRenderedPageBreak/>
        <w:t>77 childminders provided a valid res</w:t>
      </w:r>
      <w:r w:rsidR="00037A99">
        <w:rPr>
          <w:rFonts w:ascii="Arial" w:hAnsi="Arial" w:cs="Arial"/>
          <w:sz w:val="24"/>
          <w:szCs w:val="24"/>
        </w:rPr>
        <w:t>ponse for this question. Table 2</w:t>
      </w:r>
      <w:r w:rsidRPr="001D156D">
        <w:rPr>
          <w:rFonts w:ascii="Arial" w:hAnsi="Arial" w:cs="Arial"/>
          <w:sz w:val="24"/>
          <w:szCs w:val="24"/>
        </w:rPr>
        <w:t xml:space="preserve"> shows a broad categorisation of these survey responses.</w:t>
      </w:r>
    </w:p>
    <w:p w:rsidR="001D156D" w:rsidRPr="001D156D" w:rsidRDefault="001D156D" w:rsidP="00D0742C">
      <w:pPr>
        <w:pStyle w:val="ListParagraph"/>
        <w:numPr>
          <w:ilvl w:val="0"/>
          <w:numId w:val="38"/>
        </w:numPr>
        <w:spacing w:after="0"/>
        <w:ind w:left="714" w:hanging="357"/>
        <w:rPr>
          <w:rFonts w:ascii="Arial" w:hAnsi="Arial" w:cs="Arial"/>
          <w:sz w:val="24"/>
          <w:szCs w:val="24"/>
          <w:u w:val="single"/>
        </w:rPr>
      </w:pPr>
      <w:r w:rsidRPr="001D156D">
        <w:rPr>
          <w:rFonts w:ascii="Arial" w:hAnsi="Arial" w:cs="Arial"/>
          <w:sz w:val="24"/>
          <w:szCs w:val="24"/>
        </w:rPr>
        <w:t>The top three abilities/skills</w:t>
      </w:r>
      <w:r w:rsidR="00D64D94">
        <w:rPr>
          <w:rFonts w:ascii="Arial" w:hAnsi="Arial" w:cs="Arial"/>
          <w:sz w:val="24"/>
          <w:szCs w:val="24"/>
        </w:rPr>
        <w:t xml:space="preserve"> were: “Able to settle without </w:t>
      </w:r>
      <w:proofErr w:type="gramStart"/>
      <w:r w:rsidR="00D64D94">
        <w:rPr>
          <w:rFonts w:ascii="Arial" w:hAnsi="Arial" w:cs="Arial"/>
          <w:sz w:val="24"/>
          <w:szCs w:val="24"/>
        </w:rPr>
        <w:t>parent/c</w:t>
      </w:r>
      <w:r w:rsidRPr="001D156D">
        <w:rPr>
          <w:rFonts w:ascii="Arial" w:hAnsi="Arial" w:cs="Arial"/>
          <w:sz w:val="24"/>
          <w:szCs w:val="24"/>
        </w:rPr>
        <w:t>arer” (32.5%), “Toilet trained/hygiene awareness” (20.8%),</w:t>
      </w:r>
      <w:proofErr w:type="gramEnd"/>
      <w:r w:rsidRPr="001D156D">
        <w:rPr>
          <w:rFonts w:ascii="Arial" w:hAnsi="Arial" w:cs="Arial"/>
          <w:sz w:val="24"/>
          <w:szCs w:val="24"/>
        </w:rPr>
        <w:t xml:space="preserve"> and “</w:t>
      </w:r>
      <w:r w:rsidRPr="001D156D">
        <w:rPr>
          <w:rFonts w:ascii="Arial" w:eastAsia="Times New Roman" w:hAnsi="Arial" w:cs="Arial"/>
          <w:color w:val="000000"/>
          <w:sz w:val="24"/>
          <w:szCs w:val="24"/>
          <w:lang w:eastAsia="en-GB"/>
        </w:rPr>
        <w:t>Social/play/sharing skills” (7.8%).</w:t>
      </w:r>
    </w:p>
    <w:p w:rsidR="001D156D" w:rsidRDefault="001D156D" w:rsidP="001D156D">
      <w:pPr>
        <w:rPr>
          <w:rFonts w:cs="Arial"/>
          <w:szCs w:val="24"/>
          <w:u w:val="single"/>
        </w:rPr>
      </w:pPr>
    </w:p>
    <w:p w:rsidR="001D156D" w:rsidRDefault="001D156D" w:rsidP="001D156D">
      <w:pPr>
        <w:rPr>
          <w:u w:val="single"/>
        </w:rPr>
      </w:pPr>
      <w:r w:rsidRPr="00495FBF">
        <w:rPr>
          <w:u w:val="single"/>
        </w:rPr>
        <w:t xml:space="preserve">Table </w:t>
      </w:r>
      <w:r>
        <w:rPr>
          <w:u w:val="single"/>
        </w:rPr>
        <w:t>12</w:t>
      </w:r>
      <w:r w:rsidRPr="00495FBF">
        <w:rPr>
          <w:u w:val="single"/>
        </w:rPr>
        <w:t xml:space="preserve">: Broad Categories of Response for Priority One – </w:t>
      </w:r>
      <w:r>
        <w:rPr>
          <w:u w:val="single"/>
        </w:rPr>
        <w:t>Childminders</w:t>
      </w:r>
    </w:p>
    <w:p w:rsidR="001D156D" w:rsidRDefault="001D156D" w:rsidP="001D156D">
      <w:pPr>
        <w:rPr>
          <w:u w:val="single"/>
        </w:rPr>
      </w:pPr>
    </w:p>
    <w:tbl>
      <w:tblPr>
        <w:tblW w:w="8946" w:type="dxa"/>
        <w:tblInd w:w="93" w:type="dxa"/>
        <w:tblLook w:val="04A0" w:firstRow="1" w:lastRow="0" w:firstColumn="1" w:lastColumn="0" w:noHBand="0" w:noVBand="1"/>
      </w:tblPr>
      <w:tblGrid>
        <w:gridCol w:w="6819"/>
        <w:gridCol w:w="851"/>
        <w:gridCol w:w="1276"/>
      </w:tblGrid>
      <w:tr w:rsidR="00935E59" w:rsidRPr="00935E59" w:rsidTr="00BF0F3A">
        <w:trPr>
          <w:trHeight w:val="395"/>
        </w:trPr>
        <w:tc>
          <w:tcPr>
            <w:tcW w:w="6819"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935E59" w:rsidRPr="00935E59" w:rsidRDefault="00935E59" w:rsidP="00935E59">
            <w:pPr>
              <w:rPr>
                <w:rFonts w:eastAsia="Times New Roman" w:cs="Arial"/>
                <w:b/>
                <w:bCs/>
                <w:color w:val="000000"/>
                <w:szCs w:val="24"/>
                <w:lang w:eastAsia="en-GB"/>
              </w:rPr>
            </w:pPr>
            <w:r w:rsidRPr="00935E59">
              <w:rPr>
                <w:rFonts w:eastAsia="Times New Roman" w:cs="Arial"/>
                <w:b/>
                <w:bCs/>
                <w:color w:val="000000"/>
                <w:szCs w:val="24"/>
                <w:lang w:eastAsia="en-GB"/>
              </w:rPr>
              <w:t>Broad Categories for Priority 1</w:t>
            </w:r>
          </w:p>
        </w:tc>
        <w:tc>
          <w:tcPr>
            <w:tcW w:w="851" w:type="dxa"/>
            <w:tcBorders>
              <w:top w:val="single" w:sz="8" w:space="0" w:color="auto"/>
              <w:left w:val="nil"/>
              <w:bottom w:val="single" w:sz="4" w:space="0" w:color="auto"/>
              <w:right w:val="single" w:sz="4" w:space="0" w:color="auto"/>
            </w:tcBorders>
            <w:shd w:val="clear" w:color="000000" w:fill="C0C0C0"/>
            <w:vAlign w:val="center"/>
            <w:hideMark/>
          </w:tcPr>
          <w:p w:rsidR="00935E59" w:rsidRPr="00935E59" w:rsidRDefault="00935E59"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Total</w:t>
            </w:r>
          </w:p>
        </w:tc>
        <w:tc>
          <w:tcPr>
            <w:tcW w:w="1276" w:type="dxa"/>
            <w:tcBorders>
              <w:top w:val="single" w:sz="8" w:space="0" w:color="auto"/>
              <w:left w:val="nil"/>
              <w:bottom w:val="single" w:sz="4" w:space="0" w:color="auto"/>
              <w:right w:val="single" w:sz="8" w:space="0" w:color="auto"/>
            </w:tcBorders>
            <w:shd w:val="clear" w:color="000000" w:fill="C0C0C0"/>
            <w:vAlign w:val="center"/>
            <w:hideMark/>
          </w:tcPr>
          <w:p w:rsidR="00935E59" w:rsidRPr="00935E59" w:rsidRDefault="00935E59"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Able to settle without parent/carer</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25</w:t>
            </w:r>
          </w:p>
        </w:tc>
        <w:tc>
          <w:tcPr>
            <w:tcW w:w="1276"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32.5%</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Toilet trained/hygiene awareness</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16</w:t>
            </w:r>
          </w:p>
        </w:tc>
        <w:tc>
          <w:tcPr>
            <w:tcW w:w="1276"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20.8%</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Social/play/sharing skills</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6</w:t>
            </w:r>
          </w:p>
        </w:tc>
        <w:tc>
          <w:tcPr>
            <w:tcW w:w="1276" w:type="dxa"/>
            <w:tcBorders>
              <w:top w:val="nil"/>
              <w:left w:val="nil"/>
              <w:bottom w:val="single" w:sz="4" w:space="0" w:color="auto"/>
              <w:right w:val="single" w:sz="8" w:space="0" w:color="auto"/>
            </w:tcBorders>
            <w:shd w:val="clear" w:color="000000" w:fill="92D050"/>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7.8%</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Communicates needs/feelings/ideas/issues</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5</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6.5%</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C523E" w:rsidP="00935E59">
            <w:pPr>
              <w:rPr>
                <w:rFonts w:eastAsia="Times New Roman" w:cs="Arial"/>
                <w:color w:val="000000"/>
                <w:szCs w:val="24"/>
                <w:lang w:eastAsia="en-GB"/>
              </w:rPr>
            </w:pPr>
            <w:r>
              <w:rPr>
                <w:rFonts w:eastAsia="Times New Roman" w:cs="Arial"/>
                <w:color w:val="000000"/>
                <w:szCs w:val="24"/>
                <w:lang w:eastAsia="en-GB"/>
              </w:rPr>
              <w:t>Able to dress self</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4</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5.2%</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Comfortable/happy in school environment</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3.9%</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Excited by/open to learning/curious</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3.9%</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Listens/follows instructions/able to focus</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3.9%</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Independence skills</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3.9%</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Physically ready for school</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2.6%</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D64D94" w:rsidP="00935E59">
            <w:pPr>
              <w:rPr>
                <w:rFonts w:eastAsia="Times New Roman" w:cs="Arial"/>
                <w:color w:val="000000"/>
                <w:szCs w:val="24"/>
                <w:lang w:eastAsia="en-GB"/>
              </w:rPr>
            </w:pPr>
            <w:r>
              <w:rPr>
                <w:rFonts w:eastAsia="Times New Roman" w:cs="Arial"/>
                <w:color w:val="000000"/>
                <w:szCs w:val="24"/>
                <w:lang w:eastAsia="en-GB"/>
              </w:rPr>
              <w:t>Social awareness/empathy/self-</w:t>
            </w:r>
            <w:r w:rsidR="00935E59" w:rsidRPr="00935E59">
              <w:rPr>
                <w:rFonts w:eastAsia="Times New Roman" w:cs="Arial"/>
                <w:color w:val="000000"/>
                <w:szCs w:val="24"/>
                <w:lang w:eastAsia="en-GB"/>
              </w:rPr>
              <w:t>aware</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2.6%</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Basic literacy</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1.3%</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Basic numeracy</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1.3%</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Emotionally ready</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1.3%</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Rules/boundaries/behaviour/respect for others</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1.3%</w:t>
            </w:r>
          </w:p>
        </w:tc>
      </w:tr>
      <w:tr w:rsidR="00935E59" w:rsidRPr="00935E59" w:rsidTr="00BF0F3A">
        <w:trPr>
          <w:trHeight w:val="285"/>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935E59" w:rsidRPr="00935E59" w:rsidRDefault="00935E59" w:rsidP="00935E59">
            <w:pPr>
              <w:rPr>
                <w:rFonts w:eastAsia="Times New Roman" w:cs="Arial"/>
                <w:color w:val="000000"/>
                <w:szCs w:val="24"/>
                <w:lang w:eastAsia="en-GB"/>
              </w:rPr>
            </w:pPr>
            <w:r w:rsidRPr="00935E59">
              <w:rPr>
                <w:rFonts w:eastAsia="Times New Roman" w:cs="Arial"/>
                <w:color w:val="000000"/>
                <w:szCs w:val="24"/>
                <w:lang w:eastAsia="en-GB"/>
              </w:rPr>
              <w:t>Self confidence</w:t>
            </w:r>
          </w:p>
        </w:tc>
        <w:tc>
          <w:tcPr>
            <w:tcW w:w="851" w:type="dxa"/>
            <w:tcBorders>
              <w:top w:val="nil"/>
              <w:left w:val="nil"/>
              <w:bottom w:val="single" w:sz="4" w:space="0" w:color="auto"/>
              <w:right w:val="single" w:sz="4"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color w:val="000000"/>
                <w:szCs w:val="24"/>
                <w:lang w:eastAsia="en-GB"/>
              </w:rPr>
            </w:pPr>
            <w:r w:rsidRPr="00935E59">
              <w:rPr>
                <w:rFonts w:eastAsia="Times New Roman" w:cs="Arial"/>
                <w:color w:val="000000"/>
                <w:szCs w:val="24"/>
                <w:lang w:eastAsia="en-GB"/>
              </w:rPr>
              <w:t>1.3%</w:t>
            </w:r>
          </w:p>
        </w:tc>
      </w:tr>
      <w:tr w:rsidR="00935E59" w:rsidRPr="00935E59" w:rsidTr="00BF0F3A">
        <w:trPr>
          <w:trHeight w:val="315"/>
        </w:trPr>
        <w:tc>
          <w:tcPr>
            <w:tcW w:w="6819" w:type="dxa"/>
            <w:tcBorders>
              <w:top w:val="nil"/>
              <w:left w:val="single" w:sz="8" w:space="0" w:color="auto"/>
              <w:bottom w:val="single" w:sz="8" w:space="0" w:color="auto"/>
              <w:right w:val="single" w:sz="4" w:space="0" w:color="auto"/>
            </w:tcBorders>
            <w:shd w:val="clear" w:color="auto" w:fill="auto"/>
            <w:vAlign w:val="center"/>
            <w:hideMark/>
          </w:tcPr>
          <w:p w:rsidR="00935E59" w:rsidRPr="00935E59" w:rsidRDefault="00935E59" w:rsidP="00935E59">
            <w:pPr>
              <w:rPr>
                <w:rFonts w:eastAsia="Times New Roman" w:cs="Arial"/>
                <w:b/>
                <w:bCs/>
                <w:color w:val="000000"/>
                <w:szCs w:val="24"/>
                <w:lang w:eastAsia="en-GB"/>
              </w:rPr>
            </w:pPr>
            <w:r w:rsidRPr="00935E59">
              <w:rPr>
                <w:rFonts w:eastAsia="Times New Roman" w:cs="Arial"/>
                <w:b/>
                <w:bCs/>
                <w:color w:val="000000"/>
                <w:szCs w:val="24"/>
                <w:lang w:eastAsia="en-GB"/>
              </w:rPr>
              <w:t>Totals</w:t>
            </w:r>
          </w:p>
        </w:tc>
        <w:tc>
          <w:tcPr>
            <w:tcW w:w="851" w:type="dxa"/>
            <w:tcBorders>
              <w:top w:val="nil"/>
              <w:left w:val="nil"/>
              <w:bottom w:val="single" w:sz="8" w:space="0" w:color="auto"/>
              <w:right w:val="single" w:sz="4" w:space="0" w:color="auto"/>
            </w:tcBorders>
            <w:shd w:val="clear" w:color="auto" w:fill="auto"/>
            <w:noWrap/>
            <w:vAlign w:val="center"/>
            <w:hideMark/>
          </w:tcPr>
          <w:p w:rsidR="00935E59" w:rsidRPr="00935E59" w:rsidRDefault="00935E59"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77</w:t>
            </w:r>
          </w:p>
        </w:tc>
        <w:tc>
          <w:tcPr>
            <w:tcW w:w="1276" w:type="dxa"/>
            <w:tcBorders>
              <w:top w:val="nil"/>
              <w:left w:val="nil"/>
              <w:bottom w:val="single" w:sz="8" w:space="0" w:color="auto"/>
              <w:right w:val="single" w:sz="8" w:space="0" w:color="auto"/>
            </w:tcBorders>
            <w:shd w:val="clear" w:color="auto" w:fill="auto"/>
            <w:vAlign w:val="center"/>
            <w:hideMark/>
          </w:tcPr>
          <w:p w:rsidR="00935E59" w:rsidRPr="00935E59" w:rsidRDefault="00935E59" w:rsidP="00935E59">
            <w:pPr>
              <w:jc w:val="center"/>
              <w:rPr>
                <w:rFonts w:eastAsia="Times New Roman" w:cs="Arial"/>
                <w:b/>
                <w:bCs/>
                <w:color w:val="000000"/>
                <w:szCs w:val="24"/>
                <w:lang w:eastAsia="en-GB"/>
              </w:rPr>
            </w:pPr>
            <w:r w:rsidRPr="00935E59">
              <w:rPr>
                <w:rFonts w:eastAsia="Times New Roman" w:cs="Arial"/>
                <w:b/>
                <w:bCs/>
                <w:color w:val="000000"/>
                <w:szCs w:val="24"/>
                <w:lang w:eastAsia="en-GB"/>
              </w:rPr>
              <w:t>100.0%</w:t>
            </w:r>
          </w:p>
        </w:tc>
      </w:tr>
    </w:tbl>
    <w:p w:rsidR="001D156D" w:rsidRDefault="001D156D"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9C523E" w:rsidRDefault="009C523E" w:rsidP="001D156D">
      <w:pPr>
        <w:rPr>
          <w:rFonts w:cs="Arial"/>
          <w:szCs w:val="24"/>
          <w:u w:val="single"/>
        </w:rPr>
      </w:pPr>
    </w:p>
    <w:p w:rsidR="001D156D" w:rsidRDefault="001D156D" w:rsidP="00D0742C">
      <w:pPr>
        <w:pStyle w:val="ListParagraph"/>
        <w:numPr>
          <w:ilvl w:val="0"/>
          <w:numId w:val="36"/>
        </w:numPr>
        <w:ind w:left="360"/>
        <w:rPr>
          <w:rFonts w:ascii="Arial" w:hAnsi="Arial" w:cs="Arial"/>
          <w:sz w:val="24"/>
          <w:szCs w:val="24"/>
          <w:u w:val="single"/>
        </w:rPr>
      </w:pPr>
      <w:r w:rsidRPr="001D156D">
        <w:rPr>
          <w:rFonts w:ascii="Arial" w:hAnsi="Arial" w:cs="Arial"/>
          <w:sz w:val="24"/>
          <w:szCs w:val="24"/>
          <w:u w:val="single"/>
        </w:rPr>
        <w:t>Day Nursery Staff/Preschool Practitioners</w:t>
      </w:r>
    </w:p>
    <w:p w:rsidR="001D156D" w:rsidRPr="001D156D" w:rsidRDefault="001D156D" w:rsidP="001D156D">
      <w:pPr>
        <w:pStyle w:val="ListParagraph"/>
        <w:rPr>
          <w:rFonts w:ascii="Arial" w:hAnsi="Arial" w:cs="Arial"/>
          <w:sz w:val="24"/>
          <w:szCs w:val="24"/>
          <w:u w:val="single"/>
        </w:rPr>
      </w:pPr>
    </w:p>
    <w:p w:rsidR="001D156D" w:rsidRPr="001D156D" w:rsidRDefault="001D156D" w:rsidP="00D0742C">
      <w:pPr>
        <w:pStyle w:val="ListParagraph"/>
        <w:numPr>
          <w:ilvl w:val="0"/>
          <w:numId w:val="39"/>
        </w:numPr>
        <w:spacing w:after="0"/>
        <w:ind w:left="714" w:hanging="357"/>
        <w:rPr>
          <w:rFonts w:ascii="Arial" w:hAnsi="Arial" w:cs="Arial"/>
          <w:sz w:val="24"/>
          <w:szCs w:val="24"/>
          <w:u w:val="single"/>
        </w:rPr>
      </w:pPr>
      <w:r w:rsidRPr="001D156D">
        <w:rPr>
          <w:rFonts w:ascii="Arial" w:hAnsi="Arial" w:cs="Arial"/>
          <w:sz w:val="24"/>
          <w:szCs w:val="24"/>
        </w:rPr>
        <w:lastRenderedPageBreak/>
        <w:t xml:space="preserve">129 day nursery staff/preschool practitioners provided a valid response for this question. Table </w:t>
      </w:r>
      <w:r w:rsidR="00037A99">
        <w:rPr>
          <w:rFonts w:ascii="Arial" w:hAnsi="Arial" w:cs="Arial"/>
          <w:sz w:val="24"/>
          <w:szCs w:val="24"/>
        </w:rPr>
        <w:t>3</w:t>
      </w:r>
      <w:r w:rsidRPr="001D156D">
        <w:rPr>
          <w:rFonts w:ascii="Arial" w:hAnsi="Arial" w:cs="Arial"/>
          <w:sz w:val="24"/>
          <w:szCs w:val="24"/>
        </w:rPr>
        <w:t xml:space="preserve"> shows a broad categorisation of these responses.</w:t>
      </w:r>
    </w:p>
    <w:p w:rsidR="001D156D" w:rsidRPr="001D156D" w:rsidRDefault="001D156D" w:rsidP="00D0742C">
      <w:pPr>
        <w:pStyle w:val="ListParagraph"/>
        <w:numPr>
          <w:ilvl w:val="0"/>
          <w:numId w:val="39"/>
        </w:numPr>
        <w:spacing w:after="0"/>
        <w:ind w:left="714" w:hanging="357"/>
        <w:rPr>
          <w:rFonts w:ascii="Arial" w:hAnsi="Arial" w:cs="Arial"/>
          <w:sz w:val="24"/>
          <w:szCs w:val="24"/>
          <w:u w:val="single"/>
        </w:rPr>
      </w:pPr>
      <w:r w:rsidRPr="001D156D">
        <w:rPr>
          <w:rFonts w:ascii="Arial" w:hAnsi="Arial" w:cs="Arial"/>
          <w:sz w:val="24"/>
          <w:szCs w:val="24"/>
        </w:rPr>
        <w:t>The top three abilities/skills</w:t>
      </w:r>
      <w:r w:rsidR="00D64D94">
        <w:rPr>
          <w:rFonts w:ascii="Arial" w:hAnsi="Arial" w:cs="Arial"/>
          <w:sz w:val="24"/>
          <w:szCs w:val="24"/>
        </w:rPr>
        <w:t xml:space="preserve"> were: “Able to settle without parent/</w:t>
      </w:r>
      <w:proofErr w:type="spellStart"/>
      <w:r w:rsidR="00D64D94">
        <w:rPr>
          <w:rFonts w:ascii="Arial" w:hAnsi="Arial" w:cs="Arial"/>
          <w:sz w:val="24"/>
          <w:szCs w:val="24"/>
        </w:rPr>
        <w:t>Cc</w:t>
      </w:r>
      <w:r w:rsidRPr="001D156D">
        <w:rPr>
          <w:rFonts w:ascii="Arial" w:hAnsi="Arial" w:cs="Arial"/>
          <w:sz w:val="24"/>
          <w:szCs w:val="24"/>
        </w:rPr>
        <w:t>arer</w:t>
      </w:r>
      <w:proofErr w:type="spellEnd"/>
      <w:r w:rsidRPr="001D156D">
        <w:rPr>
          <w:rFonts w:ascii="Arial" w:hAnsi="Arial" w:cs="Arial"/>
          <w:sz w:val="24"/>
          <w:szCs w:val="24"/>
        </w:rPr>
        <w:t>” (29.5%), “Comfortable/happy in school environment” (14%), and “Toilet trained/hygiene awareness” (12.4</w:t>
      </w:r>
      <w:r w:rsidRPr="001D156D">
        <w:rPr>
          <w:rFonts w:ascii="Arial" w:eastAsia="Times New Roman" w:hAnsi="Arial" w:cs="Arial"/>
          <w:color w:val="000000"/>
          <w:sz w:val="24"/>
          <w:szCs w:val="24"/>
          <w:lang w:eastAsia="en-GB"/>
        </w:rPr>
        <w:t>%)</w:t>
      </w:r>
      <w:r w:rsidR="009C523E">
        <w:rPr>
          <w:rFonts w:ascii="Arial" w:eastAsia="Times New Roman" w:hAnsi="Arial" w:cs="Arial"/>
          <w:color w:val="000000"/>
          <w:sz w:val="24"/>
          <w:szCs w:val="24"/>
          <w:lang w:eastAsia="en-GB"/>
        </w:rPr>
        <w:t>.</w:t>
      </w:r>
    </w:p>
    <w:p w:rsidR="001D156D" w:rsidRDefault="001D156D" w:rsidP="001D156D">
      <w:pPr>
        <w:rPr>
          <w:rFonts w:cs="Arial"/>
          <w:szCs w:val="24"/>
          <w:u w:val="single"/>
        </w:rPr>
      </w:pPr>
    </w:p>
    <w:p w:rsidR="00D34B61" w:rsidRDefault="00D34B61" w:rsidP="001D156D">
      <w:pPr>
        <w:rPr>
          <w:rFonts w:cs="Arial"/>
          <w:szCs w:val="24"/>
          <w:u w:val="single"/>
        </w:rPr>
      </w:pPr>
    </w:p>
    <w:p w:rsidR="001D156D" w:rsidRDefault="001D156D" w:rsidP="001D156D">
      <w:pPr>
        <w:rPr>
          <w:u w:val="single"/>
        </w:rPr>
      </w:pPr>
      <w:r w:rsidRPr="00495FBF">
        <w:rPr>
          <w:u w:val="single"/>
        </w:rPr>
        <w:t xml:space="preserve">Table </w:t>
      </w:r>
      <w:r>
        <w:rPr>
          <w:u w:val="single"/>
        </w:rPr>
        <w:t>3</w:t>
      </w:r>
      <w:r w:rsidRPr="00495FBF">
        <w:rPr>
          <w:u w:val="single"/>
        </w:rPr>
        <w:t xml:space="preserve">: Broad Categories of Response for Priority One – </w:t>
      </w:r>
      <w:r>
        <w:rPr>
          <w:u w:val="single"/>
        </w:rPr>
        <w:t>Day Nursery Staff/Preschool Practitioners</w:t>
      </w:r>
    </w:p>
    <w:p w:rsidR="001D156D" w:rsidRPr="000D5BEF" w:rsidRDefault="001D156D" w:rsidP="001D156D">
      <w:pPr>
        <w:rPr>
          <w:u w:val="single"/>
        </w:rPr>
      </w:pPr>
    </w:p>
    <w:tbl>
      <w:tblPr>
        <w:tblW w:w="8946" w:type="dxa"/>
        <w:tblInd w:w="93" w:type="dxa"/>
        <w:tblLook w:val="04A0" w:firstRow="1" w:lastRow="0" w:firstColumn="1" w:lastColumn="0" w:noHBand="0" w:noVBand="1"/>
      </w:tblPr>
      <w:tblGrid>
        <w:gridCol w:w="6819"/>
        <w:gridCol w:w="993"/>
        <w:gridCol w:w="1134"/>
      </w:tblGrid>
      <w:tr w:rsidR="00D34B61" w:rsidRPr="00D34B61" w:rsidTr="00BF0F3A">
        <w:trPr>
          <w:trHeight w:val="423"/>
        </w:trPr>
        <w:tc>
          <w:tcPr>
            <w:tcW w:w="6819"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D34B61" w:rsidRPr="00D34B61" w:rsidRDefault="00D34B61" w:rsidP="00D34B61">
            <w:pPr>
              <w:rPr>
                <w:rFonts w:eastAsia="Times New Roman" w:cs="Arial"/>
                <w:b/>
                <w:bCs/>
                <w:color w:val="000000"/>
                <w:szCs w:val="24"/>
                <w:lang w:eastAsia="en-GB"/>
              </w:rPr>
            </w:pPr>
            <w:r w:rsidRPr="00D34B61">
              <w:rPr>
                <w:rFonts w:eastAsia="Times New Roman" w:cs="Arial"/>
                <w:b/>
                <w:bCs/>
                <w:color w:val="000000"/>
                <w:szCs w:val="24"/>
                <w:lang w:eastAsia="en-GB"/>
              </w:rPr>
              <w:t>Broad Categories for Priority 1</w:t>
            </w:r>
          </w:p>
        </w:tc>
        <w:tc>
          <w:tcPr>
            <w:tcW w:w="993" w:type="dxa"/>
            <w:tcBorders>
              <w:top w:val="single" w:sz="8" w:space="0" w:color="auto"/>
              <w:left w:val="nil"/>
              <w:bottom w:val="single" w:sz="4" w:space="0" w:color="auto"/>
              <w:right w:val="single" w:sz="4" w:space="0" w:color="auto"/>
            </w:tcBorders>
            <w:shd w:val="clear" w:color="000000" w:fill="C0C0C0"/>
            <w:vAlign w:val="center"/>
            <w:hideMark/>
          </w:tcPr>
          <w:p w:rsidR="00D34B61" w:rsidRPr="00D34B61" w:rsidRDefault="00D34B61" w:rsidP="00D34B61">
            <w:pPr>
              <w:jc w:val="center"/>
              <w:rPr>
                <w:rFonts w:eastAsia="Times New Roman" w:cs="Arial"/>
                <w:b/>
                <w:bCs/>
                <w:color w:val="000000"/>
                <w:szCs w:val="24"/>
                <w:lang w:eastAsia="en-GB"/>
              </w:rPr>
            </w:pPr>
            <w:r w:rsidRPr="00D34B61">
              <w:rPr>
                <w:rFonts w:eastAsia="Times New Roman" w:cs="Arial"/>
                <w:b/>
                <w:bCs/>
                <w:color w:val="000000"/>
                <w:szCs w:val="24"/>
                <w:lang w:eastAsia="en-GB"/>
              </w:rPr>
              <w:t>Total</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D34B61" w:rsidRPr="00D34B61" w:rsidRDefault="00D34B61" w:rsidP="00D34B61">
            <w:pPr>
              <w:jc w:val="center"/>
              <w:rPr>
                <w:rFonts w:eastAsia="Times New Roman" w:cs="Arial"/>
                <w:b/>
                <w:bCs/>
                <w:color w:val="000000"/>
                <w:szCs w:val="24"/>
                <w:lang w:eastAsia="en-GB"/>
              </w:rPr>
            </w:pPr>
            <w:r w:rsidRPr="00D34B61">
              <w:rPr>
                <w:rFonts w:eastAsia="Times New Roman" w:cs="Arial"/>
                <w:b/>
                <w:bCs/>
                <w:color w:val="000000"/>
                <w:szCs w:val="24"/>
                <w:lang w:eastAsia="en-GB"/>
              </w:rPr>
              <w:t>%</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Able to settle without parent/carer</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38</w:t>
            </w:r>
          </w:p>
        </w:tc>
        <w:tc>
          <w:tcPr>
            <w:tcW w:w="1134" w:type="dxa"/>
            <w:tcBorders>
              <w:top w:val="nil"/>
              <w:left w:val="nil"/>
              <w:bottom w:val="single" w:sz="4" w:space="0" w:color="auto"/>
              <w:right w:val="single" w:sz="8" w:space="0" w:color="auto"/>
            </w:tcBorders>
            <w:shd w:val="clear" w:color="000000" w:fill="92D050"/>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29.5%</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Comfortable/happy in school environment</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18</w:t>
            </w:r>
          </w:p>
        </w:tc>
        <w:tc>
          <w:tcPr>
            <w:tcW w:w="1134" w:type="dxa"/>
            <w:tcBorders>
              <w:top w:val="nil"/>
              <w:left w:val="nil"/>
              <w:bottom w:val="single" w:sz="4" w:space="0" w:color="auto"/>
              <w:right w:val="single" w:sz="8" w:space="0" w:color="auto"/>
            </w:tcBorders>
            <w:shd w:val="clear" w:color="000000" w:fill="92D050"/>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14.0%</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Toilet trained/hygiene awareness</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16</w:t>
            </w:r>
          </w:p>
        </w:tc>
        <w:tc>
          <w:tcPr>
            <w:tcW w:w="1134" w:type="dxa"/>
            <w:tcBorders>
              <w:top w:val="nil"/>
              <w:left w:val="nil"/>
              <w:bottom w:val="single" w:sz="4" w:space="0" w:color="auto"/>
              <w:right w:val="single" w:sz="8" w:space="0" w:color="auto"/>
            </w:tcBorders>
            <w:shd w:val="clear" w:color="000000" w:fill="92D050"/>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12.4%</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Self confidence</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10</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7.8%</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Communicates needs/feelings/ideas/issues</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9</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7.0%</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Social/play/sharing skills</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8</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6.2%</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Basic literacy</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4</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3.1%</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Listens/follows instructions/able to focus</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4</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3.1%</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Excited by/open to learning/curious</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3</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2.3%</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Rules/boundaries/behaviour/respect for others</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3</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2.3%</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Independence skills</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3</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2.3%</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9C523E" w:rsidP="00D34B61">
            <w:pPr>
              <w:rPr>
                <w:rFonts w:eastAsia="Times New Roman" w:cs="Arial"/>
                <w:color w:val="000000"/>
                <w:szCs w:val="24"/>
                <w:lang w:eastAsia="en-GB"/>
              </w:rPr>
            </w:pPr>
            <w:r>
              <w:rPr>
                <w:rFonts w:eastAsia="Times New Roman" w:cs="Arial"/>
                <w:color w:val="000000"/>
                <w:szCs w:val="24"/>
                <w:lang w:eastAsia="en-GB"/>
              </w:rPr>
              <w:t>Able to dress self</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1.6%</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Appropriate admissions systems</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1.6%</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Flexible school approach to child</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1.6%</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Emotionally ready</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1.6%</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Social awareness/empathy/</w:t>
            </w:r>
            <w:proofErr w:type="spellStart"/>
            <w:r w:rsidRPr="00D34B61">
              <w:rPr>
                <w:rFonts w:eastAsia="Times New Roman" w:cs="Arial"/>
                <w:color w:val="000000"/>
                <w:szCs w:val="24"/>
                <w:lang w:eastAsia="en-GB"/>
              </w:rPr>
              <w:t>self aware</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1.6%</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Other</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0.8%</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Able to feed self/use cutlery</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0.8%</w:t>
            </w:r>
          </w:p>
        </w:tc>
      </w:tr>
      <w:tr w:rsidR="00D34B61" w:rsidRPr="00D34B61"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64D94" w:rsidP="00D34B61">
            <w:pPr>
              <w:rPr>
                <w:rFonts w:eastAsia="Times New Roman" w:cs="Arial"/>
                <w:color w:val="000000"/>
                <w:szCs w:val="24"/>
                <w:lang w:eastAsia="en-GB"/>
              </w:rPr>
            </w:pPr>
            <w:r>
              <w:rPr>
                <w:rFonts w:eastAsia="Times New Roman" w:cs="Arial"/>
                <w:color w:val="000000"/>
                <w:szCs w:val="24"/>
                <w:lang w:eastAsia="en-GB"/>
              </w:rPr>
              <w:t>Self-</w:t>
            </w:r>
            <w:r w:rsidR="00D34B61" w:rsidRPr="00D34B61">
              <w:rPr>
                <w:rFonts w:eastAsia="Times New Roman" w:cs="Arial"/>
                <w:color w:val="000000"/>
                <w:szCs w:val="24"/>
                <w:lang w:eastAsia="en-GB"/>
              </w:rPr>
              <w:t>care skills</w:t>
            </w:r>
          </w:p>
        </w:tc>
        <w:tc>
          <w:tcPr>
            <w:tcW w:w="993"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0.8%</w:t>
            </w:r>
          </w:p>
        </w:tc>
      </w:tr>
      <w:tr w:rsidR="00D34B61" w:rsidRPr="00D34B61" w:rsidTr="00BF0F3A">
        <w:trPr>
          <w:trHeight w:val="330"/>
        </w:trPr>
        <w:tc>
          <w:tcPr>
            <w:tcW w:w="6819" w:type="dxa"/>
            <w:tcBorders>
              <w:top w:val="nil"/>
              <w:left w:val="single" w:sz="8" w:space="0" w:color="auto"/>
              <w:bottom w:val="single" w:sz="8" w:space="0" w:color="auto"/>
              <w:right w:val="single" w:sz="4" w:space="0" w:color="auto"/>
            </w:tcBorders>
            <w:shd w:val="clear" w:color="auto" w:fill="auto"/>
            <w:vAlign w:val="center"/>
            <w:hideMark/>
          </w:tcPr>
          <w:p w:rsidR="00D34B61" w:rsidRPr="00D34B61" w:rsidRDefault="00D34B61" w:rsidP="00D34B61">
            <w:pPr>
              <w:rPr>
                <w:rFonts w:eastAsia="Times New Roman" w:cs="Arial"/>
                <w:b/>
                <w:bCs/>
                <w:color w:val="000000"/>
                <w:szCs w:val="24"/>
                <w:lang w:eastAsia="en-GB"/>
              </w:rPr>
            </w:pPr>
            <w:r w:rsidRPr="00D34B61">
              <w:rPr>
                <w:rFonts w:eastAsia="Times New Roman" w:cs="Arial"/>
                <w:b/>
                <w:bCs/>
                <w:color w:val="000000"/>
                <w:szCs w:val="24"/>
                <w:lang w:eastAsia="en-GB"/>
              </w:rPr>
              <w:t>Totals</w:t>
            </w:r>
          </w:p>
        </w:tc>
        <w:tc>
          <w:tcPr>
            <w:tcW w:w="993" w:type="dxa"/>
            <w:tcBorders>
              <w:top w:val="nil"/>
              <w:left w:val="nil"/>
              <w:bottom w:val="single" w:sz="8" w:space="0" w:color="auto"/>
              <w:right w:val="single" w:sz="4" w:space="0" w:color="auto"/>
            </w:tcBorders>
            <w:shd w:val="clear" w:color="auto" w:fill="auto"/>
            <w:noWrap/>
            <w:vAlign w:val="center"/>
            <w:hideMark/>
          </w:tcPr>
          <w:p w:rsidR="00D34B61" w:rsidRPr="00D34B61" w:rsidRDefault="00D34B61" w:rsidP="00D34B61">
            <w:pPr>
              <w:jc w:val="center"/>
              <w:rPr>
                <w:rFonts w:eastAsia="Times New Roman" w:cs="Arial"/>
                <w:b/>
                <w:bCs/>
                <w:color w:val="000000"/>
                <w:szCs w:val="24"/>
                <w:lang w:eastAsia="en-GB"/>
              </w:rPr>
            </w:pPr>
            <w:r w:rsidRPr="00D34B61">
              <w:rPr>
                <w:rFonts w:eastAsia="Times New Roman" w:cs="Arial"/>
                <w:b/>
                <w:bCs/>
                <w:color w:val="000000"/>
                <w:szCs w:val="24"/>
                <w:lang w:eastAsia="en-GB"/>
              </w:rPr>
              <w:t>129</w:t>
            </w:r>
          </w:p>
        </w:tc>
        <w:tc>
          <w:tcPr>
            <w:tcW w:w="1134" w:type="dxa"/>
            <w:tcBorders>
              <w:top w:val="nil"/>
              <w:left w:val="nil"/>
              <w:bottom w:val="single" w:sz="8"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b/>
                <w:bCs/>
                <w:color w:val="000000"/>
                <w:szCs w:val="24"/>
                <w:lang w:eastAsia="en-GB"/>
              </w:rPr>
            </w:pPr>
            <w:r w:rsidRPr="00D34B61">
              <w:rPr>
                <w:rFonts w:eastAsia="Times New Roman" w:cs="Arial"/>
                <w:b/>
                <w:bCs/>
                <w:color w:val="000000"/>
                <w:szCs w:val="24"/>
                <w:lang w:eastAsia="en-GB"/>
              </w:rPr>
              <w:t>100.0%</w:t>
            </w:r>
          </w:p>
        </w:tc>
      </w:tr>
    </w:tbl>
    <w:p w:rsidR="001D156D" w:rsidRDefault="001D156D" w:rsidP="001D156D">
      <w:pPr>
        <w:rPr>
          <w:u w:val="single"/>
        </w:rPr>
      </w:pPr>
    </w:p>
    <w:p w:rsidR="009C523E" w:rsidRDefault="009C523E" w:rsidP="001D156D">
      <w:pPr>
        <w:rPr>
          <w:u w:val="single"/>
        </w:rPr>
      </w:pPr>
    </w:p>
    <w:p w:rsidR="009C523E" w:rsidRDefault="009C523E" w:rsidP="001D156D">
      <w:pPr>
        <w:rPr>
          <w:u w:val="single"/>
        </w:rPr>
      </w:pPr>
    </w:p>
    <w:p w:rsidR="009C523E" w:rsidRDefault="009C523E" w:rsidP="001D156D">
      <w:pPr>
        <w:rPr>
          <w:u w:val="single"/>
        </w:rPr>
      </w:pPr>
    </w:p>
    <w:p w:rsidR="009C523E" w:rsidRDefault="009C523E" w:rsidP="001D156D">
      <w:pPr>
        <w:rPr>
          <w:u w:val="single"/>
        </w:rPr>
      </w:pPr>
    </w:p>
    <w:p w:rsidR="009C523E" w:rsidRDefault="009C523E" w:rsidP="001D156D">
      <w:pPr>
        <w:rPr>
          <w:u w:val="single"/>
        </w:rPr>
      </w:pPr>
    </w:p>
    <w:p w:rsidR="009C523E" w:rsidRDefault="009C523E" w:rsidP="001D156D">
      <w:pPr>
        <w:rPr>
          <w:u w:val="single"/>
        </w:rPr>
      </w:pPr>
    </w:p>
    <w:p w:rsidR="009C523E" w:rsidRDefault="009C523E" w:rsidP="001D156D">
      <w:pPr>
        <w:rPr>
          <w:u w:val="single"/>
        </w:rPr>
      </w:pPr>
    </w:p>
    <w:p w:rsidR="009C523E" w:rsidRDefault="009C523E" w:rsidP="001D156D">
      <w:pPr>
        <w:rPr>
          <w:u w:val="single"/>
        </w:rPr>
      </w:pPr>
    </w:p>
    <w:p w:rsidR="009C523E" w:rsidRDefault="009C523E" w:rsidP="001D156D">
      <w:pPr>
        <w:rPr>
          <w:u w:val="single"/>
        </w:rPr>
      </w:pPr>
    </w:p>
    <w:p w:rsidR="009C523E" w:rsidRDefault="009C523E" w:rsidP="001D156D">
      <w:pPr>
        <w:rPr>
          <w:u w:val="single"/>
        </w:rPr>
      </w:pPr>
    </w:p>
    <w:p w:rsidR="009C523E" w:rsidRDefault="009C523E" w:rsidP="001D156D">
      <w:pPr>
        <w:rPr>
          <w:u w:val="single"/>
        </w:rPr>
      </w:pPr>
    </w:p>
    <w:p w:rsidR="009C523E" w:rsidRDefault="009C523E" w:rsidP="001D156D">
      <w:pPr>
        <w:rPr>
          <w:u w:val="single"/>
        </w:rPr>
      </w:pPr>
    </w:p>
    <w:p w:rsidR="001D156D" w:rsidRDefault="001D156D" w:rsidP="00D0742C">
      <w:pPr>
        <w:pStyle w:val="ListParagraph"/>
        <w:numPr>
          <w:ilvl w:val="0"/>
          <w:numId w:val="36"/>
        </w:numPr>
        <w:ind w:left="360"/>
        <w:rPr>
          <w:rFonts w:ascii="Arial" w:hAnsi="Arial" w:cs="Arial"/>
          <w:sz w:val="24"/>
          <w:szCs w:val="24"/>
          <w:u w:val="single"/>
        </w:rPr>
      </w:pPr>
      <w:r w:rsidRPr="001D156D">
        <w:rPr>
          <w:rFonts w:ascii="Arial" w:hAnsi="Arial" w:cs="Arial"/>
          <w:sz w:val="24"/>
          <w:szCs w:val="24"/>
          <w:u w:val="single"/>
        </w:rPr>
        <w:t>School Staff and Governors</w:t>
      </w:r>
    </w:p>
    <w:p w:rsidR="001D156D" w:rsidRPr="001D156D" w:rsidRDefault="001D156D" w:rsidP="001D156D">
      <w:pPr>
        <w:pStyle w:val="ListParagraph"/>
        <w:ind w:left="360"/>
        <w:rPr>
          <w:rFonts w:ascii="Arial" w:hAnsi="Arial" w:cs="Arial"/>
          <w:sz w:val="24"/>
          <w:szCs w:val="24"/>
          <w:u w:val="single"/>
        </w:rPr>
      </w:pPr>
    </w:p>
    <w:p w:rsidR="001D156D" w:rsidRPr="001D156D" w:rsidRDefault="001D156D" w:rsidP="00D0742C">
      <w:pPr>
        <w:pStyle w:val="ListParagraph"/>
        <w:numPr>
          <w:ilvl w:val="0"/>
          <w:numId w:val="40"/>
        </w:numPr>
        <w:spacing w:after="0"/>
        <w:ind w:left="714" w:hanging="357"/>
        <w:rPr>
          <w:rFonts w:ascii="Arial" w:hAnsi="Arial" w:cs="Arial"/>
          <w:sz w:val="24"/>
          <w:szCs w:val="24"/>
          <w:u w:val="single"/>
        </w:rPr>
      </w:pPr>
      <w:r w:rsidRPr="001D156D">
        <w:rPr>
          <w:rFonts w:ascii="Arial" w:hAnsi="Arial" w:cs="Arial"/>
          <w:sz w:val="24"/>
          <w:szCs w:val="24"/>
        </w:rPr>
        <w:lastRenderedPageBreak/>
        <w:t xml:space="preserve">303 school staff/governors provided a valid response for this question. Table </w:t>
      </w:r>
      <w:r w:rsidR="00037A99">
        <w:rPr>
          <w:rFonts w:ascii="Arial" w:hAnsi="Arial" w:cs="Arial"/>
          <w:sz w:val="24"/>
          <w:szCs w:val="24"/>
        </w:rPr>
        <w:t>4</w:t>
      </w:r>
      <w:r w:rsidRPr="001D156D">
        <w:rPr>
          <w:rFonts w:ascii="Arial" w:hAnsi="Arial" w:cs="Arial"/>
          <w:sz w:val="24"/>
          <w:szCs w:val="24"/>
        </w:rPr>
        <w:t xml:space="preserve"> shows a broad categorisation of these responses.</w:t>
      </w:r>
    </w:p>
    <w:p w:rsidR="001D156D" w:rsidRPr="001D156D" w:rsidRDefault="001D156D" w:rsidP="00D0742C">
      <w:pPr>
        <w:pStyle w:val="ListParagraph"/>
        <w:numPr>
          <w:ilvl w:val="0"/>
          <w:numId w:val="40"/>
        </w:numPr>
        <w:spacing w:after="0"/>
        <w:ind w:left="714" w:hanging="357"/>
        <w:rPr>
          <w:rFonts w:ascii="Arial" w:hAnsi="Arial" w:cs="Arial"/>
          <w:sz w:val="24"/>
          <w:szCs w:val="24"/>
          <w:u w:val="single"/>
        </w:rPr>
      </w:pPr>
      <w:r w:rsidRPr="001D156D">
        <w:rPr>
          <w:rFonts w:ascii="Arial" w:hAnsi="Arial" w:cs="Arial"/>
          <w:sz w:val="24"/>
          <w:szCs w:val="24"/>
        </w:rPr>
        <w:t>The top three abilities/skills were: “Toilet trained/hygiene awareness” (38</w:t>
      </w:r>
      <w:r w:rsidRPr="001D156D">
        <w:rPr>
          <w:rFonts w:ascii="Arial" w:eastAsia="Times New Roman" w:hAnsi="Arial" w:cs="Arial"/>
          <w:color w:val="000000"/>
          <w:sz w:val="24"/>
          <w:szCs w:val="24"/>
          <w:lang w:eastAsia="en-GB"/>
        </w:rPr>
        <w:t>%), “</w:t>
      </w:r>
      <w:r w:rsidRPr="001D156D">
        <w:rPr>
          <w:rFonts w:ascii="Arial" w:hAnsi="Arial" w:cs="Arial"/>
          <w:sz w:val="24"/>
          <w:szCs w:val="24"/>
        </w:rPr>
        <w:t>Able to settle without parent/carer” (29.5%), “Comfortable/happy in school environment” (16.5%), and “</w:t>
      </w:r>
      <w:r w:rsidRPr="001D156D">
        <w:rPr>
          <w:rFonts w:ascii="Arial" w:eastAsia="Times New Roman" w:hAnsi="Arial" w:cs="Arial"/>
          <w:color w:val="000000"/>
          <w:sz w:val="24"/>
          <w:szCs w:val="24"/>
          <w:lang w:eastAsia="en-GB"/>
        </w:rPr>
        <w:t>Communicates needs/feelings/ideas/issues”</w:t>
      </w:r>
      <w:r w:rsidRPr="001D156D">
        <w:rPr>
          <w:rFonts w:ascii="Arial" w:hAnsi="Arial" w:cs="Arial"/>
          <w:sz w:val="24"/>
          <w:szCs w:val="24"/>
        </w:rPr>
        <w:t xml:space="preserve"> (13.5</w:t>
      </w:r>
      <w:r w:rsidRPr="001D156D">
        <w:rPr>
          <w:rFonts w:ascii="Arial" w:eastAsia="Times New Roman" w:hAnsi="Arial" w:cs="Arial"/>
          <w:color w:val="000000"/>
          <w:sz w:val="24"/>
          <w:szCs w:val="24"/>
          <w:lang w:eastAsia="en-GB"/>
        </w:rPr>
        <w:t>%)</w:t>
      </w:r>
      <w:r w:rsidR="00532374">
        <w:rPr>
          <w:rFonts w:ascii="Arial" w:eastAsia="Times New Roman" w:hAnsi="Arial" w:cs="Arial"/>
          <w:color w:val="000000"/>
          <w:sz w:val="24"/>
          <w:szCs w:val="24"/>
          <w:lang w:eastAsia="en-GB"/>
        </w:rPr>
        <w:t>.</w:t>
      </w:r>
    </w:p>
    <w:p w:rsidR="001D156D" w:rsidRDefault="001D156D" w:rsidP="001D156D"/>
    <w:p w:rsidR="00532374" w:rsidRDefault="00532374" w:rsidP="00532374">
      <w:pPr>
        <w:rPr>
          <w:u w:val="single"/>
        </w:rPr>
      </w:pPr>
      <w:r w:rsidRPr="00495FBF">
        <w:rPr>
          <w:u w:val="single"/>
        </w:rPr>
        <w:t xml:space="preserve">Table </w:t>
      </w:r>
      <w:r>
        <w:rPr>
          <w:u w:val="single"/>
        </w:rPr>
        <w:t>4</w:t>
      </w:r>
      <w:r w:rsidRPr="00495FBF">
        <w:rPr>
          <w:u w:val="single"/>
        </w:rPr>
        <w:t xml:space="preserve">: Broad Categories of Response for Priority One – </w:t>
      </w:r>
      <w:r>
        <w:rPr>
          <w:u w:val="single"/>
        </w:rPr>
        <w:t>School Staff and Governors</w:t>
      </w:r>
    </w:p>
    <w:p w:rsidR="00532374" w:rsidRDefault="00532374" w:rsidP="00532374">
      <w:pPr>
        <w:rPr>
          <w:u w:val="single"/>
        </w:rPr>
      </w:pPr>
    </w:p>
    <w:tbl>
      <w:tblPr>
        <w:tblW w:w="8946" w:type="dxa"/>
        <w:tblInd w:w="93" w:type="dxa"/>
        <w:tblLook w:val="04A0" w:firstRow="1" w:lastRow="0" w:firstColumn="1" w:lastColumn="0" w:noHBand="0" w:noVBand="1"/>
      </w:tblPr>
      <w:tblGrid>
        <w:gridCol w:w="6678"/>
        <w:gridCol w:w="1134"/>
        <w:gridCol w:w="1134"/>
      </w:tblGrid>
      <w:tr w:rsidR="00D34B61" w:rsidRPr="00D34B61" w:rsidTr="00BF0F3A">
        <w:trPr>
          <w:trHeight w:val="420"/>
        </w:trPr>
        <w:tc>
          <w:tcPr>
            <w:tcW w:w="6678"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D34B61" w:rsidRPr="00D34B61" w:rsidRDefault="00D34B61" w:rsidP="00D34B61">
            <w:pPr>
              <w:rPr>
                <w:rFonts w:eastAsia="Times New Roman" w:cs="Arial"/>
                <w:b/>
                <w:bCs/>
                <w:color w:val="000000"/>
                <w:szCs w:val="24"/>
                <w:lang w:eastAsia="en-GB"/>
              </w:rPr>
            </w:pPr>
            <w:r w:rsidRPr="00D34B61">
              <w:rPr>
                <w:rFonts w:eastAsia="Times New Roman" w:cs="Arial"/>
                <w:b/>
                <w:bCs/>
                <w:color w:val="000000"/>
                <w:szCs w:val="24"/>
                <w:lang w:eastAsia="en-GB"/>
              </w:rPr>
              <w:t>Broad Categories for Priority 1</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rsidR="00D34B61" w:rsidRPr="00D34B61" w:rsidRDefault="00D34B61" w:rsidP="00D34B61">
            <w:pPr>
              <w:jc w:val="center"/>
              <w:rPr>
                <w:rFonts w:eastAsia="Times New Roman" w:cs="Arial"/>
                <w:b/>
                <w:bCs/>
                <w:color w:val="000000"/>
                <w:szCs w:val="24"/>
                <w:lang w:eastAsia="en-GB"/>
              </w:rPr>
            </w:pPr>
            <w:r w:rsidRPr="00D34B61">
              <w:rPr>
                <w:rFonts w:eastAsia="Times New Roman" w:cs="Arial"/>
                <w:b/>
                <w:bCs/>
                <w:color w:val="000000"/>
                <w:szCs w:val="24"/>
                <w:lang w:eastAsia="en-GB"/>
              </w:rPr>
              <w:t>Total</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D34B61" w:rsidRPr="00D34B61" w:rsidRDefault="00D34B61" w:rsidP="00D34B61">
            <w:pPr>
              <w:jc w:val="center"/>
              <w:rPr>
                <w:rFonts w:eastAsia="Times New Roman" w:cs="Arial"/>
                <w:b/>
                <w:bCs/>
                <w:color w:val="000000"/>
                <w:szCs w:val="24"/>
                <w:lang w:eastAsia="en-GB"/>
              </w:rPr>
            </w:pPr>
            <w:r w:rsidRPr="00D34B61">
              <w:rPr>
                <w:rFonts w:eastAsia="Times New Roman" w:cs="Arial"/>
                <w:b/>
                <w:bCs/>
                <w:color w:val="000000"/>
                <w:szCs w:val="24"/>
                <w:lang w:eastAsia="en-GB"/>
              </w:rPr>
              <w:t>%</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Toilet trained/hygiene awareness</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115</w:t>
            </w:r>
          </w:p>
        </w:tc>
        <w:tc>
          <w:tcPr>
            <w:tcW w:w="1134" w:type="dxa"/>
            <w:tcBorders>
              <w:top w:val="nil"/>
              <w:left w:val="nil"/>
              <w:bottom w:val="single" w:sz="4" w:space="0" w:color="auto"/>
              <w:right w:val="single" w:sz="8" w:space="0" w:color="auto"/>
            </w:tcBorders>
            <w:shd w:val="clear" w:color="000000" w:fill="92D050"/>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38.0%</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Able to settle without parent/carer</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50</w:t>
            </w:r>
          </w:p>
        </w:tc>
        <w:tc>
          <w:tcPr>
            <w:tcW w:w="1134" w:type="dxa"/>
            <w:tcBorders>
              <w:top w:val="nil"/>
              <w:left w:val="nil"/>
              <w:bottom w:val="single" w:sz="4" w:space="0" w:color="auto"/>
              <w:right w:val="single" w:sz="8" w:space="0" w:color="auto"/>
            </w:tcBorders>
            <w:shd w:val="clear" w:color="000000" w:fill="92D050"/>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16.5%</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Communicates needs/feelings/ideas/issues</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41</w:t>
            </w:r>
          </w:p>
        </w:tc>
        <w:tc>
          <w:tcPr>
            <w:tcW w:w="1134" w:type="dxa"/>
            <w:tcBorders>
              <w:top w:val="nil"/>
              <w:left w:val="nil"/>
              <w:bottom w:val="single" w:sz="4" w:space="0" w:color="auto"/>
              <w:right w:val="single" w:sz="8" w:space="0" w:color="auto"/>
            </w:tcBorders>
            <w:shd w:val="clear" w:color="000000" w:fill="92D050"/>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13.5%</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Comfortable/happy in school environment</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22</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7.3%</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Social/play/sharing skills</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18</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5.9%</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Listens/follows instructions/able to focus</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10</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3.3%</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Excited by/open to learning/curious</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8</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2.6%</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Self confidence</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6</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2.0%</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64D94" w:rsidP="00D34B61">
            <w:pPr>
              <w:rPr>
                <w:rFonts w:eastAsia="Times New Roman" w:cs="Arial"/>
                <w:color w:val="000000"/>
                <w:szCs w:val="24"/>
                <w:lang w:eastAsia="en-GB"/>
              </w:rPr>
            </w:pPr>
            <w:r>
              <w:rPr>
                <w:rFonts w:eastAsia="Times New Roman" w:cs="Arial"/>
                <w:color w:val="000000"/>
                <w:szCs w:val="24"/>
                <w:lang w:eastAsia="en-GB"/>
              </w:rPr>
              <w:t>Self-</w:t>
            </w:r>
            <w:r w:rsidR="00D34B61" w:rsidRPr="00D34B61">
              <w:rPr>
                <w:rFonts w:eastAsia="Times New Roman" w:cs="Arial"/>
                <w:color w:val="000000"/>
                <w:szCs w:val="24"/>
                <w:lang w:eastAsia="en-GB"/>
              </w:rPr>
              <w:t>care skills</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5</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1.7%</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Independence skills</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4</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1.3%</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9C523E" w:rsidP="00D34B61">
            <w:pPr>
              <w:rPr>
                <w:rFonts w:eastAsia="Times New Roman" w:cs="Arial"/>
                <w:color w:val="000000"/>
                <w:szCs w:val="24"/>
                <w:lang w:eastAsia="en-GB"/>
              </w:rPr>
            </w:pPr>
            <w:r>
              <w:rPr>
                <w:rFonts w:eastAsia="Times New Roman" w:cs="Arial"/>
                <w:color w:val="000000"/>
                <w:szCs w:val="24"/>
                <w:lang w:eastAsia="en-GB"/>
              </w:rPr>
              <w:t>Able to dress self</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4</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1.3%</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Good general health</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4</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1.3%</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Rules/boundaries/behaviour/respect for others</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4</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1.3%</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Other</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3</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1.0%</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Emotionally ready</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0.7%</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Physically ready for school</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0.7%</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Able to feed self/use cutlery</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0.3%</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Appropriate admissions systems</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0.3%</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Basic literacy</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0.3%</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Basic safety awareness</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0.3%</w:t>
            </w:r>
          </w:p>
        </w:tc>
      </w:tr>
      <w:tr w:rsidR="00D34B61" w:rsidRPr="00D34B61"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D34B61" w:rsidRPr="00D34B61" w:rsidRDefault="00D34B61" w:rsidP="00D34B61">
            <w:pPr>
              <w:rPr>
                <w:rFonts w:eastAsia="Times New Roman" w:cs="Arial"/>
                <w:color w:val="000000"/>
                <w:szCs w:val="24"/>
                <w:lang w:eastAsia="en-GB"/>
              </w:rPr>
            </w:pPr>
            <w:r w:rsidRPr="00D34B61">
              <w:rPr>
                <w:rFonts w:eastAsia="Times New Roman" w:cs="Arial"/>
                <w:color w:val="000000"/>
                <w:szCs w:val="24"/>
                <w:lang w:eastAsia="en-GB"/>
              </w:rPr>
              <w:t>Manipulate creative tools</w:t>
            </w:r>
          </w:p>
        </w:tc>
        <w:tc>
          <w:tcPr>
            <w:tcW w:w="1134" w:type="dxa"/>
            <w:tcBorders>
              <w:top w:val="nil"/>
              <w:left w:val="nil"/>
              <w:bottom w:val="single" w:sz="4" w:space="0" w:color="auto"/>
              <w:right w:val="single" w:sz="4"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color w:val="000000"/>
                <w:szCs w:val="24"/>
                <w:lang w:eastAsia="en-GB"/>
              </w:rPr>
            </w:pPr>
            <w:r w:rsidRPr="00D34B61">
              <w:rPr>
                <w:rFonts w:eastAsia="Times New Roman" w:cs="Arial"/>
                <w:color w:val="000000"/>
                <w:szCs w:val="24"/>
                <w:lang w:eastAsia="en-GB"/>
              </w:rPr>
              <w:t>0.3%</w:t>
            </w:r>
          </w:p>
        </w:tc>
      </w:tr>
      <w:tr w:rsidR="00D34B61" w:rsidRPr="00D34B61" w:rsidTr="00BF0F3A">
        <w:trPr>
          <w:trHeight w:val="330"/>
        </w:trPr>
        <w:tc>
          <w:tcPr>
            <w:tcW w:w="6678" w:type="dxa"/>
            <w:tcBorders>
              <w:top w:val="nil"/>
              <w:left w:val="single" w:sz="8" w:space="0" w:color="auto"/>
              <w:bottom w:val="single" w:sz="8" w:space="0" w:color="auto"/>
              <w:right w:val="single" w:sz="4" w:space="0" w:color="auto"/>
            </w:tcBorders>
            <w:shd w:val="clear" w:color="auto" w:fill="auto"/>
            <w:vAlign w:val="center"/>
            <w:hideMark/>
          </w:tcPr>
          <w:p w:rsidR="00D34B61" w:rsidRPr="00D34B61" w:rsidRDefault="00D34B61" w:rsidP="00D34B61">
            <w:pPr>
              <w:rPr>
                <w:rFonts w:eastAsia="Times New Roman" w:cs="Arial"/>
                <w:b/>
                <w:bCs/>
                <w:color w:val="000000"/>
                <w:szCs w:val="24"/>
                <w:lang w:eastAsia="en-GB"/>
              </w:rPr>
            </w:pPr>
            <w:r w:rsidRPr="00D34B61">
              <w:rPr>
                <w:rFonts w:eastAsia="Times New Roman" w:cs="Arial"/>
                <w:b/>
                <w:bCs/>
                <w:color w:val="000000"/>
                <w:szCs w:val="24"/>
                <w:lang w:eastAsia="en-GB"/>
              </w:rPr>
              <w:t>Totals</w:t>
            </w:r>
          </w:p>
        </w:tc>
        <w:tc>
          <w:tcPr>
            <w:tcW w:w="1134" w:type="dxa"/>
            <w:tcBorders>
              <w:top w:val="nil"/>
              <w:left w:val="nil"/>
              <w:bottom w:val="single" w:sz="8" w:space="0" w:color="auto"/>
              <w:right w:val="single" w:sz="4" w:space="0" w:color="auto"/>
            </w:tcBorders>
            <w:shd w:val="clear" w:color="auto" w:fill="auto"/>
            <w:noWrap/>
            <w:vAlign w:val="center"/>
            <w:hideMark/>
          </w:tcPr>
          <w:p w:rsidR="00D34B61" w:rsidRPr="00D34B61" w:rsidRDefault="00D34B61" w:rsidP="00D34B61">
            <w:pPr>
              <w:jc w:val="center"/>
              <w:rPr>
                <w:rFonts w:eastAsia="Times New Roman" w:cs="Arial"/>
                <w:b/>
                <w:bCs/>
                <w:color w:val="000000"/>
                <w:szCs w:val="24"/>
                <w:lang w:eastAsia="en-GB"/>
              </w:rPr>
            </w:pPr>
            <w:r w:rsidRPr="00D34B61">
              <w:rPr>
                <w:rFonts w:eastAsia="Times New Roman" w:cs="Arial"/>
                <w:b/>
                <w:bCs/>
                <w:color w:val="000000"/>
                <w:szCs w:val="24"/>
                <w:lang w:eastAsia="en-GB"/>
              </w:rPr>
              <w:t>303</w:t>
            </w:r>
          </w:p>
        </w:tc>
        <w:tc>
          <w:tcPr>
            <w:tcW w:w="1134" w:type="dxa"/>
            <w:tcBorders>
              <w:top w:val="nil"/>
              <w:left w:val="nil"/>
              <w:bottom w:val="single" w:sz="8" w:space="0" w:color="auto"/>
              <w:right w:val="single" w:sz="8" w:space="0" w:color="auto"/>
            </w:tcBorders>
            <w:shd w:val="clear" w:color="auto" w:fill="auto"/>
            <w:vAlign w:val="center"/>
            <w:hideMark/>
          </w:tcPr>
          <w:p w:rsidR="00D34B61" w:rsidRPr="00D34B61" w:rsidRDefault="00D34B61" w:rsidP="00D34B61">
            <w:pPr>
              <w:jc w:val="center"/>
              <w:rPr>
                <w:rFonts w:eastAsia="Times New Roman" w:cs="Arial"/>
                <w:b/>
                <w:bCs/>
                <w:color w:val="000000"/>
                <w:szCs w:val="24"/>
                <w:lang w:eastAsia="en-GB"/>
              </w:rPr>
            </w:pPr>
            <w:r w:rsidRPr="00D34B61">
              <w:rPr>
                <w:rFonts w:eastAsia="Times New Roman" w:cs="Arial"/>
                <w:b/>
                <w:bCs/>
                <w:color w:val="000000"/>
                <w:szCs w:val="24"/>
                <w:lang w:eastAsia="en-GB"/>
              </w:rPr>
              <w:t>100.0%</w:t>
            </w:r>
          </w:p>
        </w:tc>
      </w:tr>
    </w:tbl>
    <w:p w:rsidR="00532374" w:rsidRDefault="00532374"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532374" w:rsidRPr="00532374" w:rsidRDefault="00532374" w:rsidP="00532374">
      <w:pPr>
        <w:rPr>
          <w:rFonts w:cs="Arial"/>
          <w:szCs w:val="24"/>
          <w:u w:val="single"/>
        </w:rPr>
      </w:pPr>
      <w:r>
        <w:t>5</w:t>
      </w:r>
      <w:r w:rsidRPr="00532374">
        <w:rPr>
          <w:rFonts w:cs="Arial"/>
          <w:szCs w:val="24"/>
        </w:rPr>
        <w:t xml:space="preserve">. </w:t>
      </w:r>
      <w:r w:rsidRPr="00532374">
        <w:rPr>
          <w:rFonts w:cs="Arial"/>
          <w:szCs w:val="24"/>
          <w:u w:val="single"/>
        </w:rPr>
        <w:t>Health Visitors and Community Nursery Nurses</w:t>
      </w:r>
    </w:p>
    <w:p w:rsidR="00532374" w:rsidRPr="00532374" w:rsidRDefault="00532374" w:rsidP="00532374">
      <w:pPr>
        <w:rPr>
          <w:rFonts w:cs="Arial"/>
          <w:szCs w:val="24"/>
          <w:u w:val="single"/>
        </w:rPr>
      </w:pPr>
    </w:p>
    <w:p w:rsidR="00532374" w:rsidRPr="00532374" w:rsidRDefault="00532374" w:rsidP="00D0742C">
      <w:pPr>
        <w:pStyle w:val="ListParagraph"/>
        <w:numPr>
          <w:ilvl w:val="0"/>
          <w:numId w:val="41"/>
        </w:numPr>
        <w:spacing w:after="0"/>
        <w:rPr>
          <w:rFonts w:ascii="Arial" w:hAnsi="Arial" w:cs="Arial"/>
          <w:sz w:val="24"/>
          <w:szCs w:val="24"/>
          <w:u w:val="single"/>
        </w:rPr>
      </w:pPr>
      <w:r w:rsidRPr="00532374">
        <w:rPr>
          <w:rFonts w:ascii="Arial" w:hAnsi="Arial" w:cs="Arial"/>
          <w:sz w:val="24"/>
          <w:szCs w:val="24"/>
        </w:rPr>
        <w:lastRenderedPageBreak/>
        <w:t>19 health visitors/community nursery nurses provided a valid response for this question. Table</w:t>
      </w:r>
      <w:r w:rsidR="00037A99">
        <w:rPr>
          <w:rFonts w:ascii="Arial" w:hAnsi="Arial" w:cs="Arial"/>
          <w:sz w:val="24"/>
          <w:szCs w:val="24"/>
        </w:rPr>
        <w:t xml:space="preserve"> 5</w:t>
      </w:r>
      <w:r w:rsidRPr="00532374">
        <w:rPr>
          <w:rFonts w:ascii="Arial" w:hAnsi="Arial" w:cs="Arial"/>
          <w:sz w:val="24"/>
          <w:szCs w:val="24"/>
        </w:rPr>
        <w:t xml:space="preserve"> shows a broad categorisation of these responses.</w:t>
      </w:r>
    </w:p>
    <w:p w:rsidR="00532374" w:rsidRPr="00532374" w:rsidRDefault="00532374" w:rsidP="00D0742C">
      <w:pPr>
        <w:pStyle w:val="ListParagraph"/>
        <w:numPr>
          <w:ilvl w:val="0"/>
          <w:numId w:val="41"/>
        </w:numPr>
        <w:spacing w:after="0"/>
        <w:rPr>
          <w:rFonts w:ascii="Arial" w:hAnsi="Arial" w:cs="Arial"/>
          <w:sz w:val="24"/>
          <w:szCs w:val="24"/>
        </w:rPr>
      </w:pPr>
      <w:r w:rsidRPr="00532374">
        <w:rPr>
          <w:rFonts w:ascii="Arial" w:hAnsi="Arial" w:cs="Arial"/>
          <w:sz w:val="24"/>
          <w:szCs w:val="24"/>
        </w:rPr>
        <w:t>The top three abilities/skills were: “</w:t>
      </w:r>
      <w:r w:rsidRPr="00532374">
        <w:rPr>
          <w:rFonts w:ascii="Arial" w:eastAsia="Times New Roman" w:hAnsi="Arial" w:cs="Arial"/>
          <w:color w:val="000000"/>
          <w:sz w:val="24"/>
          <w:szCs w:val="24"/>
          <w:lang w:eastAsia="en-GB"/>
        </w:rPr>
        <w:t>Communicates needs/feelings/ideas/issues”</w:t>
      </w:r>
      <w:r w:rsidRPr="00532374">
        <w:rPr>
          <w:rFonts w:ascii="Arial" w:hAnsi="Arial" w:cs="Arial"/>
          <w:sz w:val="24"/>
          <w:szCs w:val="24"/>
        </w:rPr>
        <w:t xml:space="preserve"> (36.8%), “Toilet trained/hygiene awareness” (21.1</w:t>
      </w:r>
      <w:r w:rsidRPr="00532374">
        <w:rPr>
          <w:rFonts w:ascii="Arial" w:eastAsia="Times New Roman" w:hAnsi="Arial" w:cs="Arial"/>
          <w:color w:val="000000"/>
          <w:sz w:val="24"/>
          <w:szCs w:val="24"/>
          <w:lang w:eastAsia="en-GB"/>
        </w:rPr>
        <w:t>%), and jointly “Flexible school approach to child” and “Emotionally ready" (10.5% each).</w:t>
      </w:r>
    </w:p>
    <w:p w:rsidR="00532374" w:rsidRPr="00532374" w:rsidRDefault="00532374" w:rsidP="00D0742C">
      <w:pPr>
        <w:pStyle w:val="ListParagraph"/>
        <w:numPr>
          <w:ilvl w:val="0"/>
          <w:numId w:val="41"/>
        </w:numPr>
        <w:spacing w:after="0"/>
        <w:rPr>
          <w:rFonts w:ascii="Arial" w:hAnsi="Arial" w:cs="Arial"/>
          <w:sz w:val="24"/>
          <w:szCs w:val="24"/>
        </w:rPr>
      </w:pPr>
      <w:r w:rsidRPr="00532374">
        <w:rPr>
          <w:rFonts w:ascii="Arial" w:eastAsia="Times New Roman" w:hAnsi="Arial" w:cs="Arial"/>
          <w:color w:val="000000"/>
          <w:sz w:val="24"/>
          <w:szCs w:val="24"/>
          <w:lang w:eastAsia="en-GB"/>
        </w:rPr>
        <w:t xml:space="preserve">Examples of comments for </w:t>
      </w:r>
      <w:r w:rsidR="009C523E">
        <w:rPr>
          <w:rFonts w:ascii="Arial" w:eastAsia="Times New Roman" w:hAnsi="Arial" w:cs="Arial"/>
          <w:color w:val="000000"/>
          <w:sz w:val="24"/>
          <w:szCs w:val="24"/>
          <w:lang w:eastAsia="en-GB"/>
        </w:rPr>
        <w:t>“</w:t>
      </w:r>
      <w:r w:rsidRPr="00532374">
        <w:rPr>
          <w:rFonts w:ascii="Arial" w:eastAsia="Times New Roman" w:hAnsi="Arial" w:cs="Arial"/>
          <w:color w:val="000000"/>
          <w:sz w:val="24"/>
          <w:szCs w:val="24"/>
          <w:lang w:eastAsia="en-GB"/>
        </w:rPr>
        <w:t xml:space="preserve">Flexible school approach to child” were “That the child is treated as an individual” and “For a child to be given the opportunity to develop at their own rate”.  Examples of comments for “Emotionally ready” are “Children are emotionally secure” and “emotional maturity to cope”. </w:t>
      </w:r>
    </w:p>
    <w:p w:rsidR="008237DE" w:rsidRDefault="008237DE" w:rsidP="005D1A27">
      <w:pPr>
        <w:pStyle w:val="ListParagraph"/>
        <w:ind w:left="360"/>
        <w:rPr>
          <w:rFonts w:ascii="Arial" w:hAnsi="Arial" w:cs="Arial"/>
          <w:sz w:val="24"/>
          <w:szCs w:val="24"/>
        </w:rPr>
      </w:pPr>
    </w:p>
    <w:p w:rsidR="00532374" w:rsidRDefault="00532374" w:rsidP="00532374">
      <w:pPr>
        <w:rPr>
          <w:u w:val="single"/>
        </w:rPr>
      </w:pPr>
      <w:r w:rsidRPr="00495FBF">
        <w:rPr>
          <w:u w:val="single"/>
        </w:rPr>
        <w:t xml:space="preserve">Table </w:t>
      </w:r>
      <w:r>
        <w:rPr>
          <w:u w:val="single"/>
        </w:rPr>
        <w:t>5</w:t>
      </w:r>
      <w:r w:rsidRPr="00495FBF">
        <w:rPr>
          <w:u w:val="single"/>
        </w:rPr>
        <w:t xml:space="preserve">: Broad Categories of Response for Priority One – </w:t>
      </w:r>
      <w:r>
        <w:rPr>
          <w:u w:val="single"/>
        </w:rPr>
        <w:t>Community Nursery Nurses and Health Visitors</w:t>
      </w:r>
    </w:p>
    <w:p w:rsidR="00532374" w:rsidRDefault="00532374" w:rsidP="00532374">
      <w:pPr>
        <w:rPr>
          <w:u w:val="single"/>
        </w:rPr>
      </w:pPr>
    </w:p>
    <w:tbl>
      <w:tblPr>
        <w:tblW w:w="8946" w:type="dxa"/>
        <w:tblInd w:w="93" w:type="dxa"/>
        <w:tblLook w:val="04A0" w:firstRow="1" w:lastRow="0" w:firstColumn="1" w:lastColumn="0" w:noHBand="0" w:noVBand="1"/>
      </w:tblPr>
      <w:tblGrid>
        <w:gridCol w:w="6819"/>
        <w:gridCol w:w="993"/>
        <w:gridCol w:w="1134"/>
      </w:tblGrid>
      <w:tr w:rsidR="00532374" w:rsidRPr="00350C87" w:rsidTr="00BF0F3A">
        <w:trPr>
          <w:trHeight w:val="431"/>
        </w:trPr>
        <w:tc>
          <w:tcPr>
            <w:tcW w:w="6819"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532374" w:rsidRPr="00350C87" w:rsidRDefault="00532374" w:rsidP="00532374">
            <w:pPr>
              <w:rPr>
                <w:rFonts w:eastAsia="Times New Roman" w:cs="Arial"/>
                <w:b/>
                <w:bCs/>
                <w:color w:val="000000"/>
                <w:szCs w:val="24"/>
                <w:lang w:eastAsia="en-GB"/>
              </w:rPr>
            </w:pPr>
            <w:r w:rsidRPr="00350C87">
              <w:rPr>
                <w:rFonts w:eastAsia="Times New Roman" w:cs="Arial"/>
                <w:b/>
                <w:bCs/>
                <w:color w:val="000000"/>
                <w:szCs w:val="24"/>
                <w:lang w:eastAsia="en-GB"/>
              </w:rPr>
              <w:t>Broad Categories for Priority 1</w:t>
            </w:r>
          </w:p>
        </w:tc>
        <w:tc>
          <w:tcPr>
            <w:tcW w:w="993" w:type="dxa"/>
            <w:tcBorders>
              <w:top w:val="single" w:sz="8" w:space="0" w:color="auto"/>
              <w:left w:val="nil"/>
              <w:bottom w:val="single" w:sz="4" w:space="0" w:color="auto"/>
              <w:right w:val="single" w:sz="4" w:space="0" w:color="auto"/>
            </w:tcBorders>
            <w:shd w:val="clear" w:color="000000" w:fill="C0C0C0"/>
            <w:vAlign w:val="center"/>
            <w:hideMark/>
          </w:tcPr>
          <w:p w:rsidR="00532374" w:rsidRPr="00350C87" w:rsidRDefault="00532374" w:rsidP="00532374">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532374" w:rsidRPr="00350C87" w:rsidRDefault="00532374" w:rsidP="00532374">
            <w:pPr>
              <w:jc w:val="center"/>
              <w:rPr>
                <w:rFonts w:eastAsia="Times New Roman" w:cs="Arial"/>
                <w:b/>
                <w:bCs/>
                <w:color w:val="000000"/>
                <w:szCs w:val="24"/>
                <w:lang w:eastAsia="en-GB"/>
              </w:rPr>
            </w:pPr>
            <w:r w:rsidRPr="00350C87">
              <w:rPr>
                <w:rFonts w:eastAsia="Times New Roman" w:cs="Arial"/>
                <w:b/>
                <w:bCs/>
                <w:color w:val="000000"/>
                <w:szCs w:val="24"/>
                <w:lang w:eastAsia="en-GB"/>
              </w:rPr>
              <w:t>%</w:t>
            </w:r>
          </w:p>
        </w:tc>
      </w:tr>
      <w:tr w:rsidR="00532374" w:rsidRPr="00350C87"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350C87" w:rsidRDefault="00532374" w:rsidP="00532374">
            <w:pPr>
              <w:rPr>
                <w:rFonts w:eastAsia="Times New Roman" w:cs="Arial"/>
                <w:color w:val="000000"/>
                <w:szCs w:val="24"/>
                <w:lang w:eastAsia="en-GB"/>
              </w:rPr>
            </w:pPr>
            <w:r w:rsidRPr="00350C87">
              <w:rPr>
                <w:rFonts w:eastAsia="Times New Roman" w:cs="Arial"/>
                <w:color w:val="000000"/>
                <w:szCs w:val="24"/>
                <w:lang w:eastAsia="en-GB"/>
              </w:rPr>
              <w:t>Communicates needs/feelings/ideas/issues</w:t>
            </w:r>
          </w:p>
        </w:tc>
        <w:tc>
          <w:tcPr>
            <w:tcW w:w="993" w:type="dxa"/>
            <w:tcBorders>
              <w:top w:val="nil"/>
              <w:left w:val="nil"/>
              <w:bottom w:val="single" w:sz="4" w:space="0" w:color="auto"/>
              <w:right w:val="single" w:sz="4" w:space="0" w:color="auto"/>
            </w:tcBorders>
            <w:shd w:val="clear" w:color="auto"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7</w:t>
            </w:r>
          </w:p>
        </w:tc>
        <w:tc>
          <w:tcPr>
            <w:tcW w:w="1134" w:type="dxa"/>
            <w:tcBorders>
              <w:top w:val="nil"/>
              <w:left w:val="nil"/>
              <w:bottom w:val="single" w:sz="4" w:space="0" w:color="auto"/>
              <w:right w:val="single" w:sz="8" w:space="0" w:color="auto"/>
            </w:tcBorders>
            <w:shd w:val="clear" w:color="000000" w:fill="92D050"/>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36.8%</w:t>
            </w:r>
          </w:p>
        </w:tc>
      </w:tr>
      <w:tr w:rsidR="00532374" w:rsidRPr="00350C87"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350C87" w:rsidRDefault="00532374" w:rsidP="00532374">
            <w:pPr>
              <w:rPr>
                <w:rFonts w:eastAsia="Times New Roman" w:cs="Arial"/>
                <w:color w:val="000000"/>
                <w:szCs w:val="24"/>
                <w:lang w:eastAsia="en-GB"/>
              </w:rPr>
            </w:pPr>
            <w:r w:rsidRPr="00350C87">
              <w:rPr>
                <w:rFonts w:eastAsia="Times New Roman" w:cs="Arial"/>
                <w:color w:val="000000"/>
                <w:szCs w:val="24"/>
                <w:lang w:eastAsia="en-GB"/>
              </w:rPr>
              <w:t>Toilet trained/hygiene awareness</w:t>
            </w:r>
          </w:p>
        </w:tc>
        <w:tc>
          <w:tcPr>
            <w:tcW w:w="993" w:type="dxa"/>
            <w:tcBorders>
              <w:top w:val="nil"/>
              <w:left w:val="nil"/>
              <w:bottom w:val="single" w:sz="4" w:space="0" w:color="auto"/>
              <w:right w:val="single" w:sz="4" w:space="0" w:color="auto"/>
            </w:tcBorders>
            <w:shd w:val="clear" w:color="auto"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4</w:t>
            </w:r>
          </w:p>
        </w:tc>
        <w:tc>
          <w:tcPr>
            <w:tcW w:w="1134" w:type="dxa"/>
            <w:tcBorders>
              <w:top w:val="nil"/>
              <w:left w:val="nil"/>
              <w:bottom w:val="single" w:sz="4" w:space="0" w:color="auto"/>
              <w:right w:val="single" w:sz="8" w:space="0" w:color="auto"/>
            </w:tcBorders>
            <w:shd w:val="clear" w:color="000000" w:fill="92D050"/>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21.1%</w:t>
            </w:r>
          </w:p>
        </w:tc>
      </w:tr>
      <w:tr w:rsidR="00532374" w:rsidRPr="00350C87"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350C87" w:rsidRDefault="00532374" w:rsidP="00532374">
            <w:pPr>
              <w:rPr>
                <w:rFonts w:eastAsia="Times New Roman" w:cs="Arial"/>
                <w:color w:val="000000"/>
                <w:szCs w:val="24"/>
                <w:lang w:eastAsia="en-GB"/>
              </w:rPr>
            </w:pPr>
            <w:r w:rsidRPr="00350C87">
              <w:rPr>
                <w:rFonts w:eastAsia="Times New Roman" w:cs="Arial"/>
                <w:color w:val="000000"/>
                <w:szCs w:val="24"/>
                <w:lang w:eastAsia="en-GB"/>
              </w:rPr>
              <w:t>Flexible school approach to child</w:t>
            </w:r>
          </w:p>
        </w:tc>
        <w:tc>
          <w:tcPr>
            <w:tcW w:w="993" w:type="dxa"/>
            <w:tcBorders>
              <w:top w:val="nil"/>
              <w:left w:val="nil"/>
              <w:bottom w:val="single" w:sz="4" w:space="0" w:color="auto"/>
              <w:right w:val="single" w:sz="4" w:space="0" w:color="auto"/>
            </w:tcBorders>
            <w:shd w:val="clear" w:color="auto"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000000" w:fill="92D050"/>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10.5%</w:t>
            </w:r>
          </w:p>
        </w:tc>
      </w:tr>
      <w:tr w:rsidR="00532374" w:rsidRPr="00350C87"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350C87" w:rsidRDefault="00532374" w:rsidP="00532374">
            <w:pPr>
              <w:rPr>
                <w:rFonts w:eastAsia="Times New Roman" w:cs="Arial"/>
                <w:color w:val="000000"/>
                <w:szCs w:val="24"/>
                <w:lang w:eastAsia="en-GB"/>
              </w:rPr>
            </w:pPr>
            <w:r w:rsidRPr="00350C87">
              <w:rPr>
                <w:rFonts w:eastAsia="Times New Roman" w:cs="Arial"/>
                <w:color w:val="000000"/>
                <w:szCs w:val="24"/>
                <w:lang w:eastAsia="en-GB"/>
              </w:rPr>
              <w:t>Emotionally ready</w:t>
            </w:r>
          </w:p>
        </w:tc>
        <w:tc>
          <w:tcPr>
            <w:tcW w:w="993" w:type="dxa"/>
            <w:tcBorders>
              <w:top w:val="nil"/>
              <w:left w:val="nil"/>
              <w:bottom w:val="single" w:sz="4" w:space="0" w:color="auto"/>
              <w:right w:val="single" w:sz="4" w:space="0" w:color="auto"/>
            </w:tcBorders>
            <w:shd w:val="clear" w:color="auto"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000000" w:fill="92D050"/>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10.5%</w:t>
            </w:r>
          </w:p>
        </w:tc>
      </w:tr>
      <w:tr w:rsidR="00532374" w:rsidRPr="00350C87"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350C87" w:rsidRDefault="00532374" w:rsidP="00532374">
            <w:pPr>
              <w:rPr>
                <w:rFonts w:eastAsia="Times New Roman" w:cs="Arial"/>
                <w:color w:val="000000"/>
                <w:szCs w:val="24"/>
                <w:lang w:eastAsia="en-GB"/>
              </w:rPr>
            </w:pPr>
            <w:r w:rsidRPr="00350C87">
              <w:rPr>
                <w:rFonts w:eastAsia="Times New Roman" w:cs="Arial"/>
                <w:color w:val="000000"/>
                <w:szCs w:val="24"/>
                <w:lang w:eastAsia="en-GB"/>
              </w:rPr>
              <w:t>Able to settle without parent/carer</w:t>
            </w:r>
          </w:p>
        </w:tc>
        <w:tc>
          <w:tcPr>
            <w:tcW w:w="993" w:type="dxa"/>
            <w:tcBorders>
              <w:top w:val="nil"/>
              <w:left w:val="nil"/>
              <w:bottom w:val="single" w:sz="4" w:space="0" w:color="auto"/>
              <w:right w:val="single" w:sz="4" w:space="0" w:color="auto"/>
            </w:tcBorders>
            <w:shd w:val="clear" w:color="auto"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5.3%</w:t>
            </w:r>
          </w:p>
        </w:tc>
      </w:tr>
      <w:tr w:rsidR="00532374" w:rsidRPr="00350C87"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350C87" w:rsidRDefault="00532374" w:rsidP="00532374">
            <w:pPr>
              <w:rPr>
                <w:rFonts w:eastAsia="Times New Roman" w:cs="Arial"/>
                <w:color w:val="000000"/>
                <w:szCs w:val="24"/>
                <w:lang w:eastAsia="en-GB"/>
              </w:rPr>
            </w:pPr>
            <w:r w:rsidRPr="00350C87">
              <w:rPr>
                <w:rFonts w:eastAsia="Times New Roman" w:cs="Arial"/>
                <w:color w:val="000000"/>
                <w:szCs w:val="24"/>
                <w:lang w:eastAsia="en-GB"/>
              </w:rPr>
              <w:t>Comfortable/happy in school environment</w:t>
            </w:r>
          </w:p>
        </w:tc>
        <w:tc>
          <w:tcPr>
            <w:tcW w:w="993" w:type="dxa"/>
            <w:tcBorders>
              <w:top w:val="nil"/>
              <w:left w:val="nil"/>
              <w:bottom w:val="single" w:sz="4" w:space="0" w:color="auto"/>
              <w:right w:val="single" w:sz="4" w:space="0" w:color="auto"/>
            </w:tcBorders>
            <w:shd w:val="clear" w:color="auto"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5.3%</w:t>
            </w:r>
          </w:p>
        </w:tc>
      </w:tr>
      <w:tr w:rsidR="00532374" w:rsidRPr="00350C87"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350C87" w:rsidRDefault="00532374" w:rsidP="00532374">
            <w:pPr>
              <w:rPr>
                <w:rFonts w:eastAsia="Times New Roman" w:cs="Arial"/>
                <w:color w:val="000000"/>
                <w:szCs w:val="24"/>
                <w:lang w:eastAsia="en-GB"/>
              </w:rPr>
            </w:pPr>
            <w:r w:rsidRPr="00350C87">
              <w:rPr>
                <w:rFonts w:eastAsia="Times New Roman" w:cs="Arial"/>
                <w:color w:val="000000"/>
                <w:szCs w:val="24"/>
                <w:lang w:eastAsia="en-GB"/>
              </w:rPr>
              <w:t>Listens/follows instructions/able to focus</w:t>
            </w:r>
          </w:p>
        </w:tc>
        <w:tc>
          <w:tcPr>
            <w:tcW w:w="993" w:type="dxa"/>
            <w:tcBorders>
              <w:top w:val="nil"/>
              <w:left w:val="nil"/>
              <w:bottom w:val="single" w:sz="4" w:space="0" w:color="auto"/>
              <w:right w:val="single" w:sz="4" w:space="0" w:color="auto"/>
            </w:tcBorders>
            <w:shd w:val="clear" w:color="auto"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5.3%</w:t>
            </w:r>
          </w:p>
        </w:tc>
      </w:tr>
      <w:tr w:rsidR="00532374" w:rsidRPr="00350C87"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350C87" w:rsidRDefault="00532374" w:rsidP="00532374">
            <w:pPr>
              <w:rPr>
                <w:rFonts w:eastAsia="Times New Roman" w:cs="Arial"/>
                <w:color w:val="000000"/>
                <w:szCs w:val="24"/>
                <w:lang w:eastAsia="en-GB"/>
              </w:rPr>
            </w:pPr>
            <w:r w:rsidRPr="00350C87">
              <w:rPr>
                <w:rFonts w:eastAsia="Times New Roman" w:cs="Arial"/>
                <w:color w:val="000000"/>
                <w:szCs w:val="24"/>
                <w:lang w:eastAsia="en-GB"/>
              </w:rPr>
              <w:t>Social/play/sharing skills</w:t>
            </w:r>
          </w:p>
        </w:tc>
        <w:tc>
          <w:tcPr>
            <w:tcW w:w="993" w:type="dxa"/>
            <w:tcBorders>
              <w:top w:val="nil"/>
              <w:left w:val="nil"/>
              <w:bottom w:val="single" w:sz="4" w:space="0" w:color="auto"/>
              <w:right w:val="single" w:sz="4" w:space="0" w:color="auto"/>
            </w:tcBorders>
            <w:shd w:val="clear" w:color="auto"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350C87" w:rsidRDefault="00532374" w:rsidP="00532374">
            <w:pPr>
              <w:jc w:val="center"/>
              <w:rPr>
                <w:rFonts w:eastAsia="Times New Roman" w:cs="Arial"/>
                <w:color w:val="000000"/>
                <w:szCs w:val="24"/>
                <w:lang w:eastAsia="en-GB"/>
              </w:rPr>
            </w:pPr>
            <w:r w:rsidRPr="00350C87">
              <w:rPr>
                <w:rFonts w:eastAsia="Times New Roman" w:cs="Arial"/>
                <w:color w:val="000000"/>
                <w:szCs w:val="24"/>
                <w:lang w:eastAsia="en-GB"/>
              </w:rPr>
              <w:t>5.3%</w:t>
            </w:r>
          </w:p>
        </w:tc>
      </w:tr>
      <w:tr w:rsidR="00532374" w:rsidRPr="00350C87" w:rsidTr="00BF0F3A">
        <w:trPr>
          <w:trHeight w:val="330"/>
        </w:trPr>
        <w:tc>
          <w:tcPr>
            <w:tcW w:w="6819" w:type="dxa"/>
            <w:tcBorders>
              <w:top w:val="nil"/>
              <w:left w:val="single" w:sz="8" w:space="0" w:color="auto"/>
              <w:bottom w:val="single" w:sz="8" w:space="0" w:color="auto"/>
              <w:right w:val="single" w:sz="4" w:space="0" w:color="auto"/>
            </w:tcBorders>
            <w:shd w:val="clear" w:color="auto" w:fill="auto"/>
            <w:vAlign w:val="center"/>
            <w:hideMark/>
          </w:tcPr>
          <w:p w:rsidR="00532374" w:rsidRPr="00350C87" w:rsidRDefault="00532374" w:rsidP="00532374">
            <w:pPr>
              <w:rPr>
                <w:rFonts w:eastAsia="Times New Roman" w:cs="Arial"/>
                <w:b/>
                <w:bCs/>
                <w:color w:val="000000"/>
                <w:szCs w:val="24"/>
                <w:lang w:eastAsia="en-GB"/>
              </w:rPr>
            </w:pPr>
            <w:r w:rsidRPr="00350C87">
              <w:rPr>
                <w:rFonts w:eastAsia="Times New Roman" w:cs="Arial"/>
                <w:b/>
                <w:bCs/>
                <w:color w:val="000000"/>
                <w:szCs w:val="24"/>
                <w:lang w:eastAsia="en-GB"/>
              </w:rPr>
              <w:t>Totals</w:t>
            </w:r>
          </w:p>
        </w:tc>
        <w:tc>
          <w:tcPr>
            <w:tcW w:w="993" w:type="dxa"/>
            <w:tcBorders>
              <w:top w:val="nil"/>
              <w:left w:val="nil"/>
              <w:bottom w:val="single" w:sz="8" w:space="0" w:color="auto"/>
              <w:right w:val="single" w:sz="4" w:space="0" w:color="auto"/>
            </w:tcBorders>
            <w:shd w:val="clear" w:color="auto" w:fill="auto"/>
            <w:noWrap/>
            <w:vAlign w:val="center"/>
            <w:hideMark/>
          </w:tcPr>
          <w:p w:rsidR="00532374" w:rsidRPr="00350C87" w:rsidRDefault="00532374" w:rsidP="00532374">
            <w:pPr>
              <w:jc w:val="center"/>
              <w:rPr>
                <w:rFonts w:eastAsia="Times New Roman" w:cs="Arial"/>
                <w:b/>
                <w:bCs/>
                <w:color w:val="000000"/>
                <w:szCs w:val="24"/>
                <w:lang w:eastAsia="en-GB"/>
              </w:rPr>
            </w:pPr>
            <w:r w:rsidRPr="00350C87">
              <w:rPr>
                <w:rFonts w:eastAsia="Times New Roman" w:cs="Arial"/>
                <w:b/>
                <w:bCs/>
                <w:color w:val="000000"/>
                <w:szCs w:val="24"/>
                <w:lang w:eastAsia="en-GB"/>
              </w:rPr>
              <w:t>19</w:t>
            </w:r>
          </w:p>
        </w:tc>
        <w:tc>
          <w:tcPr>
            <w:tcW w:w="1134" w:type="dxa"/>
            <w:tcBorders>
              <w:top w:val="nil"/>
              <w:left w:val="nil"/>
              <w:bottom w:val="single" w:sz="8" w:space="0" w:color="auto"/>
              <w:right w:val="single" w:sz="8" w:space="0" w:color="auto"/>
            </w:tcBorders>
            <w:shd w:val="clear" w:color="auto" w:fill="auto"/>
            <w:vAlign w:val="center"/>
            <w:hideMark/>
          </w:tcPr>
          <w:p w:rsidR="00532374" w:rsidRPr="00350C87" w:rsidRDefault="00532374" w:rsidP="00532374">
            <w:pPr>
              <w:jc w:val="center"/>
              <w:rPr>
                <w:rFonts w:eastAsia="Times New Roman" w:cs="Arial"/>
                <w:b/>
                <w:bCs/>
                <w:color w:val="000000"/>
                <w:szCs w:val="24"/>
                <w:lang w:eastAsia="en-GB"/>
              </w:rPr>
            </w:pPr>
            <w:r w:rsidRPr="00350C87">
              <w:rPr>
                <w:rFonts w:eastAsia="Times New Roman" w:cs="Arial"/>
                <w:b/>
                <w:bCs/>
                <w:color w:val="000000"/>
                <w:szCs w:val="24"/>
                <w:lang w:eastAsia="en-GB"/>
              </w:rPr>
              <w:t>100.0%</w:t>
            </w:r>
          </w:p>
        </w:tc>
      </w:tr>
    </w:tbl>
    <w:p w:rsidR="00532374" w:rsidRDefault="00532374"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9C523E" w:rsidRDefault="009C523E" w:rsidP="00532374">
      <w:pPr>
        <w:rPr>
          <w:u w:val="single"/>
        </w:rPr>
      </w:pPr>
    </w:p>
    <w:p w:rsidR="00532374" w:rsidRPr="00532374" w:rsidRDefault="00532374" w:rsidP="00532374">
      <w:pPr>
        <w:rPr>
          <w:rFonts w:cs="Arial"/>
          <w:szCs w:val="24"/>
          <w:u w:val="single"/>
        </w:rPr>
      </w:pPr>
      <w:r w:rsidRPr="00532374">
        <w:rPr>
          <w:rFonts w:cs="Arial"/>
          <w:szCs w:val="24"/>
          <w:u w:val="single"/>
        </w:rPr>
        <w:t>6.</w:t>
      </w:r>
      <w:r>
        <w:rPr>
          <w:rFonts w:cs="Arial"/>
          <w:szCs w:val="24"/>
          <w:u w:val="single"/>
        </w:rPr>
        <w:t xml:space="preserve"> </w:t>
      </w:r>
      <w:r w:rsidRPr="00532374">
        <w:rPr>
          <w:rFonts w:cs="Arial"/>
          <w:szCs w:val="24"/>
          <w:u w:val="single"/>
        </w:rPr>
        <w:t>Children’s Centre Workers</w:t>
      </w:r>
    </w:p>
    <w:p w:rsidR="00532374" w:rsidRPr="00532374" w:rsidRDefault="00532374" w:rsidP="00532374">
      <w:pPr>
        <w:pStyle w:val="ListParagraph"/>
        <w:ind w:left="360"/>
        <w:rPr>
          <w:rFonts w:ascii="Arial" w:hAnsi="Arial" w:cs="Arial"/>
          <w:sz w:val="24"/>
          <w:szCs w:val="24"/>
          <w:u w:val="single"/>
        </w:rPr>
      </w:pPr>
    </w:p>
    <w:p w:rsidR="00532374" w:rsidRPr="00532374" w:rsidRDefault="00532374" w:rsidP="00D0742C">
      <w:pPr>
        <w:pStyle w:val="ListParagraph"/>
        <w:numPr>
          <w:ilvl w:val="0"/>
          <w:numId w:val="42"/>
        </w:numPr>
        <w:spacing w:after="0"/>
        <w:ind w:left="714" w:hanging="357"/>
        <w:rPr>
          <w:rFonts w:ascii="Arial" w:hAnsi="Arial" w:cs="Arial"/>
          <w:sz w:val="24"/>
          <w:szCs w:val="24"/>
          <w:u w:val="single"/>
        </w:rPr>
      </w:pPr>
      <w:r w:rsidRPr="00532374">
        <w:rPr>
          <w:rFonts w:ascii="Arial" w:hAnsi="Arial" w:cs="Arial"/>
          <w:sz w:val="24"/>
          <w:szCs w:val="24"/>
        </w:rPr>
        <w:lastRenderedPageBreak/>
        <w:t xml:space="preserve">29 Children’s Centre workers provided a valid response for this question. Table </w:t>
      </w:r>
      <w:r w:rsidR="00037A99">
        <w:rPr>
          <w:rFonts w:ascii="Arial" w:hAnsi="Arial" w:cs="Arial"/>
          <w:sz w:val="24"/>
          <w:szCs w:val="24"/>
        </w:rPr>
        <w:t>6</w:t>
      </w:r>
      <w:r w:rsidRPr="00532374">
        <w:rPr>
          <w:rFonts w:ascii="Arial" w:hAnsi="Arial" w:cs="Arial"/>
          <w:sz w:val="24"/>
          <w:szCs w:val="24"/>
        </w:rPr>
        <w:t xml:space="preserve"> shows a broad categorisation of these responses.</w:t>
      </w:r>
    </w:p>
    <w:p w:rsidR="00532374" w:rsidRPr="00532374" w:rsidRDefault="00532374" w:rsidP="00D0742C">
      <w:pPr>
        <w:pStyle w:val="ListParagraph"/>
        <w:numPr>
          <w:ilvl w:val="0"/>
          <w:numId w:val="42"/>
        </w:numPr>
        <w:spacing w:after="0"/>
        <w:ind w:left="714" w:hanging="357"/>
        <w:rPr>
          <w:rFonts w:ascii="Arial" w:hAnsi="Arial" w:cs="Arial"/>
          <w:sz w:val="24"/>
          <w:szCs w:val="24"/>
        </w:rPr>
      </w:pPr>
      <w:r w:rsidRPr="00532374">
        <w:rPr>
          <w:rFonts w:ascii="Arial" w:hAnsi="Arial" w:cs="Arial"/>
          <w:sz w:val="24"/>
          <w:szCs w:val="24"/>
        </w:rPr>
        <w:t>The top three abilities/skills were: “Able to settle without parent/carer” (41.4%), “</w:t>
      </w:r>
      <w:r w:rsidRPr="00532374">
        <w:rPr>
          <w:rFonts w:ascii="Arial" w:eastAsia="Times New Roman" w:hAnsi="Arial" w:cs="Arial"/>
          <w:color w:val="000000"/>
          <w:sz w:val="24"/>
          <w:szCs w:val="24"/>
          <w:lang w:eastAsia="en-GB"/>
        </w:rPr>
        <w:t>Communicates needs/feelings/ideas/issues”</w:t>
      </w:r>
      <w:r w:rsidRPr="00532374">
        <w:rPr>
          <w:rFonts w:ascii="Arial" w:hAnsi="Arial" w:cs="Arial"/>
          <w:sz w:val="24"/>
          <w:szCs w:val="24"/>
        </w:rPr>
        <w:t xml:space="preserve"> (36.8%), “Toilet trained/hygiene awareness” (17.2</w:t>
      </w:r>
      <w:r w:rsidRPr="00532374">
        <w:rPr>
          <w:rFonts w:ascii="Arial" w:eastAsia="Times New Roman" w:hAnsi="Arial" w:cs="Arial"/>
          <w:color w:val="000000"/>
          <w:sz w:val="24"/>
          <w:szCs w:val="24"/>
          <w:lang w:eastAsia="en-GB"/>
        </w:rPr>
        <w:t>%), and “Comfortable/happy in school environment” (10.3%).</w:t>
      </w:r>
    </w:p>
    <w:p w:rsidR="00532374" w:rsidRDefault="00532374" w:rsidP="00532374"/>
    <w:p w:rsidR="00532374" w:rsidRDefault="00532374" w:rsidP="00532374">
      <w:pPr>
        <w:rPr>
          <w:u w:val="single"/>
        </w:rPr>
      </w:pPr>
      <w:r w:rsidRPr="00495FBF">
        <w:rPr>
          <w:u w:val="single"/>
        </w:rPr>
        <w:t xml:space="preserve">Table </w:t>
      </w:r>
      <w:r>
        <w:rPr>
          <w:u w:val="single"/>
        </w:rPr>
        <w:t>6</w:t>
      </w:r>
      <w:r w:rsidRPr="00495FBF">
        <w:rPr>
          <w:u w:val="single"/>
        </w:rPr>
        <w:t xml:space="preserve">: Broad Categories of Response for Priority One – </w:t>
      </w:r>
      <w:r>
        <w:rPr>
          <w:u w:val="single"/>
        </w:rPr>
        <w:t>Children’s Centre Workers</w:t>
      </w:r>
    </w:p>
    <w:p w:rsidR="00532374" w:rsidRDefault="00532374" w:rsidP="00532374">
      <w:pPr>
        <w:rPr>
          <w:u w:val="single"/>
        </w:rPr>
      </w:pPr>
    </w:p>
    <w:tbl>
      <w:tblPr>
        <w:tblW w:w="8946" w:type="dxa"/>
        <w:tblInd w:w="93" w:type="dxa"/>
        <w:tblLook w:val="04A0" w:firstRow="1" w:lastRow="0" w:firstColumn="1" w:lastColumn="0" w:noHBand="0" w:noVBand="1"/>
      </w:tblPr>
      <w:tblGrid>
        <w:gridCol w:w="6819"/>
        <w:gridCol w:w="993"/>
        <w:gridCol w:w="1134"/>
      </w:tblGrid>
      <w:tr w:rsidR="00532374" w:rsidRPr="00B12BB4" w:rsidTr="00BF0F3A">
        <w:trPr>
          <w:trHeight w:val="431"/>
        </w:trPr>
        <w:tc>
          <w:tcPr>
            <w:tcW w:w="6819"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532374" w:rsidRPr="00B12BB4" w:rsidRDefault="00532374" w:rsidP="00532374">
            <w:pPr>
              <w:rPr>
                <w:rFonts w:eastAsia="Times New Roman" w:cs="Arial"/>
                <w:b/>
                <w:bCs/>
                <w:color w:val="000000"/>
                <w:szCs w:val="24"/>
                <w:lang w:eastAsia="en-GB"/>
              </w:rPr>
            </w:pPr>
            <w:r w:rsidRPr="00B12BB4">
              <w:rPr>
                <w:rFonts w:eastAsia="Times New Roman" w:cs="Arial"/>
                <w:b/>
                <w:bCs/>
                <w:color w:val="000000"/>
                <w:szCs w:val="24"/>
                <w:lang w:eastAsia="en-GB"/>
              </w:rPr>
              <w:t>Broad Categories for Priority 1</w:t>
            </w:r>
          </w:p>
        </w:tc>
        <w:tc>
          <w:tcPr>
            <w:tcW w:w="993" w:type="dxa"/>
            <w:tcBorders>
              <w:top w:val="single" w:sz="8" w:space="0" w:color="auto"/>
              <w:left w:val="nil"/>
              <w:bottom w:val="single" w:sz="4" w:space="0" w:color="auto"/>
              <w:right w:val="single" w:sz="4" w:space="0" w:color="auto"/>
            </w:tcBorders>
            <w:shd w:val="clear" w:color="000000" w:fill="C0C0C0"/>
            <w:vAlign w:val="center"/>
            <w:hideMark/>
          </w:tcPr>
          <w:p w:rsidR="00532374" w:rsidRPr="00B12BB4" w:rsidRDefault="00532374" w:rsidP="00532374">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532374" w:rsidRPr="00B12BB4" w:rsidRDefault="00532374" w:rsidP="00532374">
            <w:pPr>
              <w:jc w:val="center"/>
              <w:rPr>
                <w:rFonts w:eastAsia="Times New Roman" w:cs="Arial"/>
                <w:b/>
                <w:bCs/>
                <w:color w:val="000000"/>
                <w:szCs w:val="24"/>
                <w:lang w:eastAsia="en-GB"/>
              </w:rPr>
            </w:pPr>
            <w:r w:rsidRPr="00B12BB4">
              <w:rPr>
                <w:rFonts w:eastAsia="Times New Roman" w:cs="Arial"/>
                <w:b/>
                <w:bCs/>
                <w:color w:val="000000"/>
                <w:szCs w:val="24"/>
                <w:lang w:eastAsia="en-GB"/>
              </w:rPr>
              <w:t>%</w:t>
            </w:r>
          </w:p>
        </w:tc>
      </w:tr>
      <w:tr w:rsidR="00532374" w:rsidRPr="00B12BB4"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B12BB4" w:rsidRDefault="00532374" w:rsidP="00532374">
            <w:pPr>
              <w:rPr>
                <w:rFonts w:eastAsia="Times New Roman" w:cs="Arial"/>
                <w:color w:val="000000"/>
                <w:szCs w:val="24"/>
                <w:lang w:eastAsia="en-GB"/>
              </w:rPr>
            </w:pPr>
            <w:r w:rsidRPr="00B12BB4">
              <w:rPr>
                <w:rFonts w:eastAsia="Times New Roman" w:cs="Arial"/>
                <w:color w:val="000000"/>
                <w:szCs w:val="24"/>
                <w:lang w:eastAsia="en-GB"/>
              </w:rPr>
              <w:t>Able to settle without parent/carer</w:t>
            </w:r>
          </w:p>
        </w:tc>
        <w:tc>
          <w:tcPr>
            <w:tcW w:w="993" w:type="dxa"/>
            <w:tcBorders>
              <w:top w:val="nil"/>
              <w:left w:val="nil"/>
              <w:bottom w:val="single" w:sz="4" w:space="0" w:color="auto"/>
              <w:right w:val="single" w:sz="4" w:space="0" w:color="auto"/>
            </w:tcBorders>
            <w:shd w:val="clear" w:color="auto"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12</w:t>
            </w:r>
          </w:p>
        </w:tc>
        <w:tc>
          <w:tcPr>
            <w:tcW w:w="1134" w:type="dxa"/>
            <w:tcBorders>
              <w:top w:val="nil"/>
              <w:left w:val="nil"/>
              <w:bottom w:val="single" w:sz="4" w:space="0" w:color="auto"/>
              <w:right w:val="single" w:sz="8" w:space="0" w:color="auto"/>
            </w:tcBorders>
            <w:shd w:val="clear" w:color="000000" w:fill="92D050"/>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41.4%</w:t>
            </w:r>
          </w:p>
        </w:tc>
      </w:tr>
      <w:tr w:rsidR="00532374" w:rsidRPr="00B12BB4"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B12BB4" w:rsidRDefault="00532374" w:rsidP="00532374">
            <w:pPr>
              <w:rPr>
                <w:rFonts w:eastAsia="Times New Roman" w:cs="Arial"/>
                <w:color w:val="000000"/>
                <w:szCs w:val="24"/>
                <w:lang w:eastAsia="en-GB"/>
              </w:rPr>
            </w:pPr>
            <w:r w:rsidRPr="00B12BB4">
              <w:rPr>
                <w:rFonts w:eastAsia="Times New Roman" w:cs="Arial"/>
                <w:color w:val="000000"/>
                <w:szCs w:val="24"/>
                <w:lang w:eastAsia="en-GB"/>
              </w:rPr>
              <w:t>Toilet trained/hygiene awareness</w:t>
            </w:r>
          </w:p>
        </w:tc>
        <w:tc>
          <w:tcPr>
            <w:tcW w:w="993" w:type="dxa"/>
            <w:tcBorders>
              <w:top w:val="nil"/>
              <w:left w:val="nil"/>
              <w:bottom w:val="single" w:sz="4" w:space="0" w:color="auto"/>
              <w:right w:val="single" w:sz="4" w:space="0" w:color="auto"/>
            </w:tcBorders>
            <w:shd w:val="clear" w:color="auto"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5</w:t>
            </w:r>
          </w:p>
        </w:tc>
        <w:tc>
          <w:tcPr>
            <w:tcW w:w="1134" w:type="dxa"/>
            <w:tcBorders>
              <w:top w:val="nil"/>
              <w:left w:val="nil"/>
              <w:bottom w:val="single" w:sz="4" w:space="0" w:color="auto"/>
              <w:right w:val="single" w:sz="8" w:space="0" w:color="auto"/>
            </w:tcBorders>
            <w:shd w:val="clear" w:color="000000" w:fill="92D050"/>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17.2%</w:t>
            </w:r>
          </w:p>
        </w:tc>
      </w:tr>
      <w:tr w:rsidR="00532374" w:rsidRPr="00B12BB4"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B12BB4" w:rsidRDefault="00532374" w:rsidP="00532374">
            <w:pPr>
              <w:rPr>
                <w:rFonts w:eastAsia="Times New Roman" w:cs="Arial"/>
                <w:color w:val="000000"/>
                <w:szCs w:val="24"/>
                <w:lang w:eastAsia="en-GB"/>
              </w:rPr>
            </w:pPr>
            <w:r w:rsidRPr="00B12BB4">
              <w:rPr>
                <w:rFonts w:eastAsia="Times New Roman" w:cs="Arial"/>
                <w:color w:val="000000"/>
                <w:szCs w:val="24"/>
                <w:lang w:eastAsia="en-GB"/>
              </w:rPr>
              <w:t>Comfortable/happy in school environment</w:t>
            </w:r>
          </w:p>
        </w:tc>
        <w:tc>
          <w:tcPr>
            <w:tcW w:w="993" w:type="dxa"/>
            <w:tcBorders>
              <w:top w:val="nil"/>
              <w:left w:val="nil"/>
              <w:bottom w:val="single" w:sz="4" w:space="0" w:color="auto"/>
              <w:right w:val="single" w:sz="4" w:space="0" w:color="auto"/>
            </w:tcBorders>
            <w:shd w:val="clear" w:color="auto"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3</w:t>
            </w:r>
          </w:p>
        </w:tc>
        <w:tc>
          <w:tcPr>
            <w:tcW w:w="1134" w:type="dxa"/>
            <w:tcBorders>
              <w:top w:val="nil"/>
              <w:left w:val="nil"/>
              <w:bottom w:val="single" w:sz="4" w:space="0" w:color="auto"/>
              <w:right w:val="single" w:sz="8" w:space="0" w:color="auto"/>
            </w:tcBorders>
            <w:shd w:val="clear" w:color="000000" w:fill="92D050"/>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10.3%</w:t>
            </w:r>
          </w:p>
        </w:tc>
      </w:tr>
      <w:tr w:rsidR="00532374" w:rsidRPr="00B12BB4"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B12BB4" w:rsidRDefault="00532374" w:rsidP="00532374">
            <w:pPr>
              <w:rPr>
                <w:rFonts w:eastAsia="Times New Roman" w:cs="Arial"/>
                <w:color w:val="000000"/>
                <w:szCs w:val="24"/>
                <w:lang w:eastAsia="en-GB"/>
              </w:rPr>
            </w:pPr>
            <w:r w:rsidRPr="00B12BB4">
              <w:rPr>
                <w:rFonts w:eastAsia="Times New Roman" w:cs="Arial"/>
                <w:color w:val="000000"/>
                <w:szCs w:val="24"/>
                <w:lang w:eastAsia="en-GB"/>
              </w:rPr>
              <w:t>Communicates needs/feelings/ideas/issues</w:t>
            </w:r>
          </w:p>
        </w:tc>
        <w:tc>
          <w:tcPr>
            <w:tcW w:w="993" w:type="dxa"/>
            <w:tcBorders>
              <w:top w:val="nil"/>
              <w:left w:val="nil"/>
              <w:bottom w:val="single" w:sz="4" w:space="0" w:color="auto"/>
              <w:right w:val="single" w:sz="4" w:space="0" w:color="auto"/>
            </w:tcBorders>
            <w:shd w:val="clear" w:color="auto"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2</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6.9%</w:t>
            </w:r>
          </w:p>
        </w:tc>
      </w:tr>
      <w:tr w:rsidR="00532374" w:rsidRPr="00B12BB4"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B12BB4" w:rsidRDefault="00532374" w:rsidP="00532374">
            <w:pPr>
              <w:rPr>
                <w:rFonts w:eastAsia="Times New Roman" w:cs="Arial"/>
                <w:color w:val="000000"/>
                <w:szCs w:val="24"/>
                <w:lang w:eastAsia="en-GB"/>
              </w:rPr>
            </w:pPr>
            <w:r w:rsidRPr="00B12BB4">
              <w:rPr>
                <w:rFonts w:eastAsia="Times New Roman" w:cs="Arial"/>
                <w:color w:val="000000"/>
                <w:szCs w:val="24"/>
                <w:lang w:eastAsia="en-GB"/>
              </w:rPr>
              <w:t>Social/play/sharing skills</w:t>
            </w:r>
          </w:p>
        </w:tc>
        <w:tc>
          <w:tcPr>
            <w:tcW w:w="993" w:type="dxa"/>
            <w:tcBorders>
              <w:top w:val="nil"/>
              <w:left w:val="nil"/>
              <w:bottom w:val="single" w:sz="4" w:space="0" w:color="auto"/>
              <w:right w:val="single" w:sz="4" w:space="0" w:color="auto"/>
            </w:tcBorders>
            <w:shd w:val="clear" w:color="auto"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2</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6.9%</w:t>
            </w:r>
          </w:p>
        </w:tc>
      </w:tr>
      <w:tr w:rsidR="00532374" w:rsidRPr="00B12BB4"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B12BB4" w:rsidRDefault="00532374" w:rsidP="00532374">
            <w:pPr>
              <w:rPr>
                <w:rFonts w:eastAsia="Times New Roman" w:cs="Arial"/>
                <w:color w:val="000000"/>
                <w:szCs w:val="24"/>
                <w:lang w:eastAsia="en-GB"/>
              </w:rPr>
            </w:pPr>
            <w:r w:rsidRPr="00B12BB4">
              <w:rPr>
                <w:rFonts w:eastAsia="Times New Roman" w:cs="Arial"/>
                <w:color w:val="000000"/>
                <w:szCs w:val="24"/>
                <w:lang w:eastAsia="en-GB"/>
              </w:rPr>
              <w:t>Emotionally ready</w:t>
            </w:r>
          </w:p>
        </w:tc>
        <w:tc>
          <w:tcPr>
            <w:tcW w:w="993" w:type="dxa"/>
            <w:tcBorders>
              <w:top w:val="nil"/>
              <w:left w:val="nil"/>
              <w:bottom w:val="single" w:sz="4" w:space="0" w:color="auto"/>
              <w:right w:val="single" w:sz="4" w:space="0" w:color="auto"/>
            </w:tcBorders>
            <w:shd w:val="clear" w:color="auto"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3.4%</w:t>
            </w:r>
          </w:p>
        </w:tc>
      </w:tr>
      <w:tr w:rsidR="00532374" w:rsidRPr="00B12BB4"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B12BB4" w:rsidRDefault="00532374" w:rsidP="00532374">
            <w:pPr>
              <w:rPr>
                <w:rFonts w:eastAsia="Times New Roman" w:cs="Arial"/>
                <w:color w:val="000000"/>
                <w:szCs w:val="24"/>
                <w:lang w:eastAsia="en-GB"/>
              </w:rPr>
            </w:pPr>
            <w:r w:rsidRPr="00B12BB4">
              <w:rPr>
                <w:rFonts w:eastAsia="Times New Roman" w:cs="Arial"/>
                <w:color w:val="000000"/>
                <w:szCs w:val="24"/>
                <w:lang w:eastAsia="en-GB"/>
              </w:rPr>
              <w:t>Self confidence</w:t>
            </w:r>
          </w:p>
        </w:tc>
        <w:tc>
          <w:tcPr>
            <w:tcW w:w="993" w:type="dxa"/>
            <w:tcBorders>
              <w:top w:val="nil"/>
              <w:left w:val="nil"/>
              <w:bottom w:val="single" w:sz="4" w:space="0" w:color="auto"/>
              <w:right w:val="single" w:sz="4" w:space="0" w:color="auto"/>
            </w:tcBorders>
            <w:shd w:val="clear" w:color="auto"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3.4%</w:t>
            </w:r>
          </w:p>
        </w:tc>
      </w:tr>
      <w:tr w:rsidR="00532374" w:rsidRPr="00B12BB4"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B12BB4" w:rsidRDefault="009C523E" w:rsidP="00532374">
            <w:pPr>
              <w:rPr>
                <w:rFonts w:eastAsia="Times New Roman" w:cs="Arial"/>
                <w:color w:val="000000"/>
                <w:szCs w:val="24"/>
                <w:lang w:eastAsia="en-GB"/>
              </w:rPr>
            </w:pPr>
            <w:r>
              <w:rPr>
                <w:rFonts w:eastAsia="Times New Roman" w:cs="Arial"/>
                <w:color w:val="000000"/>
                <w:szCs w:val="24"/>
                <w:lang w:eastAsia="en-GB"/>
              </w:rPr>
              <w:t>Able to dress self</w:t>
            </w:r>
          </w:p>
        </w:tc>
        <w:tc>
          <w:tcPr>
            <w:tcW w:w="993" w:type="dxa"/>
            <w:tcBorders>
              <w:top w:val="nil"/>
              <w:left w:val="nil"/>
              <w:bottom w:val="single" w:sz="4" w:space="0" w:color="auto"/>
              <w:right w:val="single" w:sz="4" w:space="0" w:color="auto"/>
            </w:tcBorders>
            <w:shd w:val="clear" w:color="auto"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3.4%</w:t>
            </w:r>
          </w:p>
        </w:tc>
      </w:tr>
      <w:tr w:rsidR="00532374" w:rsidRPr="00B12BB4"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B12BB4" w:rsidRDefault="00532374" w:rsidP="00532374">
            <w:pPr>
              <w:rPr>
                <w:rFonts w:eastAsia="Times New Roman" w:cs="Arial"/>
                <w:color w:val="000000"/>
                <w:szCs w:val="24"/>
                <w:lang w:eastAsia="en-GB"/>
              </w:rPr>
            </w:pPr>
            <w:r w:rsidRPr="00B12BB4">
              <w:rPr>
                <w:rFonts w:eastAsia="Times New Roman" w:cs="Arial"/>
                <w:color w:val="000000"/>
                <w:szCs w:val="24"/>
                <w:lang w:eastAsia="en-GB"/>
              </w:rPr>
              <w:t>Rules/boundaries/behaviour/respect for others</w:t>
            </w:r>
          </w:p>
        </w:tc>
        <w:tc>
          <w:tcPr>
            <w:tcW w:w="993" w:type="dxa"/>
            <w:tcBorders>
              <w:top w:val="nil"/>
              <w:left w:val="nil"/>
              <w:bottom w:val="single" w:sz="4" w:space="0" w:color="auto"/>
              <w:right w:val="single" w:sz="4" w:space="0" w:color="auto"/>
            </w:tcBorders>
            <w:shd w:val="clear" w:color="auto"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3.4%</w:t>
            </w:r>
          </w:p>
        </w:tc>
      </w:tr>
      <w:tr w:rsidR="00532374" w:rsidRPr="00B12BB4"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B12BB4" w:rsidRDefault="00532374" w:rsidP="00532374">
            <w:pPr>
              <w:rPr>
                <w:rFonts w:eastAsia="Times New Roman" w:cs="Arial"/>
                <w:color w:val="000000"/>
                <w:szCs w:val="24"/>
                <w:lang w:eastAsia="en-GB"/>
              </w:rPr>
            </w:pPr>
            <w:r w:rsidRPr="00B12BB4">
              <w:rPr>
                <w:rFonts w:eastAsia="Times New Roman" w:cs="Arial"/>
                <w:color w:val="000000"/>
                <w:szCs w:val="24"/>
                <w:lang w:eastAsia="en-GB"/>
              </w:rPr>
              <w:t>Basic Literacy</w:t>
            </w:r>
          </w:p>
        </w:tc>
        <w:tc>
          <w:tcPr>
            <w:tcW w:w="993" w:type="dxa"/>
            <w:tcBorders>
              <w:top w:val="nil"/>
              <w:left w:val="nil"/>
              <w:bottom w:val="single" w:sz="4" w:space="0" w:color="auto"/>
              <w:right w:val="single" w:sz="4" w:space="0" w:color="auto"/>
            </w:tcBorders>
            <w:shd w:val="clear" w:color="auto"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B12BB4" w:rsidRDefault="00532374" w:rsidP="00532374">
            <w:pPr>
              <w:jc w:val="center"/>
              <w:rPr>
                <w:rFonts w:eastAsia="Times New Roman" w:cs="Arial"/>
                <w:color w:val="000000"/>
                <w:szCs w:val="24"/>
                <w:lang w:eastAsia="en-GB"/>
              </w:rPr>
            </w:pPr>
            <w:r w:rsidRPr="00B12BB4">
              <w:rPr>
                <w:rFonts w:eastAsia="Times New Roman" w:cs="Arial"/>
                <w:color w:val="000000"/>
                <w:szCs w:val="24"/>
                <w:lang w:eastAsia="en-GB"/>
              </w:rPr>
              <w:t>3.4%</w:t>
            </w:r>
          </w:p>
        </w:tc>
      </w:tr>
      <w:tr w:rsidR="00532374" w:rsidRPr="00B12BB4" w:rsidTr="00BF0F3A">
        <w:trPr>
          <w:trHeight w:val="300"/>
        </w:trPr>
        <w:tc>
          <w:tcPr>
            <w:tcW w:w="6819" w:type="dxa"/>
            <w:tcBorders>
              <w:top w:val="nil"/>
              <w:left w:val="single" w:sz="8" w:space="0" w:color="auto"/>
              <w:bottom w:val="single" w:sz="8" w:space="0" w:color="auto"/>
              <w:right w:val="single" w:sz="4" w:space="0" w:color="auto"/>
            </w:tcBorders>
            <w:shd w:val="clear" w:color="auto" w:fill="auto"/>
            <w:vAlign w:val="center"/>
            <w:hideMark/>
          </w:tcPr>
          <w:p w:rsidR="00532374" w:rsidRPr="00B12BB4" w:rsidRDefault="00532374" w:rsidP="00532374">
            <w:pPr>
              <w:rPr>
                <w:rFonts w:eastAsia="Times New Roman" w:cs="Arial"/>
                <w:b/>
                <w:bCs/>
                <w:color w:val="000000"/>
                <w:szCs w:val="24"/>
                <w:lang w:eastAsia="en-GB"/>
              </w:rPr>
            </w:pPr>
            <w:r w:rsidRPr="00B12BB4">
              <w:rPr>
                <w:rFonts w:eastAsia="Times New Roman" w:cs="Arial"/>
                <w:b/>
                <w:bCs/>
                <w:color w:val="000000"/>
                <w:szCs w:val="24"/>
                <w:lang w:eastAsia="en-GB"/>
              </w:rPr>
              <w:t>Totals</w:t>
            </w:r>
          </w:p>
        </w:tc>
        <w:tc>
          <w:tcPr>
            <w:tcW w:w="993" w:type="dxa"/>
            <w:tcBorders>
              <w:top w:val="nil"/>
              <w:left w:val="nil"/>
              <w:bottom w:val="single" w:sz="8" w:space="0" w:color="auto"/>
              <w:right w:val="single" w:sz="4" w:space="0" w:color="auto"/>
            </w:tcBorders>
            <w:shd w:val="clear" w:color="auto" w:fill="auto"/>
            <w:noWrap/>
            <w:vAlign w:val="center"/>
            <w:hideMark/>
          </w:tcPr>
          <w:p w:rsidR="00532374" w:rsidRPr="00B12BB4" w:rsidRDefault="00532374" w:rsidP="00532374">
            <w:pPr>
              <w:jc w:val="center"/>
              <w:rPr>
                <w:rFonts w:eastAsia="Times New Roman" w:cs="Arial"/>
                <w:b/>
                <w:bCs/>
                <w:color w:val="000000"/>
                <w:szCs w:val="24"/>
                <w:lang w:eastAsia="en-GB"/>
              </w:rPr>
            </w:pPr>
            <w:r w:rsidRPr="00B12BB4">
              <w:rPr>
                <w:rFonts w:eastAsia="Times New Roman" w:cs="Arial"/>
                <w:b/>
                <w:bCs/>
                <w:color w:val="000000"/>
                <w:szCs w:val="24"/>
                <w:lang w:eastAsia="en-GB"/>
              </w:rPr>
              <w:t>29</w:t>
            </w:r>
          </w:p>
        </w:tc>
        <w:tc>
          <w:tcPr>
            <w:tcW w:w="1134" w:type="dxa"/>
            <w:tcBorders>
              <w:top w:val="nil"/>
              <w:left w:val="nil"/>
              <w:bottom w:val="single" w:sz="8" w:space="0" w:color="auto"/>
              <w:right w:val="single" w:sz="8" w:space="0" w:color="auto"/>
            </w:tcBorders>
            <w:shd w:val="clear" w:color="auto" w:fill="auto"/>
            <w:vAlign w:val="center"/>
            <w:hideMark/>
          </w:tcPr>
          <w:p w:rsidR="00532374" w:rsidRPr="00B12BB4" w:rsidRDefault="00532374" w:rsidP="00532374">
            <w:pPr>
              <w:jc w:val="center"/>
              <w:rPr>
                <w:rFonts w:eastAsia="Times New Roman" w:cs="Arial"/>
                <w:b/>
                <w:bCs/>
                <w:color w:val="000000"/>
                <w:szCs w:val="24"/>
                <w:lang w:eastAsia="en-GB"/>
              </w:rPr>
            </w:pPr>
            <w:r w:rsidRPr="00B12BB4">
              <w:rPr>
                <w:rFonts w:eastAsia="Times New Roman" w:cs="Arial"/>
                <w:b/>
                <w:bCs/>
                <w:color w:val="000000"/>
                <w:szCs w:val="24"/>
                <w:lang w:eastAsia="en-GB"/>
              </w:rPr>
              <w:t>100.0%</w:t>
            </w:r>
          </w:p>
        </w:tc>
      </w:tr>
    </w:tbl>
    <w:p w:rsidR="00532374" w:rsidRDefault="00532374" w:rsidP="00A9429B">
      <w:pPr>
        <w:pStyle w:val="ListParagraph"/>
        <w:tabs>
          <w:tab w:val="left" w:pos="142"/>
        </w:tabs>
        <w:ind w:left="426" w:hanging="720"/>
        <w:rPr>
          <w:rFonts w:ascii="Arial" w:hAnsi="Arial" w:cs="Arial"/>
          <w:sz w:val="24"/>
          <w:szCs w:val="24"/>
        </w:rPr>
      </w:pPr>
    </w:p>
    <w:p w:rsidR="00532374" w:rsidRDefault="00532374" w:rsidP="00A9429B">
      <w:pPr>
        <w:pStyle w:val="ListParagraph"/>
        <w:tabs>
          <w:tab w:val="left" w:pos="142"/>
        </w:tabs>
        <w:ind w:left="426" w:hanging="720"/>
        <w:rPr>
          <w:rFonts w:ascii="Arial" w:hAnsi="Arial" w:cs="Arial"/>
          <w:sz w:val="24"/>
          <w:szCs w:val="24"/>
        </w:rPr>
      </w:pPr>
    </w:p>
    <w:p w:rsidR="00532374" w:rsidRDefault="00532374" w:rsidP="00A9429B">
      <w:pPr>
        <w:pStyle w:val="ListParagraph"/>
        <w:tabs>
          <w:tab w:val="left" w:pos="142"/>
        </w:tabs>
        <w:ind w:left="426" w:hanging="720"/>
        <w:rPr>
          <w:rFonts w:ascii="Arial" w:hAnsi="Arial" w:cs="Arial"/>
          <w:sz w:val="24"/>
          <w:szCs w:val="24"/>
        </w:rPr>
      </w:pPr>
    </w:p>
    <w:p w:rsidR="00532374" w:rsidRDefault="00532374" w:rsidP="00A9429B">
      <w:pPr>
        <w:pStyle w:val="ListParagraph"/>
        <w:tabs>
          <w:tab w:val="left" w:pos="142"/>
        </w:tabs>
        <w:ind w:left="426" w:hanging="720"/>
        <w:rPr>
          <w:rFonts w:ascii="Arial" w:hAnsi="Arial" w:cs="Arial"/>
          <w:sz w:val="24"/>
          <w:szCs w:val="24"/>
        </w:rPr>
      </w:pPr>
    </w:p>
    <w:p w:rsidR="00532374" w:rsidRDefault="00532374" w:rsidP="00A9429B">
      <w:pPr>
        <w:pStyle w:val="ListParagraph"/>
        <w:tabs>
          <w:tab w:val="left" w:pos="142"/>
        </w:tabs>
        <w:ind w:left="426" w:hanging="720"/>
        <w:rPr>
          <w:rFonts w:ascii="Arial" w:hAnsi="Arial" w:cs="Arial"/>
          <w:sz w:val="24"/>
          <w:szCs w:val="24"/>
        </w:rPr>
      </w:pPr>
    </w:p>
    <w:p w:rsidR="00532374" w:rsidRDefault="00532374" w:rsidP="00A9429B">
      <w:pPr>
        <w:pStyle w:val="ListParagraph"/>
        <w:tabs>
          <w:tab w:val="left" w:pos="142"/>
        </w:tabs>
        <w:ind w:left="426" w:hanging="720"/>
        <w:rPr>
          <w:rFonts w:ascii="Arial" w:hAnsi="Arial" w:cs="Arial"/>
          <w:sz w:val="24"/>
          <w:szCs w:val="24"/>
        </w:rPr>
      </w:pPr>
    </w:p>
    <w:p w:rsidR="00532374" w:rsidRDefault="00532374"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9C523E" w:rsidRDefault="009C523E" w:rsidP="00A9429B">
      <w:pPr>
        <w:pStyle w:val="ListParagraph"/>
        <w:tabs>
          <w:tab w:val="left" w:pos="142"/>
        </w:tabs>
        <w:ind w:left="426" w:hanging="720"/>
        <w:rPr>
          <w:rFonts w:ascii="Arial" w:hAnsi="Arial" w:cs="Arial"/>
          <w:sz w:val="24"/>
          <w:szCs w:val="24"/>
        </w:rPr>
      </w:pPr>
    </w:p>
    <w:p w:rsidR="00532374" w:rsidRDefault="00532374" w:rsidP="00532374">
      <w:pPr>
        <w:pStyle w:val="ListParagraph"/>
        <w:tabs>
          <w:tab w:val="left" w:pos="142"/>
        </w:tabs>
        <w:ind w:left="0"/>
        <w:rPr>
          <w:rFonts w:ascii="Arial" w:hAnsi="Arial" w:cs="Arial"/>
          <w:b/>
          <w:sz w:val="24"/>
          <w:szCs w:val="24"/>
        </w:rPr>
      </w:pPr>
      <w:r>
        <w:rPr>
          <w:rFonts w:ascii="Arial" w:hAnsi="Arial" w:cs="Arial"/>
          <w:b/>
          <w:sz w:val="24"/>
          <w:szCs w:val="24"/>
        </w:rPr>
        <w:lastRenderedPageBreak/>
        <w:t xml:space="preserve">Appendix Eight - </w:t>
      </w:r>
      <w:r w:rsidRPr="00A9429B">
        <w:rPr>
          <w:rFonts w:ascii="Arial" w:hAnsi="Arial" w:cs="Arial"/>
          <w:b/>
          <w:sz w:val="24"/>
          <w:szCs w:val="24"/>
        </w:rPr>
        <w:t xml:space="preserve">Detailed Analysis </w:t>
      </w:r>
      <w:r>
        <w:rPr>
          <w:rFonts w:ascii="Arial" w:hAnsi="Arial" w:cs="Arial"/>
          <w:b/>
          <w:sz w:val="24"/>
          <w:szCs w:val="24"/>
        </w:rPr>
        <w:t>of Responses for Priority 2 by Different Respondent Groups</w:t>
      </w:r>
    </w:p>
    <w:p w:rsidR="00532374" w:rsidRDefault="00532374" w:rsidP="00532374">
      <w:pPr>
        <w:pStyle w:val="ListParagraph"/>
        <w:tabs>
          <w:tab w:val="left" w:pos="142"/>
        </w:tabs>
        <w:ind w:left="0"/>
        <w:rPr>
          <w:rFonts w:ascii="Arial" w:hAnsi="Arial" w:cs="Arial"/>
          <w:b/>
          <w:sz w:val="24"/>
          <w:szCs w:val="24"/>
        </w:rPr>
      </w:pPr>
    </w:p>
    <w:p w:rsidR="00532374" w:rsidRPr="00532374" w:rsidRDefault="00532374" w:rsidP="00D0742C">
      <w:pPr>
        <w:pStyle w:val="ListParagraph"/>
        <w:numPr>
          <w:ilvl w:val="0"/>
          <w:numId w:val="45"/>
        </w:numPr>
        <w:ind w:left="360"/>
        <w:rPr>
          <w:rFonts w:ascii="Arial" w:hAnsi="Arial" w:cs="Arial"/>
          <w:sz w:val="24"/>
          <w:szCs w:val="24"/>
        </w:rPr>
      </w:pPr>
      <w:r w:rsidRPr="00532374">
        <w:rPr>
          <w:rFonts w:ascii="Arial" w:hAnsi="Arial" w:cs="Arial"/>
          <w:sz w:val="24"/>
          <w:szCs w:val="24"/>
          <w:u w:val="single"/>
        </w:rPr>
        <w:t>All Parents/Carers and Grandparents</w:t>
      </w:r>
    </w:p>
    <w:p w:rsidR="00532374" w:rsidRPr="00532374" w:rsidRDefault="00532374" w:rsidP="00532374">
      <w:pPr>
        <w:pStyle w:val="ListParagraph"/>
        <w:ind w:left="360"/>
        <w:rPr>
          <w:rFonts w:ascii="Arial" w:hAnsi="Arial" w:cs="Arial"/>
          <w:sz w:val="24"/>
          <w:szCs w:val="24"/>
        </w:rPr>
      </w:pPr>
    </w:p>
    <w:p w:rsidR="00532374" w:rsidRPr="00532374" w:rsidRDefault="00532374" w:rsidP="00D0742C">
      <w:pPr>
        <w:pStyle w:val="ListParagraph"/>
        <w:numPr>
          <w:ilvl w:val="0"/>
          <w:numId w:val="46"/>
        </w:numPr>
        <w:spacing w:after="0"/>
        <w:ind w:left="714" w:hanging="357"/>
        <w:rPr>
          <w:rFonts w:ascii="Arial" w:hAnsi="Arial" w:cs="Arial"/>
          <w:sz w:val="24"/>
          <w:szCs w:val="24"/>
          <w:u w:val="single"/>
        </w:rPr>
      </w:pPr>
      <w:r w:rsidRPr="00532374">
        <w:rPr>
          <w:rFonts w:ascii="Arial" w:hAnsi="Arial" w:cs="Arial"/>
          <w:sz w:val="24"/>
          <w:szCs w:val="24"/>
        </w:rPr>
        <w:t>873 parents/carers and grandparents provided a valid response for this question. Table 1 shows a broad categorisation of these responses.</w:t>
      </w:r>
    </w:p>
    <w:p w:rsidR="00532374" w:rsidRPr="00532374" w:rsidRDefault="00532374" w:rsidP="00D0742C">
      <w:pPr>
        <w:pStyle w:val="ListParagraph"/>
        <w:numPr>
          <w:ilvl w:val="0"/>
          <w:numId w:val="46"/>
        </w:numPr>
        <w:spacing w:after="0"/>
        <w:ind w:left="714" w:hanging="357"/>
        <w:rPr>
          <w:rFonts w:ascii="Arial" w:hAnsi="Arial" w:cs="Arial"/>
          <w:sz w:val="24"/>
          <w:szCs w:val="24"/>
          <w:u w:val="single"/>
        </w:rPr>
      </w:pPr>
      <w:r w:rsidRPr="00532374">
        <w:rPr>
          <w:rFonts w:ascii="Arial" w:hAnsi="Arial" w:cs="Arial"/>
          <w:sz w:val="24"/>
          <w:szCs w:val="24"/>
        </w:rPr>
        <w:t>The top three abilities/skills were: “Toilet trained/hygiene awareness” (16.3%), “Communicates needs/feelings/ideas/issues” (14.9%), and “Social/play/sharing skills” (12%).</w:t>
      </w:r>
    </w:p>
    <w:p w:rsidR="00532374" w:rsidRDefault="00532374" w:rsidP="00532374"/>
    <w:p w:rsidR="00532374" w:rsidRDefault="00532374" w:rsidP="00532374">
      <w:pPr>
        <w:rPr>
          <w:u w:val="single"/>
        </w:rPr>
      </w:pPr>
      <w:r>
        <w:rPr>
          <w:u w:val="single"/>
        </w:rPr>
        <w:t>Table 1: Broad Categories of Response for Priority Two – Parents/Carers/ Grandparents</w:t>
      </w:r>
    </w:p>
    <w:p w:rsidR="00532374" w:rsidRDefault="00532374" w:rsidP="00532374">
      <w:pPr>
        <w:rPr>
          <w:u w:val="single"/>
        </w:rPr>
      </w:pPr>
    </w:p>
    <w:tbl>
      <w:tblPr>
        <w:tblW w:w="8946" w:type="dxa"/>
        <w:tblInd w:w="93" w:type="dxa"/>
        <w:tblLook w:val="04A0" w:firstRow="1" w:lastRow="0" w:firstColumn="1" w:lastColumn="0" w:noHBand="0" w:noVBand="1"/>
      </w:tblPr>
      <w:tblGrid>
        <w:gridCol w:w="6678"/>
        <w:gridCol w:w="1238"/>
        <w:gridCol w:w="1030"/>
      </w:tblGrid>
      <w:tr w:rsidR="00FA5017" w:rsidRPr="00FA5017" w:rsidTr="005D1A27">
        <w:trPr>
          <w:trHeight w:val="390"/>
        </w:trPr>
        <w:tc>
          <w:tcPr>
            <w:tcW w:w="6678"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FA5017" w:rsidRPr="00FA5017" w:rsidRDefault="00FA5017" w:rsidP="00FA5017">
            <w:pPr>
              <w:rPr>
                <w:rFonts w:eastAsia="Times New Roman" w:cs="Arial"/>
                <w:b/>
                <w:bCs/>
                <w:color w:val="000000"/>
                <w:szCs w:val="24"/>
                <w:lang w:eastAsia="en-GB"/>
              </w:rPr>
            </w:pPr>
            <w:r w:rsidRPr="00FA5017">
              <w:rPr>
                <w:rFonts w:eastAsia="Times New Roman" w:cs="Arial"/>
                <w:b/>
                <w:bCs/>
                <w:color w:val="000000"/>
                <w:szCs w:val="24"/>
                <w:lang w:eastAsia="en-GB"/>
              </w:rPr>
              <w:t>Broad Categories for Priority 2</w:t>
            </w:r>
          </w:p>
        </w:tc>
        <w:tc>
          <w:tcPr>
            <w:tcW w:w="1238" w:type="dxa"/>
            <w:tcBorders>
              <w:top w:val="single" w:sz="8" w:space="0" w:color="auto"/>
              <w:left w:val="nil"/>
              <w:bottom w:val="single" w:sz="4" w:space="0" w:color="auto"/>
              <w:right w:val="single" w:sz="4" w:space="0" w:color="auto"/>
            </w:tcBorders>
            <w:shd w:val="clear" w:color="000000" w:fill="C0C0C0"/>
            <w:vAlign w:val="center"/>
            <w:hideMark/>
          </w:tcPr>
          <w:p w:rsidR="00FA5017" w:rsidRPr="00FA5017" w:rsidRDefault="00FA5017" w:rsidP="00FA5017">
            <w:pPr>
              <w:jc w:val="center"/>
              <w:rPr>
                <w:rFonts w:eastAsia="Times New Roman" w:cs="Arial"/>
                <w:b/>
                <w:bCs/>
                <w:color w:val="000000"/>
                <w:szCs w:val="24"/>
                <w:lang w:eastAsia="en-GB"/>
              </w:rPr>
            </w:pPr>
            <w:r w:rsidRPr="00FA5017">
              <w:rPr>
                <w:rFonts w:eastAsia="Times New Roman" w:cs="Arial"/>
                <w:b/>
                <w:bCs/>
                <w:color w:val="000000"/>
                <w:szCs w:val="24"/>
                <w:lang w:eastAsia="en-GB"/>
              </w:rPr>
              <w:t>Total</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FA5017" w:rsidRPr="00FA5017" w:rsidRDefault="00FA5017" w:rsidP="00FA5017">
            <w:pPr>
              <w:jc w:val="center"/>
              <w:rPr>
                <w:rFonts w:eastAsia="Times New Roman" w:cs="Arial"/>
                <w:b/>
                <w:bCs/>
                <w:color w:val="000000"/>
                <w:szCs w:val="24"/>
                <w:lang w:eastAsia="en-GB"/>
              </w:rPr>
            </w:pPr>
            <w:r w:rsidRPr="00FA5017">
              <w:rPr>
                <w:rFonts w:eastAsia="Times New Roman" w:cs="Arial"/>
                <w:b/>
                <w:bCs/>
                <w:color w:val="000000"/>
                <w:szCs w:val="24"/>
                <w:lang w:eastAsia="en-GB"/>
              </w:rPr>
              <w:t>%</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Toilet trained/hygiene awareness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142</w:t>
            </w:r>
          </w:p>
        </w:tc>
        <w:tc>
          <w:tcPr>
            <w:tcW w:w="1030" w:type="dxa"/>
            <w:tcBorders>
              <w:top w:val="nil"/>
              <w:left w:val="nil"/>
              <w:bottom w:val="single" w:sz="4" w:space="0" w:color="auto"/>
              <w:right w:val="single" w:sz="8" w:space="0" w:color="auto"/>
            </w:tcBorders>
            <w:shd w:val="clear" w:color="000000" w:fill="92D050"/>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16.3%</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Communicates needs/feelings/ideas/issues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130</w:t>
            </w:r>
          </w:p>
        </w:tc>
        <w:tc>
          <w:tcPr>
            <w:tcW w:w="1030" w:type="dxa"/>
            <w:tcBorders>
              <w:top w:val="nil"/>
              <w:left w:val="nil"/>
              <w:bottom w:val="single" w:sz="4" w:space="0" w:color="auto"/>
              <w:right w:val="single" w:sz="8" w:space="0" w:color="auto"/>
            </w:tcBorders>
            <w:shd w:val="clear" w:color="000000" w:fill="92D050"/>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14.9%</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Social/play/sharing skills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105</w:t>
            </w:r>
          </w:p>
        </w:tc>
        <w:tc>
          <w:tcPr>
            <w:tcW w:w="1030" w:type="dxa"/>
            <w:tcBorders>
              <w:top w:val="nil"/>
              <w:left w:val="nil"/>
              <w:bottom w:val="single" w:sz="4" w:space="0" w:color="auto"/>
              <w:right w:val="single" w:sz="8" w:space="0" w:color="auto"/>
            </w:tcBorders>
            <w:shd w:val="clear" w:color="000000" w:fill="92D050"/>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12.0%</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Listens/follows instructions/able to focus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102</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11.7%</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Basic literacy</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53</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6.1%</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Able to settle away from parent/carer</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37</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4.2%</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Rules/boundaries/behaviour/respect for others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37</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4.2%</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Self confidence</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34</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3.9%</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Basic numeracy</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31</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3.6%</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Comfortable/happy in school environment</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30</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3.4%</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Excited by/open to learning/curious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27</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3.1%</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Able to feed self/use cutlery</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25</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2.9%</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Basic numeracy and literacy</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25</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2.9%</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9C523E" w:rsidP="00FA5017">
            <w:pPr>
              <w:rPr>
                <w:rFonts w:eastAsia="Times New Roman" w:cs="Arial"/>
                <w:color w:val="000000"/>
                <w:szCs w:val="24"/>
                <w:lang w:eastAsia="en-GB"/>
              </w:rPr>
            </w:pPr>
            <w:r>
              <w:rPr>
                <w:rFonts w:eastAsia="Times New Roman" w:cs="Arial"/>
                <w:color w:val="000000"/>
                <w:szCs w:val="24"/>
                <w:lang w:eastAsia="en-GB"/>
              </w:rPr>
              <w:t>Able to dress self</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23</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2.6%</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Other</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9</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1.0%</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Social awareness/empathy/</w:t>
            </w:r>
            <w:proofErr w:type="spellStart"/>
            <w:r w:rsidRPr="00FA5017">
              <w:rPr>
                <w:rFonts w:eastAsia="Times New Roman" w:cs="Arial"/>
                <w:color w:val="000000"/>
                <w:szCs w:val="24"/>
                <w:lang w:eastAsia="en-GB"/>
              </w:rPr>
              <w:t>self aware</w:t>
            </w:r>
            <w:proofErr w:type="spellEnd"/>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14</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1.6%</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Independence skills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7</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0.8%</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Emotionally ready</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6</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0.7%</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Interested in books/stories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6</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0.7%</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Manipulate creative tools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6</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0.7%</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Physically ready for school</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6</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0.7%</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Moral</w:t>
            </w:r>
            <w:r w:rsidR="009C523E">
              <w:rPr>
                <w:rFonts w:eastAsia="Times New Roman" w:cs="Arial"/>
                <w:color w:val="000000"/>
                <w:szCs w:val="24"/>
                <w:lang w:eastAsia="en-GB"/>
              </w:rPr>
              <w:t xml:space="preserve"> awareness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0.6%</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Appropriate admissions systems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0.5%</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Flexible school approach to child</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0.5%</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Learning approaches/education theory</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0.2%</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Good general health</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0.1%</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6A1039" w:rsidP="00FA5017">
            <w:pPr>
              <w:rPr>
                <w:rFonts w:eastAsia="Times New Roman" w:cs="Arial"/>
                <w:color w:val="000000"/>
                <w:szCs w:val="24"/>
                <w:lang w:eastAsia="en-GB"/>
              </w:rPr>
            </w:pPr>
            <w:r>
              <w:rPr>
                <w:rFonts w:eastAsia="Times New Roman" w:cs="Arial"/>
                <w:color w:val="000000"/>
                <w:szCs w:val="24"/>
                <w:lang w:eastAsia="en-GB"/>
              </w:rPr>
              <w:t>Self-</w:t>
            </w:r>
            <w:r w:rsidR="00FA5017" w:rsidRPr="00FA5017">
              <w:rPr>
                <w:rFonts w:eastAsia="Times New Roman" w:cs="Arial"/>
                <w:color w:val="000000"/>
                <w:szCs w:val="24"/>
                <w:lang w:eastAsia="en-GB"/>
              </w:rPr>
              <w:t>care skills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0.1%</w:t>
            </w:r>
          </w:p>
        </w:tc>
      </w:tr>
      <w:tr w:rsidR="00FA5017" w:rsidRPr="00FA5017"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Visual/artistic skills</w:t>
            </w:r>
          </w:p>
        </w:tc>
        <w:tc>
          <w:tcPr>
            <w:tcW w:w="1238"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0.1%</w:t>
            </w:r>
          </w:p>
        </w:tc>
      </w:tr>
      <w:tr w:rsidR="00FA5017" w:rsidRPr="00FA5017" w:rsidTr="005D1A27">
        <w:trPr>
          <w:trHeight w:val="300"/>
        </w:trPr>
        <w:tc>
          <w:tcPr>
            <w:tcW w:w="6678" w:type="dxa"/>
            <w:tcBorders>
              <w:top w:val="nil"/>
              <w:left w:val="single" w:sz="8" w:space="0" w:color="auto"/>
              <w:bottom w:val="single" w:sz="8" w:space="0" w:color="auto"/>
              <w:right w:val="single" w:sz="4" w:space="0" w:color="auto"/>
            </w:tcBorders>
            <w:shd w:val="clear" w:color="auto" w:fill="auto"/>
            <w:vAlign w:val="center"/>
            <w:hideMark/>
          </w:tcPr>
          <w:p w:rsidR="00FA5017" w:rsidRPr="00FA5017" w:rsidRDefault="00FA5017" w:rsidP="00FA5017">
            <w:pPr>
              <w:rPr>
                <w:rFonts w:eastAsia="Times New Roman" w:cs="Arial"/>
                <w:b/>
                <w:bCs/>
                <w:color w:val="000000"/>
                <w:szCs w:val="24"/>
                <w:lang w:eastAsia="en-GB"/>
              </w:rPr>
            </w:pPr>
            <w:r w:rsidRPr="00FA5017">
              <w:rPr>
                <w:rFonts w:eastAsia="Times New Roman" w:cs="Arial"/>
                <w:b/>
                <w:bCs/>
                <w:color w:val="000000"/>
                <w:szCs w:val="24"/>
                <w:lang w:eastAsia="en-GB"/>
              </w:rPr>
              <w:t>Totals</w:t>
            </w:r>
          </w:p>
        </w:tc>
        <w:tc>
          <w:tcPr>
            <w:tcW w:w="1238" w:type="dxa"/>
            <w:tcBorders>
              <w:top w:val="nil"/>
              <w:left w:val="nil"/>
              <w:bottom w:val="single" w:sz="8"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b/>
                <w:bCs/>
                <w:color w:val="000000"/>
                <w:szCs w:val="24"/>
                <w:lang w:eastAsia="en-GB"/>
              </w:rPr>
            </w:pPr>
            <w:r w:rsidRPr="00FA5017">
              <w:rPr>
                <w:rFonts w:eastAsia="Times New Roman" w:cs="Arial"/>
                <w:b/>
                <w:bCs/>
                <w:color w:val="000000"/>
                <w:szCs w:val="24"/>
                <w:lang w:eastAsia="en-GB"/>
              </w:rPr>
              <w:t>873</w:t>
            </w:r>
          </w:p>
        </w:tc>
        <w:tc>
          <w:tcPr>
            <w:tcW w:w="1030" w:type="dxa"/>
            <w:tcBorders>
              <w:top w:val="nil"/>
              <w:left w:val="nil"/>
              <w:bottom w:val="single" w:sz="8"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b/>
                <w:bCs/>
                <w:color w:val="000000"/>
                <w:szCs w:val="24"/>
                <w:lang w:eastAsia="en-GB"/>
              </w:rPr>
            </w:pPr>
            <w:r w:rsidRPr="00FA5017">
              <w:rPr>
                <w:rFonts w:eastAsia="Times New Roman" w:cs="Arial"/>
                <w:b/>
                <w:bCs/>
                <w:color w:val="000000"/>
                <w:szCs w:val="24"/>
                <w:lang w:eastAsia="en-GB"/>
              </w:rPr>
              <w:t>100.0%</w:t>
            </w:r>
          </w:p>
        </w:tc>
      </w:tr>
    </w:tbl>
    <w:p w:rsidR="00532374" w:rsidRDefault="00532374" w:rsidP="00532374"/>
    <w:p w:rsidR="00532374" w:rsidRPr="003A4755" w:rsidRDefault="00532374" w:rsidP="00532374">
      <w:r>
        <w:t>2</w:t>
      </w:r>
      <w:r w:rsidRPr="003A4755">
        <w:t>.</w:t>
      </w:r>
      <w:r w:rsidRPr="003A4755">
        <w:rPr>
          <w:u w:val="single"/>
        </w:rPr>
        <w:t xml:space="preserve"> </w:t>
      </w:r>
      <w:r>
        <w:rPr>
          <w:u w:val="single"/>
        </w:rPr>
        <w:t>Childminders</w:t>
      </w:r>
    </w:p>
    <w:p w:rsidR="00532374" w:rsidRDefault="00532374" w:rsidP="00532374"/>
    <w:p w:rsidR="00532374" w:rsidRPr="00532374" w:rsidRDefault="00532374" w:rsidP="00D0742C">
      <w:pPr>
        <w:pStyle w:val="ListParagraph"/>
        <w:numPr>
          <w:ilvl w:val="0"/>
          <w:numId w:val="47"/>
        </w:numPr>
        <w:spacing w:after="0"/>
        <w:ind w:left="714" w:hanging="357"/>
        <w:rPr>
          <w:rFonts w:ascii="Arial" w:hAnsi="Arial" w:cs="Arial"/>
          <w:sz w:val="24"/>
          <w:szCs w:val="24"/>
          <w:u w:val="single"/>
        </w:rPr>
      </w:pPr>
      <w:r w:rsidRPr="00532374">
        <w:rPr>
          <w:rFonts w:ascii="Arial" w:hAnsi="Arial" w:cs="Arial"/>
          <w:sz w:val="24"/>
          <w:szCs w:val="24"/>
        </w:rPr>
        <w:t>77 childminders provided a valid res</w:t>
      </w:r>
      <w:r w:rsidR="00037A99">
        <w:rPr>
          <w:rFonts w:ascii="Arial" w:hAnsi="Arial" w:cs="Arial"/>
          <w:sz w:val="24"/>
          <w:szCs w:val="24"/>
        </w:rPr>
        <w:t>ponse for this question. Table 2</w:t>
      </w:r>
      <w:r w:rsidRPr="00532374">
        <w:rPr>
          <w:rFonts w:ascii="Arial" w:hAnsi="Arial" w:cs="Arial"/>
          <w:sz w:val="24"/>
          <w:szCs w:val="24"/>
        </w:rPr>
        <w:t xml:space="preserve"> shows a broad categorisation of these responses.</w:t>
      </w:r>
    </w:p>
    <w:p w:rsidR="00532374" w:rsidRPr="00532374" w:rsidRDefault="00532374" w:rsidP="00D0742C">
      <w:pPr>
        <w:pStyle w:val="ListParagraph"/>
        <w:numPr>
          <w:ilvl w:val="0"/>
          <w:numId w:val="47"/>
        </w:numPr>
        <w:spacing w:after="0"/>
        <w:ind w:left="714" w:hanging="357"/>
        <w:rPr>
          <w:rFonts w:ascii="Arial" w:hAnsi="Arial" w:cs="Arial"/>
          <w:sz w:val="24"/>
          <w:szCs w:val="24"/>
          <w:u w:val="single"/>
        </w:rPr>
      </w:pPr>
      <w:r w:rsidRPr="00532374">
        <w:rPr>
          <w:rFonts w:ascii="Arial" w:hAnsi="Arial" w:cs="Arial"/>
          <w:sz w:val="24"/>
          <w:szCs w:val="24"/>
        </w:rPr>
        <w:t>The top three abilities/skills were: “Toilet trained/hygiene awareness” (22.1%), “Listens/follows instructions/able to focus” (16.9%), and “Social/play/sharing skills” (11.7%).</w:t>
      </w:r>
    </w:p>
    <w:p w:rsidR="00532374" w:rsidRDefault="00532374" w:rsidP="00532374"/>
    <w:p w:rsidR="00532374" w:rsidRDefault="00532374" w:rsidP="00532374">
      <w:pPr>
        <w:rPr>
          <w:u w:val="single"/>
        </w:rPr>
      </w:pPr>
      <w:r>
        <w:rPr>
          <w:u w:val="single"/>
        </w:rPr>
        <w:t>Table 2: Broad Categories of Response for Priority Two – Childminders</w:t>
      </w:r>
    </w:p>
    <w:p w:rsidR="00532374" w:rsidRDefault="00532374" w:rsidP="00532374"/>
    <w:tbl>
      <w:tblPr>
        <w:tblW w:w="8946" w:type="dxa"/>
        <w:tblInd w:w="93" w:type="dxa"/>
        <w:tblLook w:val="04A0" w:firstRow="1" w:lastRow="0" w:firstColumn="1" w:lastColumn="0" w:noHBand="0" w:noVBand="1"/>
      </w:tblPr>
      <w:tblGrid>
        <w:gridCol w:w="6961"/>
        <w:gridCol w:w="851"/>
        <w:gridCol w:w="1134"/>
      </w:tblGrid>
      <w:tr w:rsidR="00532374" w:rsidRPr="0021068E" w:rsidTr="00BF0F3A">
        <w:trPr>
          <w:trHeight w:val="446"/>
        </w:trPr>
        <w:tc>
          <w:tcPr>
            <w:tcW w:w="6961"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532374" w:rsidRPr="0021068E" w:rsidRDefault="00532374" w:rsidP="00532374">
            <w:pPr>
              <w:rPr>
                <w:rFonts w:eastAsia="Times New Roman" w:cs="Arial"/>
                <w:b/>
                <w:bCs/>
                <w:color w:val="000000"/>
                <w:szCs w:val="24"/>
                <w:lang w:eastAsia="en-GB"/>
              </w:rPr>
            </w:pPr>
            <w:r w:rsidRPr="0021068E">
              <w:rPr>
                <w:rFonts w:eastAsia="Times New Roman" w:cs="Arial"/>
                <w:b/>
                <w:bCs/>
                <w:color w:val="000000"/>
                <w:szCs w:val="24"/>
                <w:lang w:eastAsia="en-GB"/>
              </w:rPr>
              <w:t>Broad Categories for Priority 2</w:t>
            </w:r>
          </w:p>
        </w:tc>
        <w:tc>
          <w:tcPr>
            <w:tcW w:w="851" w:type="dxa"/>
            <w:tcBorders>
              <w:top w:val="single" w:sz="8" w:space="0" w:color="auto"/>
              <w:left w:val="nil"/>
              <w:bottom w:val="single" w:sz="4" w:space="0" w:color="auto"/>
              <w:right w:val="single" w:sz="4" w:space="0" w:color="auto"/>
            </w:tcBorders>
            <w:shd w:val="clear" w:color="000000" w:fill="C0C0C0"/>
            <w:vAlign w:val="center"/>
            <w:hideMark/>
          </w:tcPr>
          <w:p w:rsidR="00532374" w:rsidRPr="0021068E" w:rsidRDefault="00532374" w:rsidP="00532374">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532374" w:rsidRPr="0021068E" w:rsidRDefault="00532374" w:rsidP="00532374">
            <w:pPr>
              <w:jc w:val="center"/>
              <w:rPr>
                <w:rFonts w:eastAsia="Times New Roman" w:cs="Arial"/>
                <w:b/>
                <w:bCs/>
                <w:color w:val="000000"/>
                <w:szCs w:val="24"/>
                <w:lang w:eastAsia="en-GB"/>
              </w:rPr>
            </w:pPr>
            <w:r w:rsidRPr="0021068E">
              <w:rPr>
                <w:rFonts w:eastAsia="Times New Roman" w:cs="Arial"/>
                <w:b/>
                <w:bCs/>
                <w:color w:val="000000"/>
                <w:szCs w:val="24"/>
                <w:lang w:eastAsia="en-GB"/>
              </w:rPr>
              <w:t>%</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Toilet trained/hygiene awareness</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17</w:t>
            </w:r>
          </w:p>
        </w:tc>
        <w:tc>
          <w:tcPr>
            <w:tcW w:w="1134" w:type="dxa"/>
            <w:tcBorders>
              <w:top w:val="nil"/>
              <w:left w:val="nil"/>
              <w:bottom w:val="single" w:sz="4" w:space="0" w:color="auto"/>
              <w:right w:val="single" w:sz="8" w:space="0" w:color="auto"/>
            </w:tcBorders>
            <w:shd w:val="clear" w:color="000000" w:fill="92D050"/>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22.1%</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Listens/follows instructions/able to focus</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13</w:t>
            </w:r>
          </w:p>
        </w:tc>
        <w:tc>
          <w:tcPr>
            <w:tcW w:w="1134" w:type="dxa"/>
            <w:tcBorders>
              <w:top w:val="nil"/>
              <w:left w:val="nil"/>
              <w:bottom w:val="single" w:sz="4" w:space="0" w:color="auto"/>
              <w:right w:val="single" w:sz="8" w:space="0" w:color="auto"/>
            </w:tcBorders>
            <w:shd w:val="clear" w:color="000000" w:fill="92D050"/>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16.9%</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Social/play/sharing skills</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9</w:t>
            </w:r>
          </w:p>
        </w:tc>
        <w:tc>
          <w:tcPr>
            <w:tcW w:w="1134" w:type="dxa"/>
            <w:tcBorders>
              <w:top w:val="nil"/>
              <w:left w:val="nil"/>
              <w:bottom w:val="single" w:sz="4" w:space="0" w:color="auto"/>
              <w:right w:val="single" w:sz="8" w:space="0" w:color="auto"/>
            </w:tcBorders>
            <w:shd w:val="clear" w:color="000000" w:fill="92D050"/>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11.7%</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9C523E" w:rsidP="00532374">
            <w:pPr>
              <w:rPr>
                <w:rFonts w:eastAsia="Times New Roman" w:cs="Arial"/>
                <w:color w:val="000000"/>
                <w:szCs w:val="24"/>
                <w:lang w:eastAsia="en-GB"/>
              </w:rPr>
            </w:pPr>
            <w:r>
              <w:rPr>
                <w:rFonts w:eastAsia="Times New Roman" w:cs="Arial"/>
                <w:color w:val="000000"/>
                <w:szCs w:val="24"/>
                <w:lang w:eastAsia="en-GB"/>
              </w:rPr>
              <w:t>Able to dress self</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8</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10.4%</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Communicates needs/feelings/ideas/issues</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7</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9.1%</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Self confidence</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5</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6.5%</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Able to settle away from parent/carer</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3</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3.9%</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Comfortable/happy in school environment</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3</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3.9%</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Able to feed self/use cutlery</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2</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2.6%</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Basic literacy</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2</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2.6%</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Excited by/open to learning/curious</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2</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2.6%</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Manipulate creative tools</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2</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2.6%</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Basic numeracy</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1.3%</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Basic numeracy and literacy</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1.3%</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532374" w:rsidP="00532374">
            <w:pPr>
              <w:rPr>
                <w:rFonts w:eastAsia="Times New Roman" w:cs="Arial"/>
                <w:color w:val="000000"/>
                <w:szCs w:val="24"/>
                <w:lang w:eastAsia="en-GB"/>
              </w:rPr>
            </w:pPr>
            <w:r w:rsidRPr="0021068E">
              <w:rPr>
                <w:rFonts w:eastAsia="Times New Roman" w:cs="Arial"/>
                <w:color w:val="000000"/>
                <w:szCs w:val="24"/>
                <w:lang w:eastAsia="en-GB"/>
              </w:rPr>
              <w:t>Rules/boundaries/behaviour/respect for others</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1.3%</w:t>
            </w:r>
          </w:p>
        </w:tc>
      </w:tr>
      <w:tr w:rsidR="00532374" w:rsidRPr="0021068E"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532374" w:rsidRPr="0021068E" w:rsidRDefault="006A1039" w:rsidP="00532374">
            <w:pPr>
              <w:rPr>
                <w:rFonts w:eastAsia="Times New Roman" w:cs="Arial"/>
                <w:color w:val="000000"/>
                <w:szCs w:val="24"/>
                <w:lang w:eastAsia="en-GB"/>
              </w:rPr>
            </w:pPr>
            <w:r>
              <w:rPr>
                <w:rFonts w:eastAsia="Times New Roman" w:cs="Arial"/>
                <w:color w:val="000000"/>
                <w:szCs w:val="24"/>
                <w:lang w:eastAsia="en-GB"/>
              </w:rPr>
              <w:t>Social awareness/empathy/self-</w:t>
            </w:r>
            <w:r w:rsidR="00532374" w:rsidRPr="0021068E">
              <w:rPr>
                <w:rFonts w:eastAsia="Times New Roman" w:cs="Arial"/>
                <w:color w:val="000000"/>
                <w:szCs w:val="24"/>
                <w:lang w:eastAsia="en-GB"/>
              </w:rPr>
              <w:t>aware</w:t>
            </w:r>
          </w:p>
        </w:tc>
        <w:tc>
          <w:tcPr>
            <w:tcW w:w="851" w:type="dxa"/>
            <w:tcBorders>
              <w:top w:val="nil"/>
              <w:left w:val="nil"/>
              <w:bottom w:val="single" w:sz="4"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532374" w:rsidRPr="0021068E" w:rsidRDefault="00532374" w:rsidP="00532374">
            <w:pPr>
              <w:jc w:val="center"/>
              <w:rPr>
                <w:rFonts w:eastAsia="Times New Roman" w:cs="Arial"/>
                <w:color w:val="000000"/>
                <w:szCs w:val="24"/>
                <w:lang w:eastAsia="en-GB"/>
              </w:rPr>
            </w:pPr>
            <w:r w:rsidRPr="0021068E">
              <w:rPr>
                <w:rFonts w:eastAsia="Times New Roman" w:cs="Arial"/>
                <w:color w:val="000000"/>
                <w:szCs w:val="24"/>
                <w:lang w:eastAsia="en-GB"/>
              </w:rPr>
              <w:t>1.3%</w:t>
            </w:r>
          </w:p>
        </w:tc>
      </w:tr>
      <w:tr w:rsidR="00532374" w:rsidRPr="0021068E" w:rsidTr="00BF0F3A">
        <w:trPr>
          <w:trHeight w:val="300"/>
        </w:trPr>
        <w:tc>
          <w:tcPr>
            <w:tcW w:w="6961" w:type="dxa"/>
            <w:tcBorders>
              <w:top w:val="nil"/>
              <w:left w:val="single" w:sz="8" w:space="0" w:color="auto"/>
              <w:bottom w:val="single" w:sz="8" w:space="0" w:color="auto"/>
              <w:right w:val="single" w:sz="4" w:space="0" w:color="auto"/>
            </w:tcBorders>
            <w:shd w:val="clear" w:color="auto" w:fill="auto"/>
            <w:vAlign w:val="center"/>
            <w:hideMark/>
          </w:tcPr>
          <w:p w:rsidR="00532374" w:rsidRPr="0021068E" w:rsidRDefault="00532374" w:rsidP="00532374">
            <w:pPr>
              <w:rPr>
                <w:rFonts w:eastAsia="Times New Roman" w:cs="Arial"/>
                <w:b/>
                <w:bCs/>
                <w:color w:val="000000"/>
                <w:szCs w:val="24"/>
                <w:lang w:eastAsia="en-GB"/>
              </w:rPr>
            </w:pPr>
            <w:r w:rsidRPr="0021068E">
              <w:rPr>
                <w:rFonts w:eastAsia="Times New Roman" w:cs="Arial"/>
                <w:b/>
                <w:bCs/>
                <w:color w:val="000000"/>
                <w:szCs w:val="24"/>
                <w:lang w:eastAsia="en-GB"/>
              </w:rPr>
              <w:t>Totals</w:t>
            </w:r>
          </w:p>
        </w:tc>
        <w:tc>
          <w:tcPr>
            <w:tcW w:w="851" w:type="dxa"/>
            <w:tcBorders>
              <w:top w:val="nil"/>
              <w:left w:val="nil"/>
              <w:bottom w:val="single" w:sz="8" w:space="0" w:color="auto"/>
              <w:right w:val="single" w:sz="4" w:space="0" w:color="auto"/>
            </w:tcBorders>
            <w:shd w:val="clear" w:color="auto" w:fill="auto"/>
            <w:vAlign w:val="center"/>
            <w:hideMark/>
          </w:tcPr>
          <w:p w:rsidR="00532374" w:rsidRPr="0021068E" w:rsidRDefault="00532374" w:rsidP="00532374">
            <w:pPr>
              <w:jc w:val="center"/>
              <w:rPr>
                <w:rFonts w:eastAsia="Times New Roman" w:cs="Arial"/>
                <w:b/>
                <w:bCs/>
                <w:color w:val="000000"/>
                <w:szCs w:val="24"/>
                <w:lang w:eastAsia="en-GB"/>
              </w:rPr>
            </w:pPr>
            <w:r w:rsidRPr="0021068E">
              <w:rPr>
                <w:rFonts w:eastAsia="Times New Roman" w:cs="Arial"/>
                <w:b/>
                <w:bCs/>
                <w:color w:val="000000"/>
                <w:szCs w:val="24"/>
                <w:lang w:eastAsia="en-GB"/>
              </w:rPr>
              <w:t>77</w:t>
            </w:r>
          </w:p>
        </w:tc>
        <w:tc>
          <w:tcPr>
            <w:tcW w:w="1134" w:type="dxa"/>
            <w:tcBorders>
              <w:top w:val="nil"/>
              <w:left w:val="nil"/>
              <w:bottom w:val="single" w:sz="8" w:space="0" w:color="auto"/>
              <w:right w:val="single" w:sz="8" w:space="0" w:color="auto"/>
            </w:tcBorders>
            <w:shd w:val="clear" w:color="auto" w:fill="auto"/>
            <w:vAlign w:val="center"/>
            <w:hideMark/>
          </w:tcPr>
          <w:p w:rsidR="00532374" w:rsidRPr="0021068E" w:rsidRDefault="00532374" w:rsidP="00532374">
            <w:pPr>
              <w:jc w:val="center"/>
              <w:rPr>
                <w:rFonts w:eastAsia="Times New Roman" w:cs="Arial"/>
                <w:b/>
                <w:bCs/>
                <w:color w:val="000000"/>
                <w:szCs w:val="24"/>
                <w:lang w:eastAsia="en-GB"/>
              </w:rPr>
            </w:pPr>
            <w:r w:rsidRPr="0021068E">
              <w:rPr>
                <w:rFonts w:eastAsia="Times New Roman" w:cs="Arial"/>
                <w:b/>
                <w:bCs/>
                <w:color w:val="000000"/>
                <w:szCs w:val="24"/>
                <w:lang w:eastAsia="en-GB"/>
              </w:rPr>
              <w:t>100.0%</w:t>
            </w:r>
          </w:p>
        </w:tc>
      </w:tr>
    </w:tbl>
    <w:p w:rsidR="00532374" w:rsidRDefault="00532374"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532374" w:rsidRPr="003A4755" w:rsidRDefault="00532374" w:rsidP="00532374">
      <w:r>
        <w:t xml:space="preserve">3. </w:t>
      </w:r>
      <w:r w:rsidRPr="0021068E">
        <w:rPr>
          <w:u w:val="single"/>
        </w:rPr>
        <w:t>Day Nursery</w:t>
      </w:r>
      <w:r>
        <w:rPr>
          <w:u w:val="single"/>
        </w:rPr>
        <w:t xml:space="preserve"> Staff/Preschool Practitioners</w:t>
      </w:r>
    </w:p>
    <w:p w:rsidR="00532374" w:rsidRDefault="00532374" w:rsidP="00532374"/>
    <w:p w:rsidR="00532374" w:rsidRPr="00532374" w:rsidRDefault="00532374" w:rsidP="00D0742C">
      <w:pPr>
        <w:pStyle w:val="ListParagraph"/>
        <w:numPr>
          <w:ilvl w:val="0"/>
          <w:numId w:val="48"/>
        </w:numPr>
        <w:spacing w:after="0"/>
        <w:ind w:left="714" w:hanging="357"/>
        <w:rPr>
          <w:rFonts w:ascii="Arial" w:hAnsi="Arial" w:cs="Arial"/>
          <w:sz w:val="24"/>
          <w:szCs w:val="24"/>
          <w:u w:val="single"/>
        </w:rPr>
      </w:pPr>
      <w:r w:rsidRPr="00532374">
        <w:rPr>
          <w:rFonts w:ascii="Arial" w:hAnsi="Arial" w:cs="Arial"/>
          <w:sz w:val="24"/>
          <w:szCs w:val="24"/>
        </w:rPr>
        <w:lastRenderedPageBreak/>
        <w:t xml:space="preserve">127 day nursery staff/preschool practitioners provided a valid response for this question. Table </w:t>
      </w:r>
      <w:r w:rsidR="00037A99">
        <w:rPr>
          <w:rFonts w:ascii="Arial" w:hAnsi="Arial" w:cs="Arial"/>
          <w:sz w:val="24"/>
          <w:szCs w:val="24"/>
        </w:rPr>
        <w:t>3</w:t>
      </w:r>
      <w:r w:rsidRPr="00532374">
        <w:rPr>
          <w:rFonts w:ascii="Arial" w:hAnsi="Arial" w:cs="Arial"/>
          <w:sz w:val="24"/>
          <w:szCs w:val="24"/>
        </w:rPr>
        <w:t xml:space="preserve"> shows a broad categorisation of these responses.</w:t>
      </w:r>
    </w:p>
    <w:p w:rsidR="00532374" w:rsidRPr="00532374" w:rsidRDefault="00532374" w:rsidP="00D0742C">
      <w:pPr>
        <w:pStyle w:val="ListParagraph"/>
        <w:numPr>
          <w:ilvl w:val="0"/>
          <w:numId w:val="48"/>
        </w:numPr>
        <w:spacing w:after="0"/>
        <w:ind w:left="714" w:hanging="357"/>
        <w:rPr>
          <w:rFonts w:ascii="Arial" w:hAnsi="Arial" w:cs="Arial"/>
          <w:sz w:val="24"/>
          <w:szCs w:val="24"/>
          <w:u w:val="single"/>
        </w:rPr>
      </w:pPr>
      <w:r w:rsidRPr="00532374">
        <w:rPr>
          <w:rFonts w:ascii="Arial" w:hAnsi="Arial" w:cs="Arial"/>
          <w:sz w:val="24"/>
          <w:szCs w:val="24"/>
        </w:rPr>
        <w:t xml:space="preserve">The top three abilities/skills were: “Toilet trained/hygiene awareness” (21.3%), “Communicates </w:t>
      </w:r>
      <w:r w:rsidRPr="00532374">
        <w:rPr>
          <w:rFonts w:ascii="Arial" w:eastAsia="Times New Roman" w:hAnsi="Arial" w:cs="Arial"/>
          <w:color w:val="000000"/>
          <w:sz w:val="24"/>
          <w:szCs w:val="24"/>
          <w:lang w:eastAsia="en-GB"/>
        </w:rPr>
        <w:t>needs/feelings/ideas/issues</w:t>
      </w:r>
      <w:r w:rsidRPr="00532374">
        <w:rPr>
          <w:rFonts w:ascii="Arial" w:hAnsi="Arial" w:cs="Arial"/>
          <w:sz w:val="24"/>
          <w:szCs w:val="24"/>
        </w:rPr>
        <w:t xml:space="preserve"> (16.5%) and “Social/play/sharing skills” (12.6%).</w:t>
      </w:r>
    </w:p>
    <w:p w:rsidR="00532374" w:rsidRDefault="00532374" w:rsidP="00532374"/>
    <w:p w:rsidR="00532374" w:rsidRDefault="00532374" w:rsidP="00532374">
      <w:pPr>
        <w:rPr>
          <w:u w:val="single"/>
        </w:rPr>
      </w:pPr>
      <w:r>
        <w:rPr>
          <w:u w:val="single"/>
        </w:rPr>
        <w:t>Table 3: Broad Categories of Response for Priority Two – Day Nursery Staff/Preschool Practitioners</w:t>
      </w:r>
    </w:p>
    <w:p w:rsidR="00532374" w:rsidRDefault="00532374" w:rsidP="00532374"/>
    <w:tbl>
      <w:tblPr>
        <w:tblW w:w="9087" w:type="dxa"/>
        <w:tblInd w:w="93" w:type="dxa"/>
        <w:tblLook w:val="04A0" w:firstRow="1" w:lastRow="0" w:firstColumn="1" w:lastColumn="0" w:noHBand="0" w:noVBand="1"/>
      </w:tblPr>
      <w:tblGrid>
        <w:gridCol w:w="6678"/>
        <w:gridCol w:w="1134"/>
        <w:gridCol w:w="1275"/>
      </w:tblGrid>
      <w:tr w:rsidR="007F48B3" w:rsidRPr="007F48B3" w:rsidTr="005D1A27">
        <w:trPr>
          <w:trHeight w:val="431"/>
        </w:trPr>
        <w:tc>
          <w:tcPr>
            <w:tcW w:w="6678"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7F48B3" w:rsidRPr="007F48B3" w:rsidRDefault="007F48B3" w:rsidP="007F48B3">
            <w:pPr>
              <w:rPr>
                <w:rFonts w:eastAsia="Times New Roman" w:cs="Arial"/>
                <w:b/>
                <w:bCs/>
                <w:color w:val="000000"/>
                <w:szCs w:val="24"/>
                <w:lang w:eastAsia="en-GB"/>
              </w:rPr>
            </w:pPr>
            <w:r w:rsidRPr="007F48B3">
              <w:rPr>
                <w:rFonts w:eastAsia="Times New Roman" w:cs="Arial"/>
                <w:b/>
                <w:bCs/>
                <w:color w:val="000000"/>
                <w:szCs w:val="24"/>
                <w:lang w:eastAsia="en-GB"/>
              </w:rPr>
              <w:t>Broad Categories for Priority 2</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rsidR="007F48B3" w:rsidRPr="007F48B3" w:rsidRDefault="007F48B3" w:rsidP="007F48B3">
            <w:pPr>
              <w:jc w:val="center"/>
              <w:rPr>
                <w:rFonts w:eastAsia="Times New Roman" w:cs="Arial"/>
                <w:b/>
                <w:bCs/>
                <w:color w:val="000000"/>
                <w:szCs w:val="24"/>
                <w:lang w:eastAsia="en-GB"/>
              </w:rPr>
            </w:pPr>
            <w:r w:rsidRPr="007F48B3">
              <w:rPr>
                <w:rFonts w:eastAsia="Times New Roman" w:cs="Arial"/>
                <w:b/>
                <w:bCs/>
                <w:color w:val="000000"/>
                <w:szCs w:val="24"/>
                <w:lang w:eastAsia="en-GB"/>
              </w:rPr>
              <w:t>Total</w:t>
            </w:r>
          </w:p>
        </w:tc>
        <w:tc>
          <w:tcPr>
            <w:tcW w:w="1275" w:type="dxa"/>
            <w:tcBorders>
              <w:top w:val="single" w:sz="8" w:space="0" w:color="auto"/>
              <w:left w:val="nil"/>
              <w:bottom w:val="single" w:sz="4" w:space="0" w:color="auto"/>
              <w:right w:val="single" w:sz="8" w:space="0" w:color="auto"/>
            </w:tcBorders>
            <w:shd w:val="clear" w:color="000000" w:fill="C0C0C0"/>
            <w:vAlign w:val="center"/>
            <w:hideMark/>
          </w:tcPr>
          <w:p w:rsidR="007F48B3" w:rsidRPr="007F48B3" w:rsidRDefault="007F48B3" w:rsidP="007F48B3">
            <w:pPr>
              <w:jc w:val="center"/>
              <w:rPr>
                <w:rFonts w:eastAsia="Times New Roman" w:cs="Arial"/>
                <w:b/>
                <w:bCs/>
                <w:color w:val="000000"/>
                <w:szCs w:val="24"/>
                <w:lang w:eastAsia="en-GB"/>
              </w:rPr>
            </w:pPr>
            <w:r w:rsidRPr="007F48B3">
              <w:rPr>
                <w:rFonts w:eastAsia="Times New Roman" w:cs="Arial"/>
                <w:b/>
                <w:bCs/>
                <w:color w:val="000000"/>
                <w:szCs w:val="24"/>
                <w:lang w:eastAsia="en-GB"/>
              </w:rPr>
              <w:t>%</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Toilet trained/hygiene awareness</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27</w:t>
            </w:r>
          </w:p>
        </w:tc>
        <w:tc>
          <w:tcPr>
            <w:tcW w:w="1275" w:type="dxa"/>
            <w:tcBorders>
              <w:top w:val="nil"/>
              <w:left w:val="nil"/>
              <w:bottom w:val="single" w:sz="4" w:space="0" w:color="auto"/>
              <w:right w:val="single" w:sz="8" w:space="0" w:color="auto"/>
            </w:tcBorders>
            <w:shd w:val="clear" w:color="000000" w:fill="92D050"/>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21.3%</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Communicates needs/feelings/ideas/issues</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21</w:t>
            </w:r>
          </w:p>
        </w:tc>
        <w:tc>
          <w:tcPr>
            <w:tcW w:w="1275" w:type="dxa"/>
            <w:tcBorders>
              <w:top w:val="nil"/>
              <w:left w:val="nil"/>
              <w:bottom w:val="single" w:sz="4" w:space="0" w:color="auto"/>
              <w:right w:val="single" w:sz="8" w:space="0" w:color="auto"/>
            </w:tcBorders>
            <w:shd w:val="clear" w:color="000000" w:fill="92D050"/>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16.5%</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Social/play/sharing skills</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16</w:t>
            </w:r>
          </w:p>
        </w:tc>
        <w:tc>
          <w:tcPr>
            <w:tcW w:w="1275" w:type="dxa"/>
            <w:tcBorders>
              <w:top w:val="nil"/>
              <w:left w:val="nil"/>
              <w:bottom w:val="single" w:sz="4" w:space="0" w:color="auto"/>
              <w:right w:val="single" w:sz="8" w:space="0" w:color="auto"/>
            </w:tcBorders>
            <w:shd w:val="clear" w:color="000000" w:fill="92D050"/>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12.6%</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Listens/follows instructions/able to focus</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11</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8.7%</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Able to settle away from parent/carer</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8</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6.3%</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Comfortable/happy in school environment</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7</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5.5%</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Self confidence</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7</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5.5%</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Flexible school approach to child</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6</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4.7%</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Basic literacy</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5</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3.9%</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9C523E" w:rsidP="007F48B3">
            <w:pPr>
              <w:rPr>
                <w:rFonts w:eastAsia="Times New Roman" w:cs="Arial"/>
                <w:color w:val="000000"/>
                <w:szCs w:val="24"/>
                <w:lang w:eastAsia="en-GB"/>
              </w:rPr>
            </w:pPr>
            <w:r>
              <w:rPr>
                <w:rFonts w:eastAsia="Times New Roman" w:cs="Arial"/>
                <w:color w:val="000000"/>
                <w:szCs w:val="24"/>
                <w:lang w:eastAsia="en-GB"/>
              </w:rPr>
              <w:t>Able to dress self</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4</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3.1%</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Excited by/open to learning/curious</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4</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3.1%</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Able to feed self/use cutlery</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3</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2.4%</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Basic numeracy</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1.6%</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Independence skills</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1.6%</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Other</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0.8%</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Basic safety awareness</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0.8%</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7F48B3" w:rsidP="007F48B3">
            <w:pPr>
              <w:rPr>
                <w:rFonts w:eastAsia="Times New Roman" w:cs="Arial"/>
                <w:color w:val="000000"/>
                <w:szCs w:val="24"/>
                <w:lang w:eastAsia="en-GB"/>
              </w:rPr>
            </w:pPr>
            <w:r w:rsidRPr="007F48B3">
              <w:rPr>
                <w:rFonts w:eastAsia="Times New Roman" w:cs="Arial"/>
                <w:color w:val="000000"/>
                <w:szCs w:val="24"/>
                <w:lang w:eastAsia="en-GB"/>
              </w:rPr>
              <w:t>Good general health</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0.8%</w:t>
            </w:r>
          </w:p>
        </w:tc>
      </w:tr>
      <w:tr w:rsidR="007F48B3" w:rsidRPr="007F48B3" w:rsidTr="005D1A27">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7F48B3" w:rsidRPr="007F48B3" w:rsidRDefault="006A1039" w:rsidP="007F48B3">
            <w:pPr>
              <w:rPr>
                <w:rFonts w:eastAsia="Times New Roman" w:cs="Arial"/>
                <w:color w:val="000000"/>
                <w:szCs w:val="24"/>
                <w:lang w:eastAsia="en-GB"/>
              </w:rPr>
            </w:pPr>
            <w:r>
              <w:rPr>
                <w:rFonts w:eastAsia="Times New Roman" w:cs="Arial"/>
                <w:color w:val="000000"/>
                <w:szCs w:val="24"/>
                <w:lang w:eastAsia="en-GB"/>
              </w:rPr>
              <w:t>Social awareness/empathy/self-</w:t>
            </w:r>
            <w:r w:rsidR="007F48B3" w:rsidRPr="007F48B3">
              <w:rPr>
                <w:rFonts w:eastAsia="Times New Roman" w:cs="Arial"/>
                <w:color w:val="000000"/>
                <w:szCs w:val="24"/>
                <w:lang w:eastAsia="en-GB"/>
              </w:rPr>
              <w:t>aware</w:t>
            </w:r>
          </w:p>
        </w:tc>
        <w:tc>
          <w:tcPr>
            <w:tcW w:w="1134" w:type="dxa"/>
            <w:tcBorders>
              <w:top w:val="nil"/>
              <w:left w:val="nil"/>
              <w:bottom w:val="single" w:sz="4"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1</w:t>
            </w:r>
          </w:p>
        </w:tc>
        <w:tc>
          <w:tcPr>
            <w:tcW w:w="1275" w:type="dxa"/>
            <w:tcBorders>
              <w:top w:val="nil"/>
              <w:left w:val="nil"/>
              <w:bottom w:val="single" w:sz="4"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color w:val="000000"/>
                <w:szCs w:val="24"/>
                <w:lang w:eastAsia="en-GB"/>
              </w:rPr>
            </w:pPr>
            <w:r w:rsidRPr="007F48B3">
              <w:rPr>
                <w:rFonts w:eastAsia="Times New Roman" w:cs="Arial"/>
                <w:color w:val="000000"/>
                <w:szCs w:val="24"/>
                <w:lang w:eastAsia="en-GB"/>
              </w:rPr>
              <w:t>0.8%</w:t>
            </w:r>
          </w:p>
        </w:tc>
      </w:tr>
      <w:tr w:rsidR="007F48B3" w:rsidRPr="007F48B3" w:rsidTr="005D1A27">
        <w:trPr>
          <w:trHeight w:val="300"/>
        </w:trPr>
        <w:tc>
          <w:tcPr>
            <w:tcW w:w="6678" w:type="dxa"/>
            <w:tcBorders>
              <w:top w:val="nil"/>
              <w:left w:val="single" w:sz="8" w:space="0" w:color="auto"/>
              <w:bottom w:val="single" w:sz="8" w:space="0" w:color="auto"/>
              <w:right w:val="single" w:sz="4" w:space="0" w:color="auto"/>
            </w:tcBorders>
            <w:shd w:val="clear" w:color="auto" w:fill="auto"/>
            <w:vAlign w:val="center"/>
            <w:hideMark/>
          </w:tcPr>
          <w:p w:rsidR="007F48B3" w:rsidRPr="007F48B3" w:rsidRDefault="007F48B3" w:rsidP="007F48B3">
            <w:pPr>
              <w:rPr>
                <w:rFonts w:eastAsia="Times New Roman" w:cs="Arial"/>
                <w:b/>
                <w:bCs/>
                <w:color w:val="000000"/>
                <w:szCs w:val="24"/>
                <w:lang w:eastAsia="en-GB"/>
              </w:rPr>
            </w:pPr>
            <w:r w:rsidRPr="007F48B3">
              <w:rPr>
                <w:rFonts w:eastAsia="Times New Roman" w:cs="Arial"/>
                <w:b/>
                <w:bCs/>
                <w:color w:val="000000"/>
                <w:szCs w:val="24"/>
                <w:lang w:eastAsia="en-GB"/>
              </w:rPr>
              <w:t>Totals</w:t>
            </w:r>
          </w:p>
        </w:tc>
        <w:tc>
          <w:tcPr>
            <w:tcW w:w="1134" w:type="dxa"/>
            <w:tcBorders>
              <w:top w:val="nil"/>
              <w:left w:val="nil"/>
              <w:bottom w:val="single" w:sz="8" w:space="0" w:color="auto"/>
              <w:right w:val="single" w:sz="4" w:space="0" w:color="auto"/>
            </w:tcBorders>
            <w:shd w:val="clear" w:color="auto" w:fill="auto"/>
            <w:vAlign w:val="center"/>
            <w:hideMark/>
          </w:tcPr>
          <w:p w:rsidR="007F48B3" w:rsidRPr="007F48B3" w:rsidRDefault="007F48B3" w:rsidP="007F48B3">
            <w:pPr>
              <w:jc w:val="center"/>
              <w:rPr>
                <w:rFonts w:eastAsia="Times New Roman" w:cs="Arial"/>
                <w:b/>
                <w:bCs/>
                <w:color w:val="000000"/>
                <w:szCs w:val="24"/>
                <w:lang w:eastAsia="en-GB"/>
              </w:rPr>
            </w:pPr>
            <w:r w:rsidRPr="007F48B3">
              <w:rPr>
                <w:rFonts w:eastAsia="Times New Roman" w:cs="Arial"/>
                <w:b/>
                <w:bCs/>
                <w:color w:val="000000"/>
                <w:szCs w:val="24"/>
                <w:lang w:eastAsia="en-GB"/>
              </w:rPr>
              <w:t>127</w:t>
            </w:r>
          </w:p>
        </w:tc>
        <w:tc>
          <w:tcPr>
            <w:tcW w:w="1275" w:type="dxa"/>
            <w:tcBorders>
              <w:top w:val="nil"/>
              <w:left w:val="nil"/>
              <w:bottom w:val="single" w:sz="8" w:space="0" w:color="auto"/>
              <w:right w:val="single" w:sz="8" w:space="0" w:color="auto"/>
            </w:tcBorders>
            <w:shd w:val="clear" w:color="auto" w:fill="auto"/>
            <w:vAlign w:val="center"/>
            <w:hideMark/>
          </w:tcPr>
          <w:p w:rsidR="007F48B3" w:rsidRPr="007F48B3" w:rsidRDefault="007F48B3" w:rsidP="007F48B3">
            <w:pPr>
              <w:jc w:val="center"/>
              <w:rPr>
                <w:rFonts w:eastAsia="Times New Roman" w:cs="Arial"/>
                <w:b/>
                <w:bCs/>
                <w:color w:val="000000"/>
                <w:szCs w:val="24"/>
                <w:lang w:eastAsia="en-GB"/>
              </w:rPr>
            </w:pPr>
            <w:r w:rsidRPr="007F48B3">
              <w:rPr>
                <w:rFonts w:eastAsia="Times New Roman" w:cs="Arial"/>
                <w:b/>
                <w:bCs/>
                <w:color w:val="000000"/>
                <w:szCs w:val="24"/>
                <w:lang w:eastAsia="en-GB"/>
              </w:rPr>
              <w:t>100.0%</w:t>
            </w:r>
          </w:p>
        </w:tc>
      </w:tr>
    </w:tbl>
    <w:p w:rsidR="00532374" w:rsidRDefault="00532374"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532374" w:rsidRPr="003A4755" w:rsidRDefault="00831B72" w:rsidP="00532374">
      <w:r>
        <w:t>4</w:t>
      </w:r>
      <w:r w:rsidR="00532374">
        <w:t xml:space="preserve">. </w:t>
      </w:r>
      <w:r w:rsidR="00532374">
        <w:rPr>
          <w:u w:val="single"/>
        </w:rPr>
        <w:t>School Staff and Governors</w:t>
      </w:r>
    </w:p>
    <w:p w:rsidR="00532374" w:rsidRDefault="00532374" w:rsidP="00532374"/>
    <w:p w:rsidR="002513E0" w:rsidRPr="002513E0" w:rsidRDefault="00532374" w:rsidP="00D0742C">
      <w:pPr>
        <w:pStyle w:val="ListParagraph"/>
        <w:numPr>
          <w:ilvl w:val="0"/>
          <w:numId w:val="43"/>
        </w:numPr>
        <w:rPr>
          <w:rFonts w:ascii="Arial" w:hAnsi="Arial" w:cs="Arial"/>
          <w:sz w:val="24"/>
          <w:szCs w:val="24"/>
          <w:u w:val="single"/>
        </w:rPr>
      </w:pPr>
      <w:r w:rsidRPr="002513E0">
        <w:rPr>
          <w:rFonts w:ascii="Arial" w:hAnsi="Arial" w:cs="Arial"/>
          <w:sz w:val="24"/>
          <w:szCs w:val="24"/>
        </w:rPr>
        <w:lastRenderedPageBreak/>
        <w:t xml:space="preserve">301 school staff and governors provided a valid response for this question. Table </w:t>
      </w:r>
      <w:r w:rsidR="00037A99" w:rsidRPr="002513E0">
        <w:rPr>
          <w:rFonts w:ascii="Arial" w:hAnsi="Arial" w:cs="Arial"/>
          <w:sz w:val="24"/>
          <w:szCs w:val="24"/>
        </w:rPr>
        <w:t>4</w:t>
      </w:r>
      <w:r w:rsidRPr="002513E0">
        <w:rPr>
          <w:rFonts w:ascii="Arial" w:hAnsi="Arial" w:cs="Arial"/>
          <w:sz w:val="24"/>
          <w:szCs w:val="24"/>
        </w:rPr>
        <w:t xml:space="preserve"> shows a broad categorisation of these responses.</w:t>
      </w:r>
    </w:p>
    <w:p w:rsidR="00532374" w:rsidRPr="002513E0" w:rsidRDefault="00532374" w:rsidP="00D0742C">
      <w:pPr>
        <w:pStyle w:val="ListParagraph"/>
        <w:numPr>
          <w:ilvl w:val="0"/>
          <w:numId w:val="43"/>
        </w:numPr>
        <w:rPr>
          <w:rFonts w:ascii="Arial" w:hAnsi="Arial" w:cs="Arial"/>
          <w:sz w:val="24"/>
          <w:szCs w:val="24"/>
          <w:u w:val="single"/>
        </w:rPr>
      </w:pPr>
      <w:r w:rsidRPr="002513E0">
        <w:rPr>
          <w:rFonts w:ascii="Arial" w:hAnsi="Arial" w:cs="Arial"/>
          <w:sz w:val="24"/>
          <w:szCs w:val="24"/>
        </w:rPr>
        <w:t xml:space="preserve">The top three abilities/skills were: “Communicates </w:t>
      </w:r>
      <w:r w:rsidRPr="002513E0">
        <w:rPr>
          <w:rFonts w:ascii="Arial" w:eastAsia="Times New Roman" w:hAnsi="Arial" w:cs="Arial"/>
          <w:color w:val="000000"/>
          <w:sz w:val="24"/>
          <w:szCs w:val="24"/>
          <w:lang w:eastAsia="en-GB"/>
        </w:rPr>
        <w:t>needs/feelings/ideas/issues</w:t>
      </w:r>
      <w:r w:rsidRPr="002513E0">
        <w:rPr>
          <w:rFonts w:ascii="Arial" w:hAnsi="Arial" w:cs="Arial"/>
          <w:sz w:val="24"/>
          <w:szCs w:val="24"/>
        </w:rPr>
        <w:t xml:space="preserve"> (20.3%) “Toilet trained/hygiene awareness” (19.6%), and “Listens/follows instructions/able to focus” (11%)</w:t>
      </w:r>
    </w:p>
    <w:p w:rsidR="00532374" w:rsidRDefault="00532374" w:rsidP="00532374"/>
    <w:p w:rsidR="00532374" w:rsidRDefault="00831B72" w:rsidP="00532374">
      <w:pPr>
        <w:rPr>
          <w:u w:val="single"/>
        </w:rPr>
      </w:pPr>
      <w:r>
        <w:rPr>
          <w:u w:val="single"/>
        </w:rPr>
        <w:t>Table 4</w:t>
      </w:r>
      <w:r w:rsidR="00532374">
        <w:rPr>
          <w:u w:val="single"/>
        </w:rPr>
        <w:t>: Broad Categories of Response for Priority Two – School Staff/Governors</w:t>
      </w:r>
    </w:p>
    <w:p w:rsidR="00532374" w:rsidRDefault="00532374" w:rsidP="00532374"/>
    <w:tbl>
      <w:tblPr>
        <w:tblW w:w="9087" w:type="dxa"/>
        <w:tblInd w:w="93" w:type="dxa"/>
        <w:tblLook w:val="04A0" w:firstRow="1" w:lastRow="0" w:firstColumn="1" w:lastColumn="0" w:noHBand="0" w:noVBand="1"/>
      </w:tblPr>
      <w:tblGrid>
        <w:gridCol w:w="6678"/>
        <w:gridCol w:w="1134"/>
        <w:gridCol w:w="1275"/>
      </w:tblGrid>
      <w:tr w:rsidR="00FA5017" w:rsidRPr="00FA5017" w:rsidTr="002513E0">
        <w:trPr>
          <w:trHeight w:val="420"/>
        </w:trPr>
        <w:tc>
          <w:tcPr>
            <w:tcW w:w="6678"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FA5017" w:rsidRPr="00FA5017" w:rsidRDefault="00FA5017" w:rsidP="00FA5017">
            <w:pPr>
              <w:rPr>
                <w:rFonts w:eastAsia="Times New Roman" w:cs="Arial"/>
                <w:b/>
                <w:bCs/>
                <w:color w:val="000000"/>
                <w:szCs w:val="24"/>
                <w:lang w:eastAsia="en-GB"/>
              </w:rPr>
            </w:pPr>
            <w:r w:rsidRPr="00FA5017">
              <w:rPr>
                <w:rFonts w:eastAsia="Times New Roman" w:cs="Arial"/>
                <w:b/>
                <w:bCs/>
                <w:color w:val="000000"/>
                <w:szCs w:val="24"/>
                <w:lang w:eastAsia="en-GB"/>
              </w:rPr>
              <w:t>Broad Categories for Priority 2</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rsidR="00FA5017" w:rsidRPr="00FA5017" w:rsidRDefault="00FA5017" w:rsidP="00FA5017">
            <w:pPr>
              <w:jc w:val="center"/>
              <w:rPr>
                <w:rFonts w:eastAsia="Times New Roman" w:cs="Arial"/>
                <w:b/>
                <w:bCs/>
                <w:color w:val="000000"/>
                <w:szCs w:val="24"/>
                <w:lang w:eastAsia="en-GB"/>
              </w:rPr>
            </w:pPr>
            <w:r w:rsidRPr="00FA5017">
              <w:rPr>
                <w:rFonts w:eastAsia="Times New Roman" w:cs="Arial"/>
                <w:b/>
                <w:bCs/>
                <w:color w:val="000000"/>
                <w:szCs w:val="24"/>
                <w:lang w:eastAsia="en-GB"/>
              </w:rPr>
              <w:t>Total</w:t>
            </w:r>
          </w:p>
        </w:tc>
        <w:tc>
          <w:tcPr>
            <w:tcW w:w="1275" w:type="dxa"/>
            <w:tcBorders>
              <w:top w:val="single" w:sz="8" w:space="0" w:color="auto"/>
              <w:left w:val="nil"/>
              <w:bottom w:val="single" w:sz="4" w:space="0" w:color="auto"/>
              <w:right w:val="single" w:sz="8" w:space="0" w:color="auto"/>
            </w:tcBorders>
            <w:shd w:val="clear" w:color="000000" w:fill="C0C0C0"/>
            <w:vAlign w:val="center"/>
            <w:hideMark/>
          </w:tcPr>
          <w:p w:rsidR="00FA5017" w:rsidRPr="00FA5017" w:rsidRDefault="00FA5017" w:rsidP="00FA5017">
            <w:pPr>
              <w:jc w:val="center"/>
              <w:rPr>
                <w:rFonts w:eastAsia="Times New Roman" w:cs="Arial"/>
                <w:b/>
                <w:bCs/>
                <w:color w:val="000000"/>
                <w:szCs w:val="24"/>
                <w:lang w:eastAsia="en-GB"/>
              </w:rPr>
            </w:pPr>
            <w:r w:rsidRPr="00FA5017">
              <w:rPr>
                <w:rFonts w:eastAsia="Times New Roman" w:cs="Arial"/>
                <w:b/>
                <w:bCs/>
                <w:color w:val="000000"/>
                <w:szCs w:val="24"/>
                <w:lang w:eastAsia="en-GB"/>
              </w:rPr>
              <w:t>%</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Communicates needs/feelings/ideas/issues</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61</w:t>
            </w:r>
          </w:p>
        </w:tc>
        <w:tc>
          <w:tcPr>
            <w:tcW w:w="1275" w:type="dxa"/>
            <w:tcBorders>
              <w:top w:val="nil"/>
              <w:left w:val="nil"/>
              <w:bottom w:val="single" w:sz="4" w:space="0" w:color="auto"/>
              <w:right w:val="single" w:sz="8" w:space="0" w:color="auto"/>
            </w:tcBorders>
            <w:shd w:val="clear" w:color="000000" w:fill="92D050"/>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20.3%</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Toilet trained/hygiene awareness</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59</w:t>
            </w:r>
          </w:p>
        </w:tc>
        <w:tc>
          <w:tcPr>
            <w:tcW w:w="1275" w:type="dxa"/>
            <w:tcBorders>
              <w:top w:val="nil"/>
              <w:left w:val="nil"/>
              <w:bottom w:val="single" w:sz="4" w:space="0" w:color="auto"/>
              <w:right w:val="single" w:sz="8" w:space="0" w:color="auto"/>
            </w:tcBorders>
            <w:shd w:val="clear" w:color="000000" w:fill="92D050"/>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19.6%</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Listens/follows instructions/able to focus</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33</w:t>
            </w:r>
          </w:p>
        </w:tc>
        <w:tc>
          <w:tcPr>
            <w:tcW w:w="1275" w:type="dxa"/>
            <w:tcBorders>
              <w:top w:val="nil"/>
              <w:left w:val="nil"/>
              <w:bottom w:val="single" w:sz="4" w:space="0" w:color="auto"/>
              <w:right w:val="single" w:sz="8" w:space="0" w:color="auto"/>
            </w:tcBorders>
            <w:shd w:val="clear" w:color="000000" w:fill="92D050"/>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11.0%</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Social/play/sharing skills</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28</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9.3%</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Able to settle away from parent/carer</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22</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7.3%</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9C523E" w:rsidP="00FA5017">
            <w:pPr>
              <w:rPr>
                <w:rFonts w:eastAsia="Times New Roman" w:cs="Arial"/>
                <w:color w:val="000000"/>
                <w:szCs w:val="24"/>
                <w:lang w:eastAsia="en-GB"/>
              </w:rPr>
            </w:pPr>
            <w:r>
              <w:rPr>
                <w:rFonts w:eastAsia="Times New Roman" w:cs="Arial"/>
                <w:color w:val="000000"/>
                <w:szCs w:val="24"/>
                <w:lang w:eastAsia="en-GB"/>
              </w:rPr>
              <w:t>Able to dress self</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21</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7.0%</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Rules/boundaries/behaviour/respect for others</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12</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4.0%</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Comfortable/happy in school environment</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10</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3.3%</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Self confidence</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9</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3.0%</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Other</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6</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2.0%</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Social awareness/empathy/</w:t>
            </w:r>
            <w:proofErr w:type="spellStart"/>
            <w:r w:rsidRPr="00FA5017">
              <w:rPr>
                <w:rFonts w:eastAsia="Times New Roman" w:cs="Arial"/>
                <w:color w:val="000000"/>
                <w:szCs w:val="24"/>
                <w:lang w:eastAsia="en-GB"/>
              </w:rPr>
              <w:t>self aware</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8</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2.7%</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Basic literacy</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7</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2.3%</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Able to feed self/use cutlery</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5</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1.7%</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Excited by/open to learning/curious</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4</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1.3%</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Physically ready for school</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4</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1.3%</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Manipulate creative tools</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3</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1.0%</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Independence skills</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0.7%</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Basic numeracy and literacy</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0.7%</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Emotionally ready</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0.7%</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Interested in books/stories</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0.7%</w:t>
            </w:r>
          </w:p>
        </w:tc>
      </w:tr>
      <w:tr w:rsidR="00FA5017" w:rsidRPr="00FA5017" w:rsidTr="002513E0">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FA5017" w:rsidRPr="00FA5017" w:rsidRDefault="00FA5017" w:rsidP="00FA5017">
            <w:pPr>
              <w:rPr>
                <w:rFonts w:eastAsia="Times New Roman" w:cs="Arial"/>
                <w:color w:val="000000"/>
                <w:szCs w:val="24"/>
                <w:lang w:eastAsia="en-GB"/>
              </w:rPr>
            </w:pPr>
            <w:r w:rsidRPr="00FA5017">
              <w:rPr>
                <w:rFonts w:eastAsia="Times New Roman" w:cs="Arial"/>
                <w:color w:val="000000"/>
                <w:szCs w:val="24"/>
                <w:lang w:eastAsia="en-GB"/>
              </w:rPr>
              <w:t>Flexible school approach to child</w:t>
            </w:r>
          </w:p>
        </w:tc>
        <w:tc>
          <w:tcPr>
            <w:tcW w:w="1134" w:type="dxa"/>
            <w:tcBorders>
              <w:top w:val="nil"/>
              <w:left w:val="nil"/>
              <w:bottom w:val="single" w:sz="4"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1</w:t>
            </w:r>
          </w:p>
        </w:tc>
        <w:tc>
          <w:tcPr>
            <w:tcW w:w="1275" w:type="dxa"/>
            <w:tcBorders>
              <w:top w:val="nil"/>
              <w:left w:val="nil"/>
              <w:bottom w:val="single" w:sz="4"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color w:val="000000"/>
                <w:szCs w:val="24"/>
                <w:lang w:eastAsia="en-GB"/>
              </w:rPr>
            </w:pPr>
            <w:r w:rsidRPr="00FA5017">
              <w:rPr>
                <w:rFonts w:eastAsia="Times New Roman" w:cs="Arial"/>
                <w:color w:val="000000"/>
                <w:szCs w:val="24"/>
                <w:lang w:eastAsia="en-GB"/>
              </w:rPr>
              <w:t>0.3%</w:t>
            </w:r>
          </w:p>
        </w:tc>
      </w:tr>
      <w:tr w:rsidR="00FA5017" w:rsidRPr="00FA5017" w:rsidTr="002513E0">
        <w:trPr>
          <w:trHeight w:val="300"/>
        </w:trPr>
        <w:tc>
          <w:tcPr>
            <w:tcW w:w="6678" w:type="dxa"/>
            <w:tcBorders>
              <w:top w:val="nil"/>
              <w:left w:val="single" w:sz="8" w:space="0" w:color="auto"/>
              <w:bottom w:val="single" w:sz="8" w:space="0" w:color="auto"/>
              <w:right w:val="single" w:sz="4" w:space="0" w:color="auto"/>
            </w:tcBorders>
            <w:shd w:val="clear" w:color="auto" w:fill="auto"/>
            <w:vAlign w:val="center"/>
            <w:hideMark/>
          </w:tcPr>
          <w:p w:rsidR="00FA5017" w:rsidRPr="00FA5017" w:rsidRDefault="00FA5017" w:rsidP="00FA5017">
            <w:pPr>
              <w:rPr>
                <w:rFonts w:eastAsia="Times New Roman" w:cs="Arial"/>
                <w:b/>
                <w:bCs/>
                <w:color w:val="000000"/>
                <w:szCs w:val="24"/>
                <w:lang w:eastAsia="en-GB"/>
              </w:rPr>
            </w:pPr>
            <w:r w:rsidRPr="00FA5017">
              <w:rPr>
                <w:rFonts w:eastAsia="Times New Roman" w:cs="Arial"/>
                <w:b/>
                <w:bCs/>
                <w:color w:val="000000"/>
                <w:szCs w:val="24"/>
                <w:lang w:eastAsia="en-GB"/>
              </w:rPr>
              <w:t>Totals</w:t>
            </w:r>
          </w:p>
        </w:tc>
        <w:tc>
          <w:tcPr>
            <w:tcW w:w="1134" w:type="dxa"/>
            <w:tcBorders>
              <w:top w:val="nil"/>
              <w:left w:val="nil"/>
              <w:bottom w:val="single" w:sz="8" w:space="0" w:color="auto"/>
              <w:right w:val="single" w:sz="4" w:space="0" w:color="auto"/>
            </w:tcBorders>
            <w:shd w:val="clear" w:color="auto" w:fill="auto"/>
            <w:vAlign w:val="center"/>
            <w:hideMark/>
          </w:tcPr>
          <w:p w:rsidR="00FA5017" w:rsidRPr="00FA5017" w:rsidRDefault="00FA5017" w:rsidP="00FA5017">
            <w:pPr>
              <w:jc w:val="center"/>
              <w:rPr>
                <w:rFonts w:eastAsia="Times New Roman" w:cs="Arial"/>
                <w:b/>
                <w:bCs/>
                <w:color w:val="000000"/>
                <w:szCs w:val="24"/>
                <w:lang w:eastAsia="en-GB"/>
              </w:rPr>
            </w:pPr>
            <w:r w:rsidRPr="00FA5017">
              <w:rPr>
                <w:rFonts w:eastAsia="Times New Roman" w:cs="Arial"/>
                <w:b/>
                <w:bCs/>
                <w:color w:val="000000"/>
                <w:szCs w:val="24"/>
                <w:lang w:eastAsia="en-GB"/>
              </w:rPr>
              <w:t>301</w:t>
            </w:r>
          </w:p>
        </w:tc>
        <w:tc>
          <w:tcPr>
            <w:tcW w:w="1275" w:type="dxa"/>
            <w:tcBorders>
              <w:top w:val="nil"/>
              <w:left w:val="nil"/>
              <w:bottom w:val="single" w:sz="8" w:space="0" w:color="auto"/>
              <w:right w:val="single" w:sz="8" w:space="0" w:color="auto"/>
            </w:tcBorders>
            <w:shd w:val="clear" w:color="auto" w:fill="auto"/>
            <w:vAlign w:val="center"/>
            <w:hideMark/>
          </w:tcPr>
          <w:p w:rsidR="00FA5017" w:rsidRPr="00FA5017" w:rsidRDefault="00FA5017" w:rsidP="00FA5017">
            <w:pPr>
              <w:jc w:val="center"/>
              <w:rPr>
                <w:rFonts w:eastAsia="Times New Roman" w:cs="Arial"/>
                <w:b/>
                <w:bCs/>
                <w:color w:val="000000"/>
                <w:szCs w:val="24"/>
                <w:lang w:eastAsia="en-GB"/>
              </w:rPr>
            </w:pPr>
            <w:r w:rsidRPr="00FA5017">
              <w:rPr>
                <w:rFonts w:eastAsia="Times New Roman" w:cs="Arial"/>
                <w:b/>
                <w:bCs/>
                <w:color w:val="000000"/>
                <w:szCs w:val="24"/>
                <w:lang w:eastAsia="en-GB"/>
              </w:rPr>
              <w:t>100.0%</w:t>
            </w:r>
          </w:p>
        </w:tc>
      </w:tr>
    </w:tbl>
    <w:p w:rsidR="00532374" w:rsidRDefault="00532374"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9C523E" w:rsidRDefault="009C523E" w:rsidP="00532374"/>
    <w:p w:rsidR="00532374" w:rsidRDefault="00831B72" w:rsidP="00532374">
      <w:pPr>
        <w:ind w:left="-283"/>
        <w:rPr>
          <w:u w:val="single"/>
        </w:rPr>
      </w:pPr>
      <w:r>
        <w:t>5</w:t>
      </w:r>
      <w:r w:rsidR="00532374" w:rsidRPr="00D658AA">
        <w:t>.</w:t>
      </w:r>
      <w:r w:rsidR="00532374">
        <w:rPr>
          <w:u w:val="single"/>
        </w:rPr>
        <w:t xml:space="preserve"> Health Visitors and Community Nursery Nurses</w:t>
      </w:r>
    </w:p>
    <w:p w:rsidR="002513E0" w:rsidRDefault="002513E0" w:rsidP="002513E0"/>
    <w:p w:rsidR="002513E0" w:rsidRPr="002513E0" w:rsidRDefault="00532374" w:rsidP="00D0742C">
      <w:pPr>
        <w:pStyle w:val="ListParagraph"/>
        <w:numPr>
          <w:ilvl w:val="0"/>
          <w:numId w:val="44"/>
        </w:numPr>
        <w:rPr>
          <w:rFonts w:ascii="Arial" w:hAnsi="Arial" w:cs="Arial"/>
          <w:sz w:val="24"/>
          <w:szCs w:val="24"/>
          <w:u w:val="single"/>
        </w:rPr>
      </w:pPr>
      <w:r w:rsidRPr="002513E0">
        <w:rPr>
          <w:rFonts w:ascii="Arial" w:hAnsi="Arial" w:cs="Arial"/>
          <w:sz w:val="24"/>
          <w:szCs w:val="24"/>
        </w:rPr>
        <w:lastRenderedPageBreak/>
        <w:t xml:space="preserve">19 health visitors/community nurses provided a valid response for this question. Table </w:t>
      </w:r>
      <w:r w:rsidR="00037A99" w:rsidRPr="002513E0">
        <w:rPr>
          <w:rFonts w:ascii="Arial" w:hAnsi="Arial" w:cs="Arial"/>
          <w:sz w:val="24"/>
          <w:szCs w:val="24"/>
        </w:rPr>
        <w:t>5</w:t>
      </w:r>
      <w:r w:rsidRPr="002513E0">
        <w:rPr>
          <w:rFonts w:ascii="Arial" w:hAnsi="Arial" w:cs="Arial"/>
          <w:sz w:val="24"/>
          <w:szCs w:val="24"/>
        </w:rPr>
        <w:t xml:space="preserve"> shows a broad categorisation of these responses.</w:t>
      </w:r>
    </w:p>
    <w:p w:rsidR="008237DE" w:rsidRPr="002513E0" w:rsidRDefault="00532374" w:rsidP="00D0742C">
      <w:pPr>
        <w:pStyle w:val="ListParagraph"/>
        <w:numPr>
          <w:ilvl w:val="0"/>
          <w:numId w:val="44"/>
        </w:numPr>
        <w:rPr>
          <w:rFonts w:ascii="Arial" w:hAnsi="Arial" w:cs="Arial"/>
          <w:sz w:val="24"/>
          <w:szCs w:val="24"/>
          <w:u w:val="single"/>
        </w:rPr>
      </w:pPr>
      <w:r w:rsidRPr="002513E0">
        <w:rPr>
          <w:rFonts w:ascii="Arial" w:hAnsi="Arial" w:cs="Arial"/>
          <w:sz w:val="24"/>
          <w:szCs w:val="24"/>
        </w:rPr>
        <w:t xml:space="preserve">The top three abilities/skills were: “Communicates </w:t>
      </w:r>
      <w:r w:rsidRPr="002513E0">
        <w:rPr>
          <w:rFonts w:ascii="Arial" w:eastAsia="Times New Roman" w:hAnsi="Arial" w:cs="Arial"/>
          <w:color w:val="000000"/>
          <w:sz w:val="24"/>
          <w:szCs w:val="24"/>
          <w:lang w:eastAsia="en-GB"/>
        </w:rPr>
        <w:t>needs/feelings/ideas/issues</w:t>
      </w:r>
      <w:r w:rsidRPr="002513E0">
        <w:rPr>
          <w:rFonts w:ascii="Arial" w:hAnsi="Arial" w:cs="Arial"/>
          <w:sz w:val="24"/>
          <w:szCs w:val="24"/>
        </w:rPr>
        <w:t xml:space="preserve"> (36.8%), “Listens/follows instructions/able to focus” (31.6%), and “Toilet trai</w:t>
      </w:r>
      <w:r w:rsidR="009C523E">
        <w:rPr>
          <w:rFonts w:ascii="Arial" w:hAnsi="Arial" w:cs="Arial"/>
          <w:sz w:val="24"/>
          <w:szCs w:val="24"/>
        </w:rPr>
        <w:t>ned/hygiene awareness” (15.8%).</w:t>
      </w:r>
    </w:p>
    <w:p w:rsidR="00532374" w:rsidRDefault="00831B72" w:rsidP="00532374">
      <w:pPr>
        <w:rPr>
          <w:u w:val="single"/>
        </w:rPr>
      </w:pPr>
      <w:r>
        <w:rPr>
          <w:u w:val="single"/>
        </w:rPr>
        <w:t>Table 5</w:t>
      </w:r>
      <w:r w:rsidR="00532374">
        <w:rPr>
          <w:u w:val="single"/>
        </w:rPr>
        <w:t>: Broad Categories of Response for Priority Two – Health Visitors and Community Nursery Nurses</w:t>
      </w:r>
    </w:p>
    <w:p w:rsidR="00532374" w:rsidRDefault="00532374" w:rsidP="00532374">
      <w:pPr>
        <w:rPr>
          <w:u w:val="single"/>
        </w:rPr>
      </w:pPr>
    </w:p>
    <w:tbl>
      <w:tblPr>
        <w:tblW w:w="8946" w:type="dxa"/>
        <w:tblInd w:w="93" w:type="dxa"/>
        <w:tblLook w:val="04A0" w:firstRow="1" w:lastRow="0" w:firstColumn="1" w:lastColumn="0" w:noHBand="0" w:noVBand="1"/>
      </w:tblPr>
      <w:tblGrid>
        <w:gridCol w:w="6678"/>
        <w:gridCol w:w="992"/>
        <w:gridCol w:w="1276"/>
      </w:tblGrid>
      <w:tr w:rsidR="00532374" w:rsidRPr="00D658AA" w:rsidTr="00BF0F3A">
        <w:trPr>
          <w:trHeight w:val="431"/>
        </w:trPr>
        <w:tc>
          <w:tcPr>
            <w:tcW w:w="6678"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532374" w:rsidRPr="00D658AA" w:rsidRDefault="00532374" w:rsidP="00532374">
            <w:pPr>
              <w:rPr>
                <w:rFonts w:eastAsia="Times New Roman" w:cs="Arial"/>
                <w:b/>
                <w:bCs/>
                <w:color w:val="000000"/>
                <w:szCs w:val="24"/>
                <w:lang w:eastAsia="en-GB"/>
              </w:rPr>
            </w:pPr>
            <w:r w:rsidRPr="00D658AA">
              <w:rPr>
                <w:rFonts w:eastAsia="Times New Roman" w:cs="Arial"/>
                <w:b/>
                <w:bCs/>
                <w:color w:val="000000"/>
                <w:szCs w:val="24"/>
                <w:lang w:eastAsia="en-GB"/>
              </w:rPr>
              <w:t>Broad Categories for Priority 2</w:t>
            </w:r>
          </w:p>
        </w:tc>
        <w:tc>
          <w:tcPr>
            <w:tcW w:w="992" w:type="dxa"/>
            <w:tcBorders>
              <w:top w:val="single" w:sz="8" w:space="0" w:color="auto"/>
              <w:left w:val="nil"/>
              <w:bottom w:val="single" w:sz="4" w:space="0" w:color="auto"/>
              <w:right w:val="single" w:sz="4" w:space="0" w:color="auto"/>
            </w:tcBorders>
            <w:shd w:val="clear" w:color="000000" w:fill="C0C0C0"/>
            <w:vAlign w:val="center"/>
            <w:hideMark/>
          </w:tcPr>
          <w:p w:rsidR="00532374" w:rsidRPr="00D658AA" w:rsidRDefault="00532374" w:rsidP="00532374">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276" w:type="dxa"/>
            <w:tcBorders>
              <w:top w:val="single" w:sz="8" w:space="0" w:color="auto"/>
              <w:left w:val="nil"/>
              <w:bottom w:val="single" w:sz="4" w:space="0" w:color="auto"/>
              <w:right w:val="single" w:sz="8" w:space="0" w:color="auto"/>
            </w:tcBorders>
            <w:shd w:val="clear" w:color="000000" w:fill="C0C0C0"/>
            <w:vAlign w:val="center"/>
            <w:hideMark/>
          </w:tcPr>
          <w:p w:rsidR="00532374" w:rsidRPr="00D658AA" w:rsidRDefault="00532374" w:rsidP="00532374">
            <w:pPr>
              <w:jc w:val="center"/>
              <w:rPr>
                <w:rFonts w:eastAsia="Times New Roman" w:cs="Arial"/>
                <w:b/>
                <w:bCs/>
                <w:color w:val="000000"/>
                <w:szCs w:val="24"/>
                <w:lang w:eastAsia="en-GB"/>
              </w:rPr>
            </w:pPr>
            <w:r w:rsidRPr="00D658AA">
              <w:rPr>
                <w:rFonts w:eastAsia="Times New Roman" w:cs="Arial"/>
                <w:b/>
                <w:bCs/>
                <w:color w:val="000000"/>
                <w:szCs w:val="24"/>
                <w:lang w:eastAsia="en-GB"/>
              </w:rPr>
              <w:t>%</w:t>
            </w:r>
          </w:p>
        </w:tc>
      </w:tr>
      <w:tr w:rsidR="00532374" w:rsidRPr="00D658AA"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532374" w:rsidRPr="00D658AA" w:rsidRDefault="00532374" w:rsidP="00532374">
            <w:pPr>
              <w:rPr>
                <w:rFonts w:eastAsia="Times New Roman" w:cs="Arial"/>
                <w:color w:val="000000"/>
                <w:szCs w:val="24"/>
                <w:lang w:eastAsia="en-GB"/>
              </w:rPr>
            </w:pPr>
            <w:r w:rsidRPr="00D658AA">
              <w:rPr>
                <w:rFonts w:eastAsia="Times New Roman" w:cs="Arial"/>
                <w:color w:val="000000"/>
                <w:szCs w:val="24"/>
                <w:lang w:eastAsia="en-GB"/>
              </w:rPr>
              <w:t>Communicates needs/feelings/ideas/issues</w:t>
            </w:r>
          </w:p>
        </w:tc>
        <w:tc>
          <w:tcPr>
            <w:tcW w:w="992" w:type="dxa"/>
            <w:tcBorders>
              <w:top w:val="nil"/>
              <w:left w:val="nil"/>
              <w:bottom w:val="single" w:sz="4" w:space="0" w:color="auto"/>
              <w:right w:val="single" w:sz="4" w:space="0" w:color="auto"/>
            </w:tcBorders>
            <w:shd w:val="clear" w:color="auto" w:fill="auto"/>
            <w:vAlign w:val="center"/>
            <w:hideMark/>
          </w:tcPr>
          <w:p w:rsidR="00532374" w:rsidRPr="00D658AA" w:rsidRDefault="00532374" w:rsidP="00532374">
            <w:pPr>
              <w:jc w:val="center"/>
              <w:rPr>
                <w:rFonts w:eastAsia="Times New Roman" w:cs="Arial"/>
                <w:color w:val="000000"/>
                <w:szCs w:val="24"/>
                <w:lang w:eastAsia="en-GB"/>
              </w:rPr>
            </w:pPr>
            <w:r w:rsidRPr="00D658AA">
              <w:rPr>
                <w:rFonts w:eastAsia="Times New Roman" w:cs="Arial"/>
                <w:color w:val="000000"/>
                <w:szCs w:val="24"/>
                <w:lang w:eastAsia="en-GB"/>
              </w:rPr>
              <w:t>7</w:t>
            </w:r>
          </w:p>
        </w:tc>
        <w:tc>
          <w:tcPr>
            <w:tcW w:w="1276" w:type="dxa"/>
            <w:tcBorders>
              <w:top w:val="nil"/>
              <w:left w:val="nil"/>
              <w:bottom w:val="single" w:sz="4" w:space="0" w:color="auto"/>
              <w:right w:val="single" w:sz="8" w:space="0" w:color="auto"/>
            </w:tcBorders>
            <w:shd w:val="clear" w:color="000000" w:fill="92D050"/>
            <w:vAlign w:val="center"/>
            <w:hideMark/>
          </w:tcPr>
          <w:p w:rsidR="00532374" w:rsidRPr="00D658AA" w:rsidRDefault="00532374" w:rsidP="00532374">
            <w:pPr>
              <w:jc w:val="center"/>
              <w:rPr>
                <w:rFonts w:eastAsia="Times New Roman" w:cs="Arial"/>
                <w:color w:val="000000"/>
                <w:szCs w:val="24"/>
                <w:lang w:eastAsia="en-GB"/>
              </w:rPr>
            </w:pPr>
            <w:r w:rsidRPr="00D658AA">
              <w:rPr>
                <w:rFonts w:eastAsia="Times New Roman" w:cs="Arial"/>
                <w:color w:val="000000"/>
                <w:szCs w:val="24"/>
                <w:lang w:eastAsia="en-GB"/>
              </w:rPr>
              <w:t>36.8%</w:t>
            </w:r>
          </w:p>
        </w:tc>
      </w:tr>
      <w:tr w:rsidR="00532374" w:rsidRPr="00D658AA"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532374" w:rsidRPr="00D658AA" w:rsidRDefault="00532374" w:rsidP="00532374">
            <w:pPr>
              <w:rPr>
                <w:rFonts w:eastAsia="Times New Roman" w:cs="Arial"/>
                <w:color w:val="000000"/>
                <w:szCs w:val="24"/>
                <w:lang w:eastAsia="en-GB"/>
              </w:rPr>
            </w:pPr>
            <w:r w:rsidRPr="00D658AA">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532374" w:rsidRPr="00D658AA" w:rsidRDefault="00532374" w:rsidP="00532374">
            <w:pPr>
              <w:jc w:val="center"/>
              <w:rPr>
                <w:rFonts w:eastAsia="Times New Roman" w:cs="Arial"/>
                <w:color w:val="000000"/>
                <w:szCs w:val="24"/>
                <w:lang w:eastAsia="en-GB"/>
              </w:rPr>
            </w:pPr>
            <w:r w:rsidRPr="00D658AA">
              <w:rPr>
                <w:rFonts w:eastAsia="Times New Roman" w:cs="Arial"/>
                <w:color w:val="000000"/>
                <w:szCs w:val="24"/>
                <w:lang w:eastAsia="en-GB"/>
              </w:rPr>
              <w:t>6</w:t>
            </w:r>
          </w:p>
        </w:tc>
        <w:tc>
          <w:tcPr>
            <w:tcW w:w="1276" w:type="dxa"/>
            <w:tcBorders>
              <w:top w:val="nil"/>
              <w:left w:val="nil"/>
              <w:bottom w:val="single" w:sz="4" w:space="0" w:color="auto"/>
              <w:right w:val="single" w:sz="8" w:space="0" w:color="auto"/>
            </w:tcBorders>
            <w:shd w:val="clear" w:color="000000" w:fill="92D050"/>
            <w:vAlign w:val="center"/>
            <w:hideMark/>
          </w:tcPr>
          <w:p w:rsidR="00532374" w:rsidRPr="00D658AA" w:rsidRDefault="00532374" w:rsidP="00532374">
            <w:pPr>
              <w:jc w:val="center"/>
              <w:rPr>
                <w:rFonts w:eastAsia="Times New Roman" w:cs="Arial"/>
                <w:color w:val="000000"/>
                <w:szCs w:val="24"/>
                <w:lang w:eastAsia="en-GB"/>
              </w:rPr>
            </w:pPr>
            <w:r w:rsidRPr="00D658AA">
              <w:rPr>
                <w:rFonts w:eastAsia="Times New Roman" w:cs="Arial"/>
                <w:color w:val="000000"/>
                <w:szCs w:val="24"/>
                <w:lang w:eastAsia="en-GB"/>
              </w:rPr>
              <w:t>31.6%</w:t>
            </w:r>
          </w:p>
        </w:tc>
      </w:tr>
      <w:tr w:rsidR="00532374" w:rsidRPr="00D658AA"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532374" w:rsidRPr="00D658AA" w:rsidRDefault="00532374" w:rsidP="00532374">
            <w:pPr>
              <w:rPr>
                <w:rFonts w:eastAsia="Times New Roman" w:cs="Arial"/>
                <w:color w:val="000000"/>
                <w:szCs w:val="24"/>
                <w:lang w:eastAsia="en-GB"/>
              </w:rPr>
            </w:pPr>
            <w:r w:rsidRPr="00D658AA">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532374" w:rsidRPr="00D658AA" w:rsidRDefault="00532374" w:rsidP="00532374">
            <w:pPr>
              <w:jc w:val="center"/>
              <w:rPr>
                <w:rFonts w:eastAsia="Times New Roman" w:cs="Arial"/>
                <w:color w:val="000000"/>
                <w:szCs w:val="24"/>
                <w:lang w:eastAsia="en-GB"/>
              </w:rPr>
            </w:pPr>
            <w:r w:rsidRPr="00D658AA">
              <w:rPr>
                <w:rFonts w:eastAsia="Times New Roman" w:cs="Arial"/>
                <w:color w:val="000000"/>
                <w:szCs w:val="24"/>
                <w:lang w:eastAsia="en-GB"/>
              </w:rPr>
              <w:t>3</w:t>
            </w:r>
          </w:p>
        </w:tc>
        <w:tc>
          <w:tcPr>
            <w:tcW w:w="1276" w:type="dxa"/>
            <w:tcBorders>
              <w:top w:val="nil"/>
              <w:left w:val="nil"/>
              <w:bottom w:val="single" w:sz="4" w:space="0" w:color="auto"/>
              <w:right w:val="single" w:sz="8" w:space="0" w:color="auto"/>
            </w:tcBorders>
            <w:shd w:val="clear" w:color="000000" w:fill="92D050"/>
            <w:vAlign w:val="center"/>
            <w:hideMark/>
          </w:tcPr>
          <w:p w:rsidR="00532374" w:rsidRPr="00D658AA" w:rsidRDefault="00532374" w:rsidP="00532374">
            <w:pPr>
              <w:jc w:val="center"/>
              <w:rPr>
                <w:rFonts w:eastAsia="Times New Roman" w:cs="Arial"/>
                <w:color w:val="000000"/>
                <w:szCs w:val="24"/>
                <w:lang w:eastAsia="en-GB"/>
              </w:rPr>
            </w:pPr>
            <w:r w:rsidRPr="00D658AA">
              <w:rPr>
                <w:rFonts w:eastAsia="Times New Roman" w:cs="Arial"/>
                <w:color w:val="000000"/>
                <w:szCs w:val="24"/>
                <w:lang w:eastAsia="en-GB"/>
              </w:rPr>
              <w:t>15.8%</w:t>
            </w:r>
          </w:p>
        </w:tc>
      </w:tr>
      <w:tr w:rsidR="00532374" w:rsidRPr="00D658AA"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532374" w:rsidRPr="00D658AA" w:rsidRDefault="00532374" w:rsidP="00532374">
            <w:pPr>
              <w:rPr>
                <w:rFonts w:eastAsia="Times New Roman" w:cs="Arial"/>
                <w:color w:val="000000"/>
                <w:szCs w:val="24"/>
                <w:lang w:eastAsia="en-GB"/>
              </w:rPr>
            </w:pPr>
            <w:r w:rsidRPr="00D658AA">
              <w:rPr>
                <w:rFonts w:eastAsia="Times New Roman" w:cs="Arial"/>
                <w:color w:val="000000"/>
                <w:szCs w:val="24"/>
                <w:lang w:eastAsia="en-GB"/>
              </w:rPr>
              <w:t>Comfortable/happy in school environment</w:t>
            </w:r>
          </w:p>
        </w:tc>
        <w:tc>
          <w:tcPr>
            <w:tcW w:w="992" w:type="dxa"/>
            <w:tcBorders>
              <w:top w:val="nil"/>
              <w:left w:val="nil"/>
              <w:bottom w:val="single" w:sz="4" w:space="0" w:color="auto"/>
              <w:right w:val="single" w:sz="4" w:space="0" w:color="auto"/>
            </w:tcBorders>
            <w:shd w:val="clear" w:color="auto" w:fill="auto"/>
            <w:vAlign w:val="center"/>
            <w:hideMark/>
          </w:tcPr>
          <w:p w:rsidR="00532374" w:rsidRPr="00D658AA" w:rsidRDefault="00532374" w:rsidP="00532374">
            <w:pPr>
              <w:jc w:val="center"/>
              <w:rPr>
                <w:rFonts w:eastAsia="Times New Roman" w:cs="Arial"/>
                <w:color w:val="000000"/>
                <w:szCs w:val="24"/>
                <w:lang w:eastAsia="en-GB"/>
              </w:rPr>
            </w:pPr>
            <w:r w:rsidRPr="00D658AA">
              <w:rPr>
                <w:rFonts w:eastAsia="Times New Roman" w:cs="Arial"/>
                <w:color w:val="000000"/>
                <w:szCs w:val="24"/>
                <w:lang w:eastAsia="en-GB"/>
              </w:rPr>
              <w:t>2</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532374" w:rsidRPr="00D658AA" w:rsidRDefault="00532374" w:rsidP="00532374">
            <w:pPr>
              <w:jc w:val="center"/>
              <w:rPr>
                <w:rFonts w:eastAsia="Times New Roman" w:cs="Arial"/>
                <w:color w:val="000000"/>
                <w:szCs w:val="24"/>
                <w:lang w:eastAsia="en-GB"/>
              </w:rPr>
            </w:pPr>
            <w:r w:rsidRPr="00D658AA">
              <w:rPr>
                <w:rFonts w:eastAsia="Times New Roman" w:cs="Arial"/>
                <w:color w:val="000000"/>
                <w:szCs w:val="24"/>
                <w:lang w:eastAsia="en-GB"/>
              </w:rPr>
              <w:t>10.5%</w:t>
            </w:r>
          </w:p>
        </w:tc>
      </w:tr>
      <w:tr w:rsidR="00532374" w:rsidRPr="00D658AA" w:rsidTr="00BF0F3A">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532374" w:rsidRPr="00D658AA" w:rsidRDefault="00532374" w:rsidP="00532374">
            <w:pPr>
              <w:rPr>
                <w:rFonts w:eastAsia="Times New Roman" w:cs="Arial"/>
                <w:color w:val="000000"/>
                <w:szCs w:val="24"/>
                <w:lang w:eastAsia="en-GB"/>
              </w:rPr>
            </w:pPr>
            <w:r w:rsidRPr="00D658AA">
              <w:rPr>
                <w:rFonts w:eastAsia="Times New Roman" w:cs="Arial"/>
                <w:color w:val="000000"/>
                <w:szCs w:val="24"/>
                <w:lang w:eastAsia="en-GB"/>
              </w:rPr>
              <w:t>Physically ready for school</w:t>
            </w:r>
          </w:p>
        </w:tc>
        <w:tc>
          <w:tcPr>
            <w:tcW w:w="992" w:type="dxa"/>
            <w:tcBorders>
              <w:top w:val="nil"/>
              <w:left w:val="nil"/>
              <w:bottom w:val="single" w:sz="4" w:space="0" w:color="auto"/>
              <w:right w:val="single" w:sz="4" w:space="0" w:color="auto"/>
            </w:tcBorders>
            <w:shd w:val="clear" w:color="auto" w:fill="auto"/>
            <w:vAlign w:val="center"/>
            <w:hideMark/>
          </w:tcPr>
          <w:p w:rsidR="00532374" w:rsidRPr="00D658AA" w:rsidRDefault="00532374" w:rsidP="00532374">
            <w:pPr>
              <w:jc w:val="center"/>
              <w:rPr>
                <w:rFonts w:eastAsia="Times New Roman" w:cs="Arial"/>
                <w:color w:val="000000"/>
                <w:szCs w:val="24"/>
                <w:lang w:eastAsia="en-GB"/>
              </w:rPr>
            </w:pPr>
            <w:r w:rsidRPr="00D658AA">
              <w:rPr>
                <w:rFonts w:eastAsia="Times New Roman" w:cs="Arial"/>
                <w:color w:val="000000"/>
                <w:szCs w:val="24"/>
                <w:lang w:eastAsia="en-GB"/>
              </w:rPr>
              <w:t>1</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532374" w:rsidRPr="00D658AA" w:rsidRDefault="00532374" w:rsidP="00532374">
            <w:pPr>
              <w:jc w:val="center"/>
              <w:rPr>
                <w:rFonts w:eastAsia="Times New Roman" w:cs="Arial"/>
                <w:color w:val="000000"/>
                <w:szCs w:val="24"/>
                <w:lang w:eastAsia="en-GB"/>
              </w:rPr>
            </w:pPr>
            <w:r w:rsidRPr="00D658AA">
              <w:rPr>
                <w:rFonts w:eastAsia="Times New Roman" w:cs="Arial"/>
                <w:color w:val="000000"/>
                <w:szCs w:val="24"/>
                <w:lang w:eastAsia="en-GB"/>
              </w:rPr>
              <w:t>5.3%</w:t>
            </w:r>
          </w:p>
        </w:tc>
      </w:tr>
      <w:tr w:rsidR="00532374" w:rsidRPr="00D658AA" w:rsidTr="00BF0F3A">
        <w:trPr>
          <w:trHeight w:val="300"/>
        </w:trPr>
        <w:tc>
          <w:tcPr>
            <w:tcW w:w="6678" w:type="dxa"/>
            <w:tcBorders>
              <w:top w:val="nil"/>
              <w:left w:val="single" w:sz="8" w:space="0" w:color="auto"/>
              <w:bottom w:val="single" w:sz="8" w:space="0" w:color="auto"/>
              <w:right w:val="single" w:sz="4" w:space="0" w:color="auto"/>
            </w:tcBorders>
            <w:shd w:val="clear" w:color="auto" w:fill="auto"/>
            <w:vAlign w:val="center"/>
            <w:hideMark/>
          </w:tcPr>
          <w:p w:rsidR="009C523E" w:rsidRPr="00D658AA" w:rsidRDefault="00532374" w:rsidP="009C523E">
            <w:pPr>
              <w:rPr>
                <w:rFonts w:eastAsia="Times New Roman" w:cs="Arial"/>
                <w:b/>
                <w:bCs/>
                <w:color w:val="000000"/>
                <w:szCs w:val="24"/>
                <w:lang w:eastAsia="en-GB"/>
              </w:rPr>
            </w:pPr>
            <w:r w:rsidRPr="00D658AA">
              <w:rPr>
                <w:rFonts w:eastAsia="Times New Roman" w:cs="Arial"/>
                <w:b/>
                <w:bCs/>
                <w:color w:val="000000"/>
                <w:szCs w:val="24"/>
                <w:lang w:eastAsia="en-GB"/>
              </w:rPr>
              <w:t>Totals</w:t>
            </w:r>
          </w:p>
        </w:tc>
        <w:tc>
          <w:tcPr>
            <w:tcW w:w="992" w:type="dxa"/>
            <w:tcBorders>
              <w:top w:val="nil"/>
              <w:left w:val="nil"/>
              <w:bottom w:val="single" w:sz="8" w:space="0" w:color="auto"/>
              <w:right w:val="single" w:sz="4" w:space="0" w:color="auto"/>
            </w:tcBorders>
            <w:shd w:val="clear" w:color="auto" w:fill="auto"/>
            <w:vAlign w:val="center"/>
            <w:hideMark/>
          </w:tcPr>
          <w:p w:rsidR="00532374" w:rsidRPr="00D658AA" w:rsidRDefault="00532374" w:rsidP="00532374">
            <w:pPr>
              <w:jc w:val="center"/>
              <w:rPr>
                <w:rFonts w:eastAsia="Times New Roman" w:cs="Arial"/>
                <w:b/>
                <w:bCs/>
                <w:color w:val="000000"/>
                <w:szCs w:val="24"/>
                <w:lang w:eastAsia="en-GB"/>
              </w:rPr>
            </w:pPr>
            <w:r w:rsidRPr="00D658AA">
              <w:rPr>
                <w:rFonts w:eastAsia="Times New Roman" w:cs="Arial"/>
                <w:b/>
                <w:bCs/>
                <w:color w:val="000000"/>
                <w:szCs w:val="24"/>
                <w:lang w:eastAsia="en-GB"/>
              </w:rPr>
              <w:t>19</w:t>
            </w:r>
          </w:p>
        </w:tc>
        <w:tc>
          <w:tcPr>
            <w:tcW w:w="1276" w:type="dxa"/>
            <w:tcBorders>
              <w:top w:val="nil"/>
              <w:left w:val="nil"/>
              <w:bottom w:val="single" w:sz="8" w:space="0" w:color="auto"/>
              <w:right w:val="single" w:sz="8" w:space="0" w:color="auto"/>
            </w:tcBorders>
            <w:shd w:val="clear" w:color="auto" w:fill="auto"/>
            <w:vAlign w:val="center"/>
            <w:hideMark/>
          </w:tcPr>
          <w:p w:rsidR="00532374" w:rsidRPr="00D658AA" w:rsidRDefault="00532374" w:rsidP="00532374">
            <w:pPr>
              <w:jc w:val="center"/>
              <w:rPr>
                <w:rFonts w:eastAsia="Times New Roman" w:cs="Arial"/>
                <w:b/>
                <w:bCs/>
                <w:color w:val="000000"/>
                <w:szCs w:val="24"/>
                <w:lang w:eastAsia="en-GB"/>
              </w:rPr>
            </w:pPr>
            <w:r w:rsidRPr="00D658AA">
              <w:rPr>
                <w:rFonts w:eastAsia="Times New Roman" w:cs="Arial"/>
                <w:b/>
                <w:bCs/>
                <w:color w:val="000000"/>
                <w:szCs w:val="24"/>
                <w:lang w:eastAsia="en-GB"/>
              </w:rPr>
              <w:t>100.0%</w:t>
            </w:r>
          </w:p>
        </w:tc>
      </w:tr>
    </w:tbl>
    <w:p w:rsidR="009C523E" w:rsidRDefault="009C523E" w:rsidP="00532374"/>
    <w:p w:rsidR="009C523E" w:rsidRDefault="009C523E" w:rsidP="00532374"/>
    <w:p w:rsidR="00532374" w:rsidRDefault="00831B72" w:rsidP="00532374">
      <w:pPr>
        <w:rPr>
          <w:u w:val="single"/>
        </w:rPr>
      </w:pPr>
      <w:r>
        <w:t>6</w:t>
      </w:r>
      <w:r w:rsidR="00532374" w:rsidRPr="00D658AA">
        <w:t>.</w:t>
      </w:r>
      <w:r w:rsidR="009C523E">
        <w:t xml:space="preserve"> </w:t>
      </w:r>
      <w:r w:rsidR="00532374">
        <w:rPr>
          <w:u w:val="single"/>
        </w:rPr>
        <w:t>Children’s Centre Workers</w:t>
      </w:r>
    </w:p>
    <w:p w:rsidR="00532374" w:rsidRDefault="00532374" w:rsidP="00532374"/>
    <w:p w:rsidR="00532374" w:rsidRPr="00831B72" w:rsidRDefault="00532374" w:rsidP="00D0742C">
      <w:pPr>
        <w:pStyle w:val="ListParagraph"/>
        <w:numPr>
          <w:ilvl w:val="0"/>
          <w:numId w:val="49"/>
        </w:numPr>
        <w:spacing w:after="0"/>
        <w:ind w:left="357" w:hanging="357"/>
        <w:rPr>
          <w:rFonts w:ascii="Arial" w:hAnsi="Arial" w:cs="Arial"/>
          <w:sz w:val="24"/>
          <w:szCs w:val="24"/>
          <w:u w:val="single"/>
        </w:rPr>
      </w:pPr>
      <w:r w:rsidRPr="00831B72">
        <w:rPr>
          <w:rFonts w:ascii="Arial" w:hAnsi="Arial" w:cs="Arial"/>
          <w:sz w:val="24"/>
          <w:szCs w:val="24"/>
        </w:rPr>
        <w:t xml:space="preserve">29 Children’s Centre workers provided a valid response for this question. Table </w:t>
      </w:r>
      <w:r w:rsidR="00037A99">
        <w:rPr>
          <w:rFonts w:ascii="Arial" w:hAnsi="Arial" w:cs="Arial"/>
          <w:sz w:val="24"/>
          <w:szCs w:val="24"/>
        </w:rPr>
        <w:t>6</w:t>
      </w:r>
      <w:r w:rsidRPr="00831B72">
        <w:rPr>
          <w:rFonts w:ascii="Arial" w:hAnsi="Arial" w:cs="Arial"/>
          <w:sz w:val="24"/>
          <w:szCs w:val="24"/>
        </w:rPr>
        <w:t xml:space="preserve"> shows a broad categorisation of these responses.</w:t>
      </w:r>
    </w:p>
    <w:p w:rsidR="00532374" w:rsidRPr="00831B72" w:rsidRDefault="00532374" w:rsidP="00D0742C">
      <w:pPr>
        <w:pStyle w:val="ListParagraph"/>
        <w:numPr>
          <w:ilvl w:val="0"/>
          <w:numId w:val="49"/>
        </w:numPr>
        <w:spacing w:after="0"/>
        <w:ind w:left="357" w:hanging="357"/>
        <w:rPr>
          <w:rFonts w:ascii="Arial" w:hAnsi="Arial" w:cs="Arial"/>
          <w:sz w:val="24"/>
          <w:szCs w:val="24"/>
          <w:u w:val="single"/>
        </w:rPr>
      </w:pPr>
      <w:r w:rsidRPr="00831B72">
        <w:rPr>
          <w:rFonts w:ascii="Arial" w:hAnsi="Arial" w:cs="Arial"/>
          <w:sz w:val="24"/>
          <w:szCs w:val="24"/>
        </w:rPr>
        <w:t xml:space="preserve">The top three abilities/skills were: “Communicates </w:t>
      </w:r>
      <w:r w:rsidRPr="00831B72">
        <w:rPr>
          <w:rFonts w:ascii="Arial" w:eastAsia="Times New Roman" w:hAnsi="Arial" w:cs="Arial"/>
          <w:color w:val="000000"/>
          <w:sz w:val="24"/>
          <w:szCs w:val="24"/>
          <w:lang w:eastAsia="en-GB"/>
        </w:rPr>
        <w:t>needs/feelings/ideas/issues</w:t>
      </w:r>
      <w:r w:rsidRPr="00831B72">
        <w:rPr>
          <w:rFonts w:ascii="Arial" w:hAnsi="Arial" w:cs="Arial"/>
          <w:sz w:val="24"/>
          <w:szCs w:val="24"/>
        </w:rPr>
        <w:t xml:space="preserve"> and “</w:t>
      </w:r>
      <w:r w:rsidRPr="00831B72">
        <w:rPr>
          <w:rFonts w:ascii="Arial" w:eastAsia="Times New Roman" w:hAnsi="Arial" w:cs="Arial"/>
          <w:color w:val="000000"/>
          <w:sz w:val="24"/>
          <w:szCs w:val="24"/>
          <w:lang w:eastAsia="en-GB"/>
        </w:rPr>
        <w:t>Social/play/sharing skills</w:t>
      </w:r>
      <w:r w:rsidRPr="00831B72">
        <w:rPr>
          <w:rFonts w:ascii="Arial" w:hAnsi="Arial" w:cs="Arial"/>
          <w:sz w:val="24"/>
          <w:szCs w:val="24"/>
        </w:rPr>
        <w:t>” (20.7% each), and “</w:t>
      </w:r>
      <w:r w:rsidRPr="00831B72">
        <w:rPr>
          <w:rFonts w:ascii="Arial" w:eastAsia="Times New Roman" w:hAnsi="Arial" w:cs="Arial"/>
          <w:color w:val="000000"/>
          <w:sz w:val="24"/>
          <w:szCs w:val="24"/>
          <w:lang w:eastAsia="en-GB"/>
        </w:rPr>
        <w:t>Able to dress selves”</w:t>
      </w:r>
      <w:r w:rsidRPr="00831B72">
        <w:rPr>
          <w:rFonts w:ascii="Arial" w:hAnsi="Arial" w:cs="Arial"/>
          <w:sz w:val="24"/>
          <w:szCs w:val="24"/>
        </w:rPr>
        <w:t>, “</w:t>
      </w:r>
      <w:r w:rsidRPr="00831B72">
        <w:rPr>
          <w:rFonts w:ascii="Arial" w:eastAsia="Times New Roman" w:hAnsi="Arial" w:cs="Arial"/>
          <w:color w:val="000000"/>
          <w:sz w:val="24"/>
          <w:szCs w:val="24"/>
          <w:lang w:eastAsia="en-GB"/>
        </w:rPr>
        <w:t>Able to settle away from parent/carer</w:t>
      </w:r>
      <w:r w:rsidR="009C523E">
        <w:rPr>
          <w:rFonts w:ascii="Arial" w:hAnsi="Arial" w:cs="Arial"/>
          <w:sz w:val="24"/>
          <w:szCs w:val="24"/>
        </w:rPr>
        <w:t>”, and “S</w:t>
      </w:r>
      <w:r w:rsidRPr="00831B72">
        <w:rPr>
          <w:rFonts w:ascii="Arial" w:hAnsi="Arial" w:cs="Arial"/>
          <w:sz w:val="24"/>
          <w:szCs w:val="24"/>
        </w:rPr>
        <w:t>elf</w:t>
      </w:r>
      <w:r w:rsidR="009C523E">
        <w:rPr>
          <w:rFonts w:ascii="Arial" w:hAnsi="Arial" w:cs="Arial"/>
          <w:sz w:val="24"/>
          <w:szCs w:val="24"/>
        </w:rPr>
        <w:t>-confidence</w:t>
      </w:r>
      <w:proofErr w:type="gramStart"/>
      <w:r w:rsidR="009C523E">
        <w:rPr>
          <w:rFonts w:ascii="Arial" w:hAnsi="Arial" w:cs="Arial"/>
          <w:sz w:val="24"/>
          <w:szCs w:val="24"/>
        </w:rPr>
        <w:t>“ (</w:t>
      </w:r>
      <w:proofErr w:type="gramEnd"/>
      <w:r w:rsidR="009C523E">
        <w:rPr>
          <w:rFonts w:ascii="Arial" w:hAnsi="Arial" w:cs="Arial"/>
          <w:sz w:val="24"/>
          <w:szCs w:val="24"/>
        </w:rPr>
        <w:t>10.3% each).</w:t>
      </w:r>
    </w:p>
    <w:p w:rsidR="00532374" w:rsidRPr="00831B72" w:rsidRDefault="009C523E" w:rsidP="00D0742C">
      <w:pPr>
        <w:pStyle w:val="ListParagraph"/>
        <w:numPr>
          <w:ilvl w:val="0"/>
          <w:numId w:val="49"/>
        </w:numPr>
        <w:spacing w:after="0"/>
        <w:ind w:left="357" w:hanging="357"/>
        <w:rPr>
          <w:rFonts w:ascii="Arial" w:hAnsi="Arial" w:cs="Arial"/>
          <w:sz w:val="24"/>
          <w:szCs w:val="24"/>
          <w:u w:val="single"/>
        </w:rPr>
      </w:pPr>
      <w:r>
        <w:rPr>
          <w:rFonts w:ascii="Arial" w:hAnsi="Arial" w:cs="Arial"/>
          <w:sz w:val="24"/>
          <w:szCs w:val="24"/>
        </w:rPr>
        <w:t>Examples of comments for s</w:t>
      </w:r>
      <w:r w:rsidR="00532374" w:rsidRPr="00831B72">
        <w:rPr>
          <w:rFonts w:ascii="Arial" w:hAnsi="Arial" w:cs="Arial"/>
          <w:sz w:val="24"/>
          <w:szCs w:val="24"/>
        </w:rPr>
        <w:t>elf</w:t>
      </w:r>
      <w:r>
        <w:rPr>
          <w:rFonts w:ascii="Arial" w:hAnsi="Arial" w:cs="Arial"/>
          <w:sz w:val="24"/>
          <w:szCs w:val="24"/>
        </w:rPr>
        <w:t>-c</w:t>
      </w:r>
      <w:r w:rsidR="00532374" w:rsidRPr="00831B72">
        <w:rPr>
          <w:rFonts w:ascii="Arial" w:hAnsi="Arial" w:cs="Arial"/>
          <w:sz w:val="24"/>
          <w:szCs w:val="24"/>
        </w:rPr>
        <w:t>onfidence include “Children feeling secure in themselves and ready to learn”, and “Good self</w:t>
      </w:r>
      <w:r>
        <w:rPr>
          <w:rFonts w:ascii="Arial" w:hAnsi="Arial" w:cs="Arial"/>
          <w:sz w:val="24"/>
          <w:szCs w:val="24"/>
        </w:rPr>
        <w:t>-</w:t>
      </w:r>
      <w:r w:rsidR="00532374" w:rsidRPr="00831B72">
        <w:rPr>
          <w:rFonts w:ascii="Arial" w:hAnsi="Arial" w:cs="Arial"/>
          <w:sz w:val="24"/>
          <w:szCs w:val="24"/>
        </w:rPr>
        <w:t xml:space="preserve"> esteem”.</w:t>
      </w:r>
    </w:p>
    <w:p w:rsidR="00532374" w:rsidRDefault="00532374" w:rsidP="00532374"/>
    <w:p w:rsidR="00532374" w:rsidRDefault="00532374" w:rsidP="00532374">
      <w:pPr>
        <w:rPr>
          <w:u w:val="single"/>
        </w:rPr>
      </w:pPr>
      <w:r>
        <w:rPr>
          <w:u w:val="single"/>
        </w:rPr>
        <w:t xml:space="preserve">Table </w:t>
      </w:r>
      <w:r w:rsidR="00831B72">
        <w:rPr>
          <w:u w:val="single"/>
        </w:rPr>
        <w:t>6</w:t>
      </w:r>
      <w:r>
        <w:rPr>
          <w:u w:val="single"/>
        </w:rPr>
        <w:t>: Broad Categories of Response for Priority Two – Children’s Centre Workers</w:t>
      </w:r>
    </w:p>
    <w:p w:rsidR="00532374" w:rsidRDefault="00532374" w:rsidP="00532374"/>
    <w:tbl>
      <w:tblPr>
        <w:tblW w:w="9087" w:type="dxa"/>
        <w:tblInd w:w="93" w:type="dxa"/>
        <w:tblLook w:val="04A0" w:firstRow="1" w:lastRow="0" w:firstColumn="1" w:lastColumn="0" w:noHBand="0" w:noVBand="1"/>
      </w:tblPr>
      <w:tblGrid>
        <w:gridCol w:w="6819"/>
        <w:gridCol w:w="993"/>
        <w:gridCol w:w="1275"/>
      </w:tblGrid>
      <w:tr w:rsidR="00532374" w:rsidRPr="00F36C0E" w:rsidTr="00BF0F3A">
        <w:trPr>
          <w:trHeight w:val="289"/>
        </w:trPr>
        <w:tc>
          <w:tcPr>
            <w:tcW w:w="6819"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532374" w:rsidRPr="00F36C0E" w:rsidRDefault="00532374" w:rsidP="00532374">
            <w:pPr>
              <w:rPr>
                <w:rFonts w:eastAsia="Times New Roman" w:cs="Arial"/>
                <w:b/>
                <w:bCs/>
                <w:color w:val="000000"/>
                <w:szCs w:val="24"/>
                <w:lang w:eastAsia="en-GB"/>
              </w:rPr>
            </w:pPr>
            <w:r w:rsidRPr="00F36C0E">
              <w:rPr>
                <w:rFonts w:eastAsia="Times New Roman" w:cs="Arial"/>
                <w:b/>
                <w:bCs/>
                <w:color w:val="000000"/>
                <w:szCs w:val="24"/>
                <w:lang w:eastAsia="en-GB"/>
              </w:rPr>
              <w:t>Broad Categories for Priority 2</w:t>
            </w:r>
          </w:p>
        </w:tc>
        <w:tc>
          <w:tcPr>
            <w:tcW w:w="993" w:type="dxa"/>
            <w:tcBorders>
              <w:top w:val="single" w:sz="8" w:space="0" w:color="auto"/>
              <w:left w:val="nil"/>
              <w:bottom w:val="single" w:sz="4" w:space="0" w:color="auto"/>
              <w:right w:val="single" w:sz="4" w:space="0" w:color="auto"/>
            </w:tcBorders>
            <w:shd w:val="clear" w:color="000000" w:fill="C0C0C0"/>
            <w:vAlign w:val="center"/>
            <w:hideMark/>
          </w:tcPr>
          <w:p w:rsidR="00532374" w:rsidRPr="00F36C0E" w:rsidRDefault="00532374" w:rsidP="00532374">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275" w:type="dxa"/>
            <w:tcBorders>
              <w:top w:val="single" w:sz="8" w:space="0" w:color="auto"/>
              <w:left w:val="nil"/>
              <w:bottom w:val="single" w:sz="4" w:space="0" w:color="auto"/>
              <w:right w:val="single" w:sz="8" w:space="0" w:color="auto"/>
            </w:tcBorders>
            <w:shd w:val="clear" w:color="000000" w:fill="C0C0C0"/>
            <w:vAlign w:val="center"/>
            <w:hideMark/>
          </w:tcPr>
          <w:p w:rsidR="00532374" w:rsidRPr="00F36C0E" w:rsidRDefault="00532374" w:rsidP="00532374">
            <w:pPr>
              <w:jc w:val="center"/>
              <w:rPr>
                <w:rFonts w:eastAsia="Times New Roman" w:cs="Arial"/>
                <w:b/>
                <w:bCs/>
                <w:color w:val="000000"/>
                <w:szCs w:val="24"/>
                <w:lang w:eastAsia="en-GB"/>
              </w:rPr>
            </w:pPr>
            <w:r w:rsidRPr="00F36C0E">
              <w:rPr>
                <w:rFonts w:eastAsia="Times New Roman" w:cs="Arial"/>
                <w:b/>
                <w:bCs/>
                <w:color w:val="000000"/>
                <w:szCs w:val="24"/>
                <w:lang w:eastAsia="en-GB"/>
              </w:rPr>
              <w:t>%</w:t>
            </w:r>
          </w:p>
        </w:tc>
      </w:tr>
      <w:tr w:rsidR="00532374" w:rsidRPr="00F36C0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F36C0E" w:rsidRDefault="00532374" w:rsidP="00532374">
            <w:pPr>
              <w:rPr>
                <w:rFonts w:eastAsia="Times New Roman" w:cs="Arial"/>
                <w:color w:val="000000"/>
                <w:szCs w:val="24"/>
                <w:lang w:eastAsia="en-GB"/>
              </w:rPr>
            </w:pPr>
            <w:r w:rsidRPr="00F36C0E">
              <w:rPr>
                <w:rFonts w:eastAsia="Times New Roman" w:cs="Arial"/>
                <w:color w:val="000000"/>
                <w:szCs w:val="24"/>
                <w:lang w:eastAsia="en-GB"/>
              </w:rPr>
              <w:t>Communicates needs/feelings/ideas/issues</w:t>
            </w:r>
          </w:p>
        </w:tc>
        <w:tc>
          <w:tcPr>
            <w:tcW w:w="993" w:type="dxa"/>
            <w:tcBorders>
              <w:top w:val="nil"/>
              <w:left w:val="nil"/>
              <w:bottom w:val="single" w:sz="4"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6</w:t>
            </w:r>
          </w:p>
        </w:tc>
        <w:tc>
          <w:tcPr>
            <w:tcW w:w="1275" w:type="dxa"/>
            <w:tcBorders>
              <w:top w:val="nil"/>
              <w:left w:val="nil"/>
              <w:bottom w:val="single" w:sz="4" w:space="0" w:color="auto"/>
              <w:right w:val="single" w:sz="8" w:space="0" w:color="auto"/>
            </w:tcBorders>
            <w:shd w:val="clear" w:color="000000" w:fill="92D050"/>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20.7%</w:t>
            </w:r>
          </w:p>
        </w:tc>
      </w:tr>
      <w:tr w:rsidR="00532374" w:rsidRPr="00F36C0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F36C0E" w:rsidRDefault="00532374" w:rsidP="00532374">
            <w:pPr>
              <w:rPr>
                <w:rFonts w:eastAsia="Times New Roman" w:cs="Arial"/>
                <w:color w:val="000000"/>
                <w:szCs w:val="24"/>
                <w:lang w:eastAsia="en-GB"/>
              </w:rPr>
            </w:pPr>
            <w:r w:rsidRPr="00F36C0E">
              <w:rPr>
                <w:rFonts w:eastAsia="Times New Roman" w:cs="Arial"/>
                <w:color w:val="000000"/>
                <w:szCs w:val="24"/>
                <w:lang w:eastAsia="en-GB"/>
              </w:rPr>
              <w:t>Social/play/sharing skills</w:t>
            </w:r>
          </w:p>
        </w:tc>
        <w:tc>
          <w:tcPr>
            <w:tcW w:w="993" w:type="dxa"/>
            <w:tcBorders>
              <w:top w:val="nil"/>
              <w:left w:val="nil"/>
              <w:bottom w:val="single" w:sz="4"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6</w:t>
            </w:r>
          </w:p>
        </w:tc>
        <w:tc>
          <w:tcPr>
            <w:tcW w:w="1275" w:type="dxa"/>
            <w:tcBorders>
              <w:top w:val="nil"/>
              <w:left w:val="nil"/>
              <w:bottom w:val="single" w:sz="4" w:space="0" w:color="auto"/>
              <w:right w:val="single" w:sz="8" w:space="0" w:color="auto"/>
            </w:tcBorders>
            <w:shd w:val="clear" w:color="000000" w:fill="92D050"/>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20.7%</w:t>
            </w:r>
          </w:p>
        </w:tc>
      </w:tr>
      <w:tr w:rsidR="00532374" w:rsidRPr="00F36C0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F36C0E" w:rsidRDefault="009C523E" w:rsidP="00532374">
            <w:pPr>
              <w:rPr>
                <w:rFonts w:eastAsia="Times New Roman" w:cs="Arial"/>
                <w:color w:val="000000"/>
                <w:szCs w:val="24"/>
                <w:lang w:eastAsia="en-GB"/>
              </w:rPr>
            </w:pPr>
            <w:r>
              <w:rPr>
                <w:rFonts w:eastAsia="Times New Roman" w:cs="Arial"/>
                <w:color w:val="000000"/>
                <w:szCs w:val="24"/>
                <w:lang w:eastAsia="en-GB"/>
              </w:rPr>
              <w:t>Able to dress self</w:t>
            </w:r>
          </w:p>
        </w:tc>
        <w:tc>
          <w:tcPr>
            <w:tcW w:w="993" w:type="dxa"/>
            <w:tcBorders>
              <w:top w:val="nil"/>
              <w:left w:val="nil"/>
              <w:bottom w:val="single" w:sz="4"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3</w:t>
            </w:r>
          </w:p>
        </w:tc>
        <w:tc>
          <w:tcPr>
            <w:tcW w:w="1275" w:type="dxa"/>
            <w:tcBorders>
              <w:top w:val="nil"/>
              <w:left w:val="nil"/>
              <w:bottom w:val="single" w:sz="4" w:space="0" w:color="auto"/>
              <w:right w:val="single" w:sz="8" w:space="0" w:color="auto"/>
            </w:tcBorders>
            <w:shd w:val="clear" w:color="000000" w:fill="92D050"/>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10.3%</w:t>
            </w:r>
          </w:p>
        </w:tc>
      </w:tr>
      <w:tr w:rsidR="00532374" w:rsidRPr="00F36C0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F36C0E" w:rsidRDefault="00532374" w:rsidP="00532374">
            <w:pPr>
              <w:rPr>
                <w:rFonts w:eastAsia="Times New Roman" w:cs="Arial"/>
                <w:color w:val="000000"/>
                <w:szCs w:val="24"/>
                <w:lang w:eastAsia="en-GB"/>
              </w:rPr>
            </w:pPr>
            <w:r w:rsidRPr="00F36C0E">
              <w:rPr>
                <w:rFonts w:eastAsia="Times New Roman" w:cs="Arial"/>
                <w:color w:val="000000"/>
                <w:szCs w:val="24"/>
                <w:lang w:eastAsia="en-GB"/>
              </w:rPr>
              <w:t>Able to settle away from parent/carer</w:t>
            </w:r>
          </w:p>
        </w:tc>
        <w:tc>
          <w:tcPr>
            <w:tcW w:w="993" w:type="dxa"/>
            <w:tcBorders>
              <w:top w:val="nil"/>
              <w:left w:val="nil"/>
              <w:bottom w:val="single" w:sz="4"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3</w:t>
            </w:r>
          </w:p>
        </w:tc>
        <w:tc>
          <w:tcPr>
            <w:tcW w:w="1275" w:type="dxa"/>
            <w:tcBorders>
              <w:top w:val="nil"/>
              <w:left w:val="nil"/>
              <w:bottom w:val="single" w:sz="4" w:space="0" w:color="auto"/>
              <w:right w:val="single" w:sz="8" w:space="0" w:color="auto"/>
            </w:tcBorders>
            <w:shd w:val="clear" w:color="000000" w:fill="92D050"/>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10.3%</w:t>
            </w:r>
          </w:p>
        </w:tc>
      </w:tr>
      <w:tr w:rsidR="00532374" w:rsidRPr="00F36C0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F36C0E" w:rsidRDefault="00532374" w:rsidP="00532374">
            <w:pPr>
              <w:rPr>
                <w:rFonts w:eastAsia="Times New Roman" w:cs="Arial"/>
                <w:color w:val="000000"/>
                <w:szCs w:val="24"/>
                <w:lang w:eastAsia="en-GB"/>
              </w:rPr>
            </w:pPr>
            <w:r w:rsidRPr="00F36C0E">
              <w:rPr>
                <w:rFonts w:eastAsia="Times New Roman" w:cs="Arial"/>
                <w:color w:val="000000"/>
                <w:szCs w:val="24"/>
                <w:lang w:eastAsia="en-GB"/>
              </w:rPr>
              <w:t>Self confidence</w:t>
            </w:r>
          </w:p>
        </w:tc>
        <w:tc>
          <w:tcPr>
            <w:tcW w:w="993" w:type="dxa"/>
            <w:tcBorders>
              <w:top w:val="nil"/>
              <w:left w:val="nil"/>
              <w:bottom w:val="single" w:sz="4"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3</w:t>
            </w:r>
          </w:p>
        </w:tc>
        <w:tc>
          <w:tcPr>
            <w:tcW w:w="1275" w:type="dxa"/>
            <w:tcBorders>
              <w:top w:val="nil"/>
              <w:left w:val="nil"/>
              <w:bottom w:val="single" w:sz="4" w:space="0" w:color="auto"/>
              <w:right w:val="single" w:sz="8" w:space="0" w:color="auto"/>
            </w:tcBorders>
            <w:shd w:val="clear" w:color="000000" w:fill="92D050"/>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10.3%</w:t>
            </w:r>
          </w:p>
        </w:tc>
      </w:tr>
      <w:tr w:rsidR="00532374" w:rsidRPr="00F36C0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F36C0E" w:rsidRDefault="00532374" w:rsidP="00532374">
            <w:pPr>
              <w:rPr>
                <w:rFonts w:eastAsia="Times New Roman" w:cs="Arial"/>
                <w:color w:val="000000"/>
                <w:szCs w:val="24"/>
                <w:lang w:eastAsia="en-GB"/>
              </w:rPr>
            </w:pPr>
            <w:r w:rsidRPr="00F36C0E">
              <w:rPr>
                <w:rFonts w:eastAsia="Times New Roman" w:cs="Arial"/>
                <w:color w:val="000000"/>
                <w:szCs w:val="24"/>
                <w:lang w:eastAsia="en-GB"/>
              </w:rPr>
              <w:t>Listens/follows instructions/able to focus</w:t>
            </w:r>
          </w:p>
        </w:tc>
        <w:tc>
          <w:tcPr>
            <w:tcW w:w="993" w:type="dxa"/>
            <w:tcBorders>
              <w:top w:val="nil"/>
              <w:left w:val="nil"/>
              <w:bottom w:val="single" w:sz="4"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2</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6.9%</w:t>
            </w:r>
          </w:p>
        </w:tc>
      </w:tr>
      <w:tr w:rsidR="00532374" w:rsidRPr="00F36C0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F36C0E" w:rsidRDefault="00532374" w:rsidP="00532374">
            <w:pPr>
              <w:rPr>
                <w:rFonts w:eastAsia="Times New Roman" w:cs="Arial"/>
                <w:color w:val="000000"/>
                <w:szCs w:val="24"/>
                <w:lang w:eastAsia="en-GB"/>
              </w:rPr>
            </w:pPr>
            <w:r w:rsidRPr="00F36C0E">
              <w:rPr>
                <w:rFonts w:eastAsia="Times New Roman" w:cs="Arial"/>
                <w:color w:val="000000"/>
                <w:szCs w:val="24"/>
                <w:lang w:eastAsia="en-GB"/>
              </w:rPr>
              <w:t>Toilet trained/hygiene awareness</w:t>
            </w:r>
          </w:p>
        </w:tc>
        <w:tc>
          <w:tcPr>
            <w:tcW w:w="993" w:type="dxa"/>
            <w:tcBorders>
              <w:top w:val="nil"/>
              <w:left w:val="nil"/>
              <w:bottom w:val="single" w:sz="4"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2</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6.9%</w:t>
            </w:r>
          </w:p>
        </w:tc>
      </w:tr>
      <w:tr w:rsidR="00532374" w:rsidRPr="00F36C0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F36C0E" w:rsidRDefault="00532374" w:rsidP="00532374">
            <w:pPr>
              <w:rPr>
                <w:rFonts w:eastAsia="Times New Roman" w:cs="Arial"/>
                <w:color w:val="000000"/>
                <w:szCs w:val="24"/>
                <w:lang w:eastAsia="en-GB"/>
              </w:rPr>
            </w:pPr>
            <w:r w:rsidRPr="00F36C0E">
              <w:rPr>
                <w:rFonts w:eastAsia="Times New Roman" w:cs="Arial"/>
                <w:color w:val="000000"/>
                <w:szCs w:val="24"/>
                <w:lang w:eastAsia="en-GB"/>
              </w:rPr>
              <w:t>Basic literacy</w:t>
            </w:r>
          </w:p>
        </w:tc>
        <w:tc>
          <w:tcPr>
            <w:tcW w:w="993" w:type="dxa"/>
            <w:tcBorders>
              <w:top w:val="nil"/>
              <w:left w:val="nil"/>
              <w:bottom w:val="single" w:sz="4"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1</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3.4%</w:t>
            </w:r>
          </w:p>
        </w:tc>
      </w:tr>
      <w:tr w:rsidR="00532374" w:rsidRPr="00F36C0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F36C0E" w:rsidRDefault="00532374" w:rsidP="00532374">
            <w:pPr>
              <w:rPr>
                <w:rFonts w:eastAsia="Times New Roman" w:cs="Arial"/>
                <w:color w:val="000000"/>
                <w:szCs w:val="24"/>
                <w:lang w:eastAsia="en-GB"/>
              </w:rPr>
            </w:pPr>
            <w:r w:rsidRPr="00F36C0E">
              <w:rPr>
                <w:rFonts w:eastAsia="Times New Roman" w:cs="Arial"/>
                <w:color w:val="000000"/>
                <w:szCs w:val="24"/>
                <w:lang w:eastAsia="en-GB"/>
              </w:rPr>
              <w:t>Emotionally ready</w:t>
            </w:r>
          </w:p>
        </w:tc>
        <w:tc>
          <w:tcPr>
            <w:tcW w:w="993" w:type="dxa"/>
            <w:tcBorders>
              <w:top w:val="nil"/>
              <w:left w:val="nil"/>
              <w:bottom w:val="single" w:sz="4"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1</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3.4%</w:t>
            </w:r>
          </w:p>
        </w:tc>
      </w:tr>
      <w:tr w:rsidR="00532374" w:rsidRPr="00F36C0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F36C0E" w:rsidRDefault="00532374" w:rsidP="00532374">
            <w:pPr>
              <w:rPr>
                <w:rFonts w:eastAsia="Times New Roman" w:cs="Arial"/>
                <w:color w:val="000000"/>
                <w:szCs w:val="24"/>
                <w:lang w:eastAsia="en-GB"/>
              </w:rPr>
            </w:pPr>
            <w:r w:rsidRPr="00F36C0E">
              <w:rPr>
                <w:rFonts w:eastAsia="Times New Roman" w:cs="Arial"/>
                <w:color w:val="000000"/>
                <w:szCs w:val="24"/>
                <w:lang w:eastAsia="en-GB"/>
              </w:rPr>
              <w:t>Manipulate creative tools</w:t>
            </w:r>
          </w:p>
        </w:tc>
        <w:tc>
          <w:tcPr>
            <w:tcW w:w="993" w:type="dxa"/>
            <w:tcBorders>
              <w:top w:val="nil"/>
              <w:left w:val="nil"/>
              <w:bottom w:val="single" w:sz="4"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1</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3.4%</w:t>
            </w:r>
          </w:p>
        </w:tc>
      </w:tr>
      <w:tr w:rsidR="00532374" w:rsidRPr="00F36C0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532374" w:rsidRPr="00F36C0E" w:rsidRDefault="00532374" w:rsidP="00532374">
            <w:pPr>
              <w:rPr>
                <w:rFonts w:eastAsia="Times New Roman" w:cs="Arial"/>
                <w:color w:val="000000"/>
                <w:szCs w:val="24"/>
                <w:lang w:eastAsia="en-GB"/>
              </w:rPr>
            </w:pPr>
            <w:r w:rsidRPr="00F36C0E">
              <w:rPr>
                <w:rFonts w:eastAsia="Times New Roman" w:cs="Arial"/>
                <w:color w:val="000000"/>
                <w:szCs w:val="24"/>
                <w:lang w:eastAsia="en-GB"/>
              </w:rPr>
              <w:t>Rules/boundaries/behaviour/respect for others</w:t>
            </w:r>
          </w:p>
        </w:tc>
        <w:tc>
          <w:tcPr>
            <w:tcW w:w="993" w:type="dxa"/>
            <w:tcBorders>
              <w:top w:val="nil"/>
              <w:left w:val="nil"/>
              <w:bottom w:val="single" w:sz="4"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1</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532374" w:rsidRPr="00F36C0E" w:rsidRDefault="00532374" w:rsidP="00532374">
            <w:pPr>
              <w:jc w:val="center"/>
              <w:rPr>
                <w:rFonts w:eastAsia="Times New Roman" w:cs="Arial"/>
                <w:color w:val="000000"/>
                <w:szCs w:val="24"/>
                <w:lang w:eastAsia="en-GB"/>
              </w:rPr>
            </w:pPr>
            <w:r w:rsidRPr="00F36C0E">
              <w:rPr>
                <w:rFonts w:eastAsia="Times New Roman" w:cs="Arial"/>
                <w:color w:val="000000"/>
                <w:szCs w:val="24"/>
                <w:lang w:eastAsia="en-GB"/>
              </w:rPr>
              <w:t>3.4%</w:t>
            </w:r>
          </w:p>
        </w:tc>
      </w:tr>
      <w:tr w:rsidR="00532374" w:rsidRPr="00F36C0E" w:rsidTr="00BF0F3A">
        <w:trPr>
          <w:trHeight w:val="300"/>
        </w:trPr>
        <w:tc>
          <w:tcPr>
            <w:tcW w:w="6819" w:type="dxa"/>
            <w:tcBorders>
              <w:top w:val="nil"/>
              <w:left w:val="single" w:sz="8" w:space="0" w:color="auto"/>
              <w:bottom w:val="single" w:sz="8" w:space="0" w:color="auto"/>
              <w:right w:val="single" w:sz="4" w:space="0" w:color="auto"/>
            </w:tcBorders>
            <w:shd w:val="clear" w:color="auto" w:fill="auto"/>
            <w:vAlign w:val="center"/>
            <w:hideMark/>
          </w:tcPr>
          <w:p w:rsidR="00532374" w:rsidRPr="00F36C0E" w:rsidRDefault="00532374" w:rsidP="00532374">
            <w:pPr>
              <w:rPr>
                <w:rFonts w:eastAsia="Times New Roman" w:cs="Arial"/>
                <w:b/>
                <w:bCs/>
                <w:color w:val="000000"/>
                <w:szCs w:val="24"/>
                <w:lang w:eastAsia="en-GB"/>
              </w:rPr>
            </w:pPr>
            <w:r w:rsidRPr="00F36C0E">
              <w:rPr>
                <w:rFonts w:eastAsia="Times New Roman" w:cs="Arial"/>
                <w:b/>
                <w:bCs/>
                <w:color w:val="000000"/>
                <w:szCs w:val="24"/>
                <w:lang w:eastAsia="en-GB"/>
              </w:rPr>
              <w:t>Totals</w:t>
            </w:r>
          </w:p>
        </w:tc>
        <w:tc>
          <w:tcPr>
            <w:tcW w:w="993" w:type="dxa"/>
            <w:tcBorders>
              <w:top w:val="nil"/>
              <w:left w:val="nil"/>
              <w:bottom w:val="single" w:sz="8" w:space="0" w:color="auto"/>
              <w:right w:val="single" w:sz="4" w:space="0" w:color="auto"/>
            </w:tcBorders>
            <w:shd w:val="clear" w:color="auto" w:fill="auto"/>
            <w:vAlign w:val="center"/>
            <w:hideMark/>
          </w:tcPr>
          <w:p w:rsidR="00532374" w:rsidRPr="00F36C0E" w:rsidRDefault="00532374" w:rsidP="00532374">
            <w:pPr>
              <w:jc w:val="center"/>
              <w:rPr>
                <w:rFonts w:eastAsia="Times New Roman" w:cs="Arial"/>
                <w:b/>
                <w:bCs/>
                <w:color w:val="000000"/>
                <w:szCs w:val="24"/>
                <w:lang w:eastAsia="en-GB"/>
              </w:rPr>
            </w:pPr>
            <w:r w:rsidRPr="00F36C0E">
              <w:rPr>
                <w:rFonts w:eastAsia="Times New Roman" w:cs="Arial"/>
                <w:b/>
                <w:bCs/>
                <w:color w:val="000000"/>
                <w:szCs w:val="24"/>
                <w:lang w:eastAsia="en-GB"/>
              </w:rPr>
              <w:t>29</w:t>
            </w:r>
          </w:p>
        </w:tc>
        <w:tc>
          <w:tcPr>
            <w:tcW w:w="1275" w:type="dxa"/>
            <w:tcBorders>
              <w:top w:val="nil"/>
              <w:left w:val="nil"/>
              <w:bottom w:val="single" w:sz="8" w:space="0" w:color="auto"/>
              <w:right w:val="single" w:sz="8" w:space="0" w:color="auto"/>
            </w:tcBorders>
            <w:shd w:val="clear" w:color="auto" w:fill="auto"/>
            <w:vAlign w:val="center"/>
            <w:hideMark/>
          </w:tcPr>
          <w:p w:rsidR="00532374" w:rsidRPr="00F36C0E" w:rsidRDefault="00532374" w:rsidP="00532374">
            <w:pPr>
              <w:jc w:val="center"/>
              <w:rPr>
                <w:rFonts w:eastAsia="Times New Roman" w:cs="Arial"/>
                <w:b/>
                <w:bCs/>
                <w:color w:val="000000"/>
                <w:szCs w:val="24"/>
                <w:lang w:eastAsia="en-GB"/>
              </w:rPr>
            </w:pPr>
            <w:r w:rsidRPr="00F36C0E">
              <w:rPr>
                <w:rFonts w:eastAsia="Times New Roman" w:cs="Arial"/>
                <w:b/>
                <w:bCs/>
                <w:color w:val="000000"/>
                <w:szCs w:val="24"/>
                <w:lang w:eastAsia="en-GB"/>
              </w:rPr>
              <w:t>100.0%</w:t>
            </w:r>
          </w:p>
        </w:tc>
      </w:tr>
    </w:tbl>
    <w:p w:rsidR="00831B72" w:rsidRPr="00831B72" w:rsidRDefault="00831B72" w:rsidP="00831B72">
      <w:pPr>
        <w:pStyle w:val="ListParagraph"/>
        <w:tabs>
          <w:tab w:val="left" w:pos="142"/>
        </w:tabs>
        <w:ind w:left="0"/>
        <w:rPr>
          <w:rFonts w:ascii="Arial" w:hAnsi="Arial" w:cs="Arial"/>
          <w:b/>
          <w:sz w:val="24"/>
          <w:szCs w:val="24"/>
        </w:rPr>
      </w:pPr>
      <w:r w:rsidRPr="00831B72">
        <w:rPr>
          <w:rFonts w:ascii="Arial" w:hAnsi="Arial" w:cs="Arial"/>
          <w:b/>
          <w:sz w:val="24"/>
          <w:szCs w:val="24"/>
        </w:rPr>
        <w:t>Appendix Nine - Detailed Analysis of Responses for Priority 3</w:t>
      </w:r>
      <w:r>
        <w:rPr>
          <w:rFonts w:ascii="Arial" w:hAnsi="Arial" w:cs="Arial"/>
          <w:b/>
          <w:sz w:val="24"/>
          <w:szCs w:val="24"/>
        </w:rPr>
        <w:t xml:space="preserve"> </w:t>
      </w:r>
      <w:r w:rsidRPr="00831B72">
        <w:rPr>
          <w:rFonts w:ascii="Arial" w:hAnsi="Arial" w:cs="Arial"/>
          <w:b/>
          <w:sz w:val="24"/>
          <w:szCs w:val="24"/>
        </w:rPr>
        <w:t>by Different Respondent Groups</w:t>
      </w:r>
    </w:p>
    <w:p w:rsidR="00831B72" w:rsidRPr="003A4755" w:rsidRDefault="00831B72" w:rsidP="00831B72">
      <w:r>
        <w:lastRenderedPageBreak/>
        <w:t>1</w:t>
      </w:r>
      <w:r w:rsidRPr="003A4755">
        <w:t>.</w:t>
      </w:r>
      <w:r w:rsidRPr="003A4755">
        <w:rPr>
          <w:u w:val="single"/>
        </w:rPr>
        <w:t xml:space="preserve"> </w:t>
      </w:r>
      <w:r>
        <w:rPr>
          <w:u w:val="single"/>
        </w:rPr>
        <w:t>Parents/Carers/Grandparents</w:t>
      </w:r>
    </w:p>
    <w:p w:rsidR="00831B72" w:rsidRDefault="00831B72" w:rsidP="00831B72"/>
    <w:p w:rsidR="00831B72" w:rsidRPr="00831B72" w:rsidRDefault="00831B72" w:rsidP="00D0742C">
      <w:pPr>
        <w:pStyle w:val="ListParagraph"/>
        <w:numPr>
          <w:ilvl w:val="0"/>
          <w:numId w:val="61"/>
        </w:numPr>
        <w:spacing w:after="0"/>
        <w:rPr>
          <w:rFonts w:ascii="Arial" w:hAnsi="Arial" w:cs="Arial"/>
          <w:sz w:val="24"/>
          <w:szCs w:val="24"/>
          <w:u w:val="single"/>
        </w:rPr>
      </w:pPr>
      <w:r w:rsidRPr="00831B72">
        <w:rPr>
          <w:rFonts w:ascii="Arial" w:hAnsi="Arial" w:cs="Arial"/>
          <w:sz w:val="24"/>
          <w:szCs w:val="24"/>
        </w:rPr>
        <w:t xml:space="preserve">843 parents, carers and grandparents provided a valid response for this question. Table </w:t>
      </w:r>
      <w:r w:rsidR="00037A99">
        <w:rPr>
          <w:rFonts w:ascii="Arial" w:hAnsi="Arial" w:cs="Arial"/>
          <w:sz w:val="24"/>
          <w:szCs w:val="24"/>
        </w:rPr>
        <w:t>1</w:t>
      </w:r>
      <w:r w:rsidRPr="00831B72">
        <w:rPr>
          <w:rFonts w:ascii="Arial" w:hAnsi="Arial" w:cs="Arial"/>
          <w:sz w:val="24"/>
          <w:szCs w:val="24"/>
        </w:rPr>
        <w:t xml:space="preserve"> shows a broad categorisation of these responses.</w:t>
      </w:r>
    </w:p>
    <w:p w:rsidR="00831B72" w:rsidRPr="00831B72" w:rsidRDefault="00831B72" w:rsidP="00D0742C">
      <w:pPr>
        <w:pStyle w:val="ListParagraph"/>
        <w:numPr>
          <w:ilvl w:val="0"/>
          <w:numId w:val="61"/>
        </w:numPr>
        <w:spacing w:after="0"/>
        <w:rPr>
          <w:rFonts w:ascii="Arial" w:hAnsi="Arial" w:cs="Arial"/>
          <w:sz w:val="24"/>
          <w:szCs w:val="24"/>
          <w:u w:val="single"/>
        </w:rPr>
      </w:pPr>
      <w:r w:rsidRPr="00831B72">
        <w:rPr>
          <w:rFonts w:ascii="Arial" w:hAnsi="Arial" w:cs="Arial"/>
          <w:sz w:val="24"/>
          <w:szCs w:val="24"/>
        </w:rPr>
        <w:t xml:space="preserve">The top </w:t>
      </w:r>
      <w:r w:rsidR="00844354">
        <w:rPr>
          <w:rFonts w:ascii="Arial" w:hAnsi="Arial" w:cs="Arial"/>
          <w:sz w:val="24"/>
          <w:szCs w:val="24"/>
        </w:rPr>
        <w:t>three</w:t>
      </w:r>
      <w:r w:rsidRPr="00831B72">
        <w:rPr>
          <w:rFonts w:ascii="Arial" w:hAnsi="Arial" w:cs="Arial"/>
          <w:sz w:val="24"/>
          <w:szCs w:val="24"/>
        </w:rPr>
        <w:t xml:space="preserve"> abilities/skills were: </w:t>
      </w:r>
    </w:p>
    <w:p w:rsidR="00831B72" w:rsidRPr="00831B72" w:rsidRDefault="00831B72" w:rsidP="00D0742C">
      <w:pPr>
        <w:pStyle w:val="ListParagraph"/>
        <w:numPr>
          <w:ilvl w:val="0"/>
          <w:numId w:val="50"/>
        </w:numPr>
        <w:spacing w:after="0"/>
        <w:rPr>
          <w:rFonts w:ascii="Arial" w:hAnsi="Arial" w:cs="Arial"/>
          <w:sz w:val="24"/>
          <w:szCs w:val="24"/>
          <w:u w:val="single"/>
        </w:rPr>
      </w:pPr>
      <w:r w:rsidRPr="00831B72">
        <w:rPr>
          <w:rFonts w:ascii="Arial" w:hAnsi="Arial" w:cs="Arial"/>
          <w:sz w:val="24"/>
          <w:szCs w:val="24"/>
        </w:rPr>
        <w:t xml:space="preserve">“Toilet trained/hygiene awareness” (13.9%). </w:t>
      </w:r>
    </w:p>
    <w:p w:rsidR="00831B72" w:rsidRPr="00831B72" w:rsidRDefault="00831B72" w:rsidP="00D0742C">
      <w:pPr>
        <w:pStyle w:val="ListParagraph"/>
        <w:numPr>
          <w:ilvl w:val="0"/>
          <w:numId w:val="50"/>
        </w:numPr>
        <w:spacing w:after="0"/>
        <w:rPr>
          <w:rFonts w:ascii="Arial" w:hAnsi="Arial" w:cs="Arial"/>
          <w:sz w:val="24"/>
          <w:szCs w:val="24"/>
          <w:u w:val="single"/>
        </w:rPr>
      </w:pPr>
      <w:r w:rsidRPr="00831B72">
        <w:rPr>
          <w:rFonts w:ascii="Arial" w:hAnsi="Arial" w:cs="Arial"/>
          <w:sz w:val="24"/>
          <w:szCs w:val="24"/>
        </w:rPr>
        <w:t>“Social/play/sharing skills (13.3%)</w:t>
      </w:r>
      <w:r w:rsidR="009C523E">
        <w:rPr>
          <w:rFonts w:ascii="Arial" w:hAnsi="Arial" w:cs="Arial"/>
          <w:sz w:val="24"/>
          <w:szCs w:val="24"/>
        </w:rPr>
        <w:t>.</w:t>
      </w:r>
    </w:p>
    <w:p w:rsidR="00831B72" w:rsidRPr="00831B72" w:rsidRDefault="00831B72" w:rsidP="00D0742C">
      <w:pPr>
        <w:pStyle w:val="ListParagraph"/>
        <w:numPr>
          <w:ilvl w:val="0"/>
          <w:numId w:val="50"/>
        </w:numPr>
        <w:spacing w:after="0"/>
        <w:rPr>
          <w:rFonts w:ascii="Arial" w:hAnsi="Arial" w:cs="Arial"/>
          <w:sz w:val="24"/>
          <w:szCs w:val="24"/>
          <w:u w:val="single"/>
        </w:rPr>
      </w:pPr>
      <w:r w:rsidRPr="00831B72">
        <w:rPr>
          <w:rFonts w:ascii="Arial" w:hAnsi="Arial" w:cs="Arial"/>
          <w:sz w:val="24"/>
          <w:szCs w:val="24"/>
        </w:rPr>
        <w:t xml:space="preserve">“Listens/follows instructions/able to focus” and Social/play/sharing skills (12.5%). </w:t>
      </w:r>
    </w:p>
    <w:p w:rsidR="00B46CD3" w:rsidRDefault="00B46CD3" w:rsidP="00831B72">
      <w:pPr>
        <w:pStyle w:val="ListParagraph"/>
        <w:spacing w:after="0" w:line="240" w:lineRule="auto"/>
        <w:rPr>
          <w:rFonts w:ascii="Arial" w:hAnsi="Arial" w:cs="Arial"/>
          <w:sz w:val="24"/>
          <w:szCs w:val="24"/>
          <w:u w:val="single"/>
        </w:rPr>
      </w:pPr>
    </w:p>
    <w:p w:rsidR="00831B72" w:rsidRDefault="00831B72" w:rsidP="00831B72">
      <w:pPr>
        <w:rPr>
          <w:u w:val="single"/>
        </w:rPr>
      </w:pPr>
      <w:r>
        <w:rPr>
          <w:u w:val="single"/>
        </w:rPr>
        <w:t>Table 1: Broad Categories of Response for Priority Three – Parents/Carers/Grandparents</w:t>
      </w:r>
    </w:p>
    <w:p w:rsidR="00831B72" w:rsidRDefault="00831B72" w:rsidP="00831B72">
      <w:pPr>
        <w:rPr>
          <w:u w:val="single"/>
        </w:rPr>
      </w:pPr>
    </w:p>
    <w:tbl>
      <w:tblPr>
        <w:tblW w:w="9125" w:type="dxa"/>
        <w:tblInd w:w="93" w:type="dxa"/>
        <w:tblLook w:val="04A0" w:firstRow="1" w:lastRow="0" w:firstColumn="1" w:lastColumn="0" w:noHBand="0" w:noVBand="1"/>
      </w:tblPr>
      <w:tblGrid>
        <w:gridCol w:w="6961"/>
        <w:gridCol w:w="1134"/>
        <w:gridCol w:w="1030"/>
      </w:tblGrid>
      <w:tr w:rsidR="00844354" w:rsidRPr="00844354" w:rsidTr="00BF0F3A">
        <w:trPr>
          <w:trHeight w:val="416"/>
        </w:trPr>
        <w:tc>
          <w:tcPr>
            <w:tcW w:w="6961"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44354" w:rsidRPr="00844354" w:rsidRDefault="00844354" w:rsidP="00844354">
            <w:pPr>
              <w:rPr>
                <w:rFonts w:eastAsia="Times New Roman" w:cs="Arial"/>
                <w:b/>
                <w:bCs/>
                <w:color w:val="000000"/>
                <w:szCs w:val="24"/>
                <w:lang w:eastAsia="en-GB"/>
              </w:rPr>
            </w:pPr>
            <w:r w:rsidRPr="00844354">
              <w:rPr>
                <w:rFonts w:eastAsia="Times New Roman" w:cs="Arial"/>
                <w:b/>
                <w:bCs/>
                <w:color w:val="000000"/>
                <w:szCs w:val="24"/>
                <w:lang w:eastAsia="en-GB"/>
              </w:rPr>
              <w:t>Broad Categories for Priority 3</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rsidR="00844354" w:rsidRPr="00844354" w:rsidRDefault="00844354" w:rsidP="00844354">
            <w:pPr>
              <w:jc w:val="center"/>
              <w:rPr>
                <w:rFonts w:eastAsia="Times New Roman" w:cs="Arial"/>
                <w:b/>
                <w:bCs/>
                <w:color w:val="000000"/>
                <w:szCs w:val="24"/>
                <w:lang w:eastAsia="en-GB"/>
              </w:rPr>
            </w:pPr>
            <w:r w:rsidRPr="00844354">
              <w:rPr>
                <w:rFonts w:eastAsia="Times New Roman" w:cs="Arial"/>
                <w:b/>
                <w:bCs/>
                <w:color w:val="000000"/>
                <w:szCs w:val="24"/>
                <w:lang w:eastAsia="en-GB"/>
              </w:rPr>
              <w:t>Total</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844354" w:rsidRPr="00844354" w:rsidRDefault="00844354" w:rsidP="00844354">
            <w:pPr>
              <w:jc w:val="center"/>
              <w:rPr>
                <w:rFonts w:eastAsia="Times New Roman" w:cs="Arial"/>
                <w:b/>
                <w:bCs/>
                <w:color w:val="000000"/>
                <w:szCs w:val="24"/>
                <w:lang w:eastAsia="en-GB"/>
              </w:rPr>
            </w:pPr>
            <w:r w:rsidRPr="00844354">
              <w:rPr>
                <w:rFonts w:eastAsia="Times New Roman" w:cs="Arial"/>
                <w:b/>
                <w:bCs/>
                <w:color w:val="000000"/>
                <w:szCs w:val="24"/>
                <w:lang w:eastAsia="en-GB"/>
              </w:rPr>
              <w:t>%</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Toilet trained/hygiene awareness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117</w:t>
            </w:r>
          </w:p>
        </w:tc>
        <w:tc>
          <w:tcPr>
            <w:tcW w:w="1030" w:type="dxa"/>
            <w:tcBorders>
              <w:top w:val="nil"/>
              <w:left w:val="nil"/>
              <w:bottom w:val="single" w:sz="4" w:space="0" w:color="auto"/>
              <w:right w:val="single" w:sz="8" w:space="0" w:color="auto"/>
            </w:tcBorders>
            <w:shd w:val="clear" w:color="000000" w:fill="92D050"/>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13.9%</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Social/play/sharing skills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112</w:t>
            </w:r>
          </w:p>
        </w:tc>
        <w:tc>
          <w:tcPr>
            <w:tcW w:w="1030" w:type="dxa"/>
            <w:tcBorders>
              <w:top w:val="nil"/>
              <w:left w:val="nil"/>
              <w:bottom w:val="single" w:sz="4" w:space="0" w:color="auto"/>
              <w:right w:val="single" w:sz="8" w:space="0" w:color="auto"/>
            </w:tcBorders>
            <w:shd w:val="clear" w:color="000000" w:fill="92D050"/>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13.3%</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Listens/follows instructions/able to focus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105</w:t>
            </w:r>
          </w:p>
        </w:tc>
        <w:tc>
          <w:tcPr>
            <w:tcW w:w="1030" w:type="dxa"/>
            <w:tcBorders>
              <w:top w:val="nil"/>
              <w:left w:val="nil"/>
              <w:bottom w:val="single" w:sz="4" w:space="0" w:color="auto"/>
              <w:right w:val="single" w:sz="8" w:space="0" w:color="auto"/>
            </w:tcBorders>
            <w:shd w:val="clear" w:color="000000" w:fill="92D050"/>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12.5%</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Communicates needs/feelings/ideas/issues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76</w:t>
            </w:r>
          </w:p>
        </w:tc>
        <w:tc>
          <w:tcPr>
            <w:tcW w:w="1030" w:type="dxa"/>
            <w:tcBorders>
              <w:top w:val="nil"/>
              <w:left w:val="nil"/>
              <w:bottom w:val="single" w:sz="4" w:space="0" w:color="auto"/>
              <w:right w:val="single" w:sz="8" w:space="0" w:color="auto"/>
            </w:tcBorders>
            <w:shd w:val="clear" w:color="000000" w:fill="92D050"/>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9.0%</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Basic literacy</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59</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7.0%</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Comfortable/happy in school environment</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47</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5.6%</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Rules/boundaries/behaviour/respect for others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43</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5.1%</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9C523E" w:rsidP="00844354">
            <w:pPr>
              <w:rPr>
                <w:rFonts w:eastAsia="Times New Roman" w:cs="Arial"/>
                <w:color w:val="000000"/>
                <w:szCs w:val="24"/>
                <w:lang w:eastAsia="en-GB"/>
              </w:rPr>
            </w:pPr>
            <w:r>
              <w:rPr>
                <w:rFonts w:eastAsia="Times New Roman" w:cs="Arial"/>
                <w:color w:val="000000"/>
                <w:szCs w:val="24"/>
                <w:lang w:eastAsia="en-GB"/>
              </w:rPr>
              <w:t>Able to dress self</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35</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4.2%</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Able to feed self/use cutlery</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33</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3.9%</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Basic numeracy</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28</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3.3%</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Self confidence</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24</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2.8%</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Excited by/open to learning/curious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23</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2.7%</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Able to settle away from parent/carer</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21</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2.5%</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Basic numeracy and literacy</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19</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2.3%</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9C523E">
            <w:pPr>
              <w:rPr>
                <w:rFonts w:eastAsia="Times New Roman" w:cs="Arial"/>
                <w:color w:val="000000"/>
                <w:szCs w:val="24"/>
                <w:lang w:eastAsia="en-GB"/>
              </w:rPr>
            </w:pPr>
            <w:r w:rsidRPr="00844354">
              <w:rPr>
                <w:rFonts w:eastAsia="Times New Roman" w:cs="Arial"/>
                <w:color w:val="000000"/>
                <w:szCs w:val="24"/>
                <w:lang w:eastAsia="en-GB"/>
              </w:rPr>
              <w:t>Social awareness/empathy/self</w:t>
            </w:r>
            <w:r w:rsidR="009C523E">
              <w:rPr>
                <w:rFonts w:eastAsia="Times New Roman" w:cs="Arial"/>
                <w:color w:val="000000"/>
                <w:szCs w:val="24"/>
                <w:lang w:eastAsia="en-GB"/>
              </w:rPr>
              <w:t>-</w:t>
            </w:r>
            <w:r w:rsidRPr="00844354">
              <w:rPr>
                <w:rFonts w:eastAsia="Times New Roman" w:cs="Arial"/>
                <w:color w:val="000000"/>
                <w:szCs w:val="24"/>
                <w:lang w:eastAsia="en-GB"/>
              </w:rPr>
              <w:t>aware</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16</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1.9%</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9C523E" w:rsidP="00844354">
            <w:pPr>
              <w:rPr>
                <w:rFonts w:eastAsia="Times New Roman" w:cs="Arial"/>
                <w:color w:val="000000"/>
                <w:szCs w:val="24"/>
                <w:lang w:eastAsia="en-GB"/>
              </w:rPr>
            </w:pPr>
            <w:r>
              <w:rPr>
                <w:rFonts w:eastAsia="Times New Roman" w:cs="Arial"/>
                <w:color w:val="000000"/>
                <w:szCs w:val="24"/>
                <w:lang w:eastAsia="en-GB"/>
              </w:rPr>
              <w:t>Physically r</w:t>
            </w:r>
            <w:r w:rsidR="00844354" w:rsidRPr="00844354">
              <w:rPr>
                <w:rFonts w:eastAsia="Times New Roman" w:cs="Arial"/>
                <w:color w:val="000000"/>
                <w:szCs w:val="24"/>
                <w:lang w:eastAsia="en-GB"/>
              </w:rPr>
              <w:t>eady for school</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14</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1.7%</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Other</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13</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1.5%</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Manipulate creative tools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12</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1.4%</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Interested in books/stories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10</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1.2%</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Visual/artistic skills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10</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1.2%</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Flexible school approach to child</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7</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0.8%</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Moral</w:t>
            </w:r>
            <w:r w:rsidR="009C523E">
              <w:rPr>
                <w:rFonts w:eastAsia="Times New Roman" w:cs="Arial"/>
                <w:color w:val="000000"/>
                <w:szCs w:val="24"/>
                <w:lang w:eastAsia="en-GB"/>
              </w:rPr>
              <w:t xml:space="preserve"> awareness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6</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0.7%</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Independence skills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0.2%</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Appropriate admissions systems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0.2%</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Basic safety awareness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0.2%</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Good general health</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0.2%</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Learning approaches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0.2%</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9C523E">
            <w:pPr>
              <w:rPr>
                <w:rFonts w:eastAsia="Times New Roman" w:cs="Arial"/>
                <w:color w:val="000000"/>
                <w:szCs w:val="24"/>
                <w:lang w:eastAsia="en-GB"/>
              </w:rPr>
            </w:pPr>
            <w:r w:rsidRPr="00844354">
              <w:rPr>
                <w:rFonts w:eastAsia="Times New Roman" w:cs="Arial"/>
                <w:color w:val="000000"/>
                <w:szCs w:val="24"/>
                <w:lang w:eastAsia="en-GB"/>
              </w:rPr>
              <w:t>Self</w:t>
            </w:r>
            <w:r w:rsidR="009C523E">
              <w:rPr>
                <w:rFonts w:eastAsia="Times New Roman" w:cs="Arial"/>
                <w:color w:val="000000"/>
                <w:szCs w:val="24"/>
                <w:lang w:eastAsia="en-GB"/>
              </w:rPr>
              <w:t>-</w:t>
            </w:r>
            <w:r w:rsidRPr="00844354">
              <w:rPr>
                <w:rFonts w:eastAsia="Times New Roman" w:cs="Arial"/>
                <w:color w:val="000000"/>
                <w:szCs w:val="24"/>
                <w:lang w:eastAsia="en-GB"/>
              </w:rPr>
              <w:t>care skills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0.2%</w:t>
            </w:r>
          </w:p>
        </w:tc>
      </w:tr>
      <w:tr w:rsidR="00844354" w:rsidRPr="00844354" w:rsidTr="00BF0F3A">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Emotionally ready</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0.1%</w:t>
            </w:r>
          </w:p>
        </w:tc>
      </w:tr>
      <w:tr w:rsidR="00844354" w:rsidRPr="00844354" w:rsidTr="00BF0F3A">
        <w:trPr>
          <w:trHeight w:val="330"/>
        </w:trPr>
        <w:tc>
          <w:tcPr>
            <w:tcW w:w="6961" w:type="dxa"/>
            <w:tcBorders>
              <w:top w:val="nil"/>
              <w:left w:val="single" w:sz="8" w:space="0" w:color="auto"/>
              <w:bottom w:val="single" w:sz="8" w:space="0" w:color="auto"/>
              <w:right w:val="single" w:sz="4" w:space="0" w:color="auto"/>
            </w:tcBorders>
            <w:shd w:val="clear" w:color="auto" w:fill="auto"/>
            <w:noWrap/>
            <w:vAlign w:val="center"/>
            <w:hideMark/>
          </w:tcPr>
          <w:p w:rsidR="00844354" w:rsidRPr="00844354" w:rsidRDefault="00844354" w:rsidP="00844354">
            <w:pPr>
              <w:rPr>
                <w:rFonts w:eastAsia="Times New Roman" w:cs="Arial"/>
                <w:b/>
                <w:bCs/>
                <w:color w:val="000000"/>
                <w:szCs w:val="24"/>
                <w:lang w:eastAsia="en-GB"/>
              </w:rPr>
            </w:pPr>
            <w:r w:rsidRPr="00844354">
              <w:rPr>
                <w:rFonts w:eastAsia="Times New Roman" w:cs="Arial"/>
                <w:b/>
                <w:bCs/>
                <w:color w:val="000000"/>
                <w:szCs w:val="24"/>
                <w:lang w:eastAsia="en-GB"/>
              </w:rPr>
              <w:t>Totals</w:t>
            </w:r>
          </w:p>
        </w:tc>
        <w:tc>
          <w:tcPr>
            <w:tcW w:w="1134" w:type="dxa"/>
            <w:tcBorders>
              <w:top w:val="nil"/>
              <w:left w:val="nil"/>
              <w:bottom w:val="single" w:sz="8" w:space="0" w:color="auto"/>
              <w:right w:val="single" w:sz="4" w:space="0" w:color="auto"/>
            </w:tcBorders>
            <w:shd w:val="clear" w:color="auto" w:fill="auto"/>
            <w:noWrap/>
            <w:vAlign w:val="center"/>
            <w:hideMark/>
          </w:tcPr>
          <w:p w:rsidR="00844354" w:rsidRPr="00844354" w:rsidRDefault="00844354" w:rsidP="00844354">
            <w:pPr>
              <w:jc w:val="center"/>
              <w:rPr>
                <w:rFonts w:eastAsia="Times New Roman" w:cs="Arial"/>
                <w:b/>
                <w:bCs/>
                <w:color w:val="000000"/>
                <w:szCs w:val="24"/>
                <w:lang w:eastAsia="en-GB"/>
              </w:rPr>
            </w:pPr>
            <w:r w:rsidRPr="00844354">
              <w:rPr>
                <w:rFonts w:eastAsia="Times New Roman" w:cs="Arial"/>
                <w:b/>
                <w:bCs/>
                <w:color w:val="000000"/>
                <w:szCs w:val="24"/>
                <w:lang w:eastAsia="en-GB"/>
              </w:rPr>
              <w:t>843</w:t>
            </w:r>
          </w:p>
        </w:tc>
        <w:tc>
          <w:tcPr>
            <w:tcW w:w="1030" w:type="dxa"/>
            <w:tcBorders>
              <w:top w:val="nil"/>
              <w:left w:val="nil"/>
              <w:bottom w:val="single" w:sz="8"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b/>
                <w:bCs/>
                <w:color w:val="000000"/>
                <w:szCs w:val="24"/>
                <w:lang w:eastAsia="en-GB"/>
              </w:rPr>
            </w:pPr>
            <w:r w:rsidRPr="00844354">
              <w:rPr>
                <w:rFonts w:eastAsia="Times New Roman" w:cs="Arial"/>
                <w:b/>
                <w:bCs/>
                <w:color w:val="000000"/>
                <w:szCs w:val="24"/>
                <w:lang w:eastAsia="en-GB"/>
              </w:rPr>
              <w:t>100.0%</w:t>
            </w:r>
          </w:p>
        </w:tc>
      </w:tr>
    </w:tbl>
    <w:p w:rsidR="00831B72" w:rsidRPr="003A4755" w:rsidRDefault="00831B72" w:rsidP="00831B72">
      <w:r>
        <w:t>2</w:t>
      </w:r>
      <w:r w:rsidRPr="003A4755">
        <w:t>.</w:t>
      </w:r>
      <w:r w:rsidRPr="0062767E">
        <w:t xml:space="preserve"> </w:t>
      </w:r>
      <w:r>
        <w:rPr>
          <w:u w:val="single"/>
        </w:rPr>
        <w:t>Childminders</w:t>
      </w:r>
    </w:p>
    <w:p w:rsidR="00831B72" w:rsidRDefault="00831B72" w:rsidP="00831B72"/>
    <w:p w:rsidR="00831B72" w:rsidRPr="00831B72" w:rsidRDefault="00831B72" w:rsidP="00D0742C">
      <w:pPr>
        <w:pStyle w:val="ListParagraph"/>
        <w:numPr>
          <w:ilvl w:val="0"/>
          <w:numId w:val="52"/>
        </w:numPr>
        <w:spacing w:after="0"/>
        <w:rPr>
          <w:rFonts w:ascii="Arial" w:hAnsi="Arial" w:cs="Arial"/>
          <w:sz w:val="24"/>
          <w:szCs w:val="24"/>
          <w:u w:val="single"/>
        </w:rPr>
      </w:pPr>
      <w:r w:rsidRPr="00831B72">
        <w:rPr>
          <w:rFonts w:ascii="Arial" w:hAnsi="Arial" w:cs="Arial"/>
          <w:sz w:val="24"/>
          <w:szCs w:val="24"/>
        </w:rPr>
        <w:lastRenderedPageBreak/>
        <w:t>76 Childminders provided a valid resp</w:t>
      </w:r>
      <w:r w:rsidR="00037A99">
        <w:rPr>
          <w:rFonts w:ascii="Arial" w:hAnsi="Arial" w:cs="Arial"/>
          <w:sz w:val="24"/>
          <w:szCs w:val="24"/>
        </w:rPr>
        <w:t>onse for this question. Table 2</w:t>
      </w:r>
      <w:r w:rsidRPr="00831B72">
        <w:rPr>
          <w:rFonts w:ascii="Arial" w:hAnsi="Arial" w:cs="Arial"/>
          <w:sz w:val="24"/>
          <w:szCs w:val="24"/>
        </w:rPr>
        <w:t xml:space="preserve"> shows a broad categorisation of these survey responses.</w:t>
      </w:r>
    </w:p>
    <w:p w:rsidR="00831B72" w:rsidRPr="00831B72" w:rsidRDefault="00831B72" w:rsidP="00D0742C">
      <w:pPr>
        <w:pStyle w:val="ListParagraph"/>
        <w:numPr>
          <w:ilvl w:val="0"/>
          <w:numId w:val="52"/>
        </w:numPr>
        <w:spacing w:after="0"/>
        <w:rPr>
          <w:rFonts w:ascii="Arial" w:hAnsi="Arial" w:cs="Arial"/>
          <w:sz w:val="24"/>
          <w:szCs w:val="24"/>
          <w:u w:val="single"/>
        </w:rPr>
      </w:pPr>
      <w:r w:rsidRPr="00831B72">
        <w:rPr>
          <w:rFonts w:ascii="Arial" w:hAnsi="Arial" w:cs="Arial"/>
          <w:sz w:val="24"/>
          <w:szCs w:val="24"/>
        </w:rPr>
        <w:t xml:space="preserve">The top four abilities/skills were: </w:t>
      </w:r>
    </w:p>
    <w:p w:rsidR="00831B72" w:rsidRPr="00831B72" w:rsidRDefault="00831B72" w:rsidP="002513E0">
      <w:pPr>
        <w:pStyle w:val="ListParagraph"/>
        <w:spacing w:after="0"/>
        <w:ind w:left="360"/>
        <w:rPr>
          <w:rFonts w:ascii="Arial" w:hAnsi="Arial" w:cs="Arial"/>
          <w:sz w:val="24"/>
          <w:szCs w:val="24"/>
          <w:u w:val="single"/>
        </w:rPr>
      </w:pPr>
    </w:p>
    <w:p w:rsidR="00831B72" w:rsidRPr="00831B72" w:rsidRDefault="00831B72" w:rsidP="00D0742C">
      <w:pPr>
        <w:pStyle w:val="ListParagraph"/>
        <w:numPr>
          <w:ilvl w:val="0"/>
          <w:numId w:val="51"/>
        </w:numPr>
        <w:spacing w:after="0"/>
        <w:rPr>
          <w:rFonts w:ascii="Arial" w:hAnsi="Arial" w:cs="Arial"/>
          <w:sz w:val="24"/>
          <w:szCs w:val="24"/>
          <w:u w:val="single"/>
        </w:rPr>
      </w:pPr>
      <w:r w:rsidRPr="00831B72">
        <w:rPr>
          <w:rFonts w:ascii="Arial" w:hAnsi="Arial" w:cs="Arial"/>
          <w:sz w:val="24"/>
          <w:szCs w:val="24"/>
        </w:rPr>
        <w:t xml:space="preserve">“Communicates needs/feelings/ideas/issues” (14.5%). </w:t>
      </w:r>
    </w:p>
    <w:p w:rsidR="00831B72" w:rsidRPr="00831B72" w:rsidRDefault="00831B72" w:rsidP="00D0742C">
      <w:pPr>
        <w:pStyle w:val="ListParagraph"/>
        <w:numPr>
          <w:ilvl w:val="0"/>
          <w:numId w:val="51"/>
        </w:numPr>
        <w:spacing w:after="0"/>
        <w:rPr>
          <w:rFonts w:ascii="Arial" w:hAnsi="Arial" w:cs="Arial"/>
          <w:sz w:val="24"/>
          <w:szCs w:val="24"/>
          <w:u w:val="single"/>
        </w:rPr>
      </w:pPr>
      <w:r w:rsidRPr="00831B72">
        <w:rPr>
          <w:rFonts w:ascii="Arial" w:hAnsi="Arial" w:cs="Arial"/>
          <w:sz w:val="24"/>
          <w:szCs w:val="24"/>
        </w:rPr>
        <w:t>“Social/play/sharing skills (13.2%)</w:t>
      </w:r>
    </w:p>
    <w:p w:rsidR="00831B72" w:rsidRPr="00831B72" w:rsidRDefault="00831B72" w:rsidP="00D0742C">
      <w:pPr>
        <w:pStyle w:val="ListParagraph"/>
        <w:numPr>
          <w:ilvl w:val="0"/>
          <w:numId w:val="51"/>
        </w:numPr>
        <w:spacing w:after="0"/>
        <w:rPr>
          <w:rFonts w:ascii="Arial" w:hAnsi="Arial" w:cs="Arial"/>
          <w:sz w:val="24"/>
          <w:szCs w:val="24"/>
          <w:u w:val="single"/>
        </w:rPr>
      </w:pPr>
      <w:r w:rsidRPr="00831B72">
        <w:rPr>
          <w:rFonts w:ascii="Arial" w:hAnsi="Arial" w:cs="Arial"/>
          <w:sz w:val="24"/>
          <w:szCs w:val="24"/>
        </w:rPr>
        <w:t xml:space="preserve">“Toilet trained/hygiene awareness” (13.2%). </w:t>
      </w:r>
    </w:p>
    <w:p w:rsidR="00831B72" w:rsidRPr="009C523E" w:rsidRDefault="00831B72" w:rsidP="00D0742C">
      <w:pPr>
        <w:pStyle w:val="ListParagraph"/>
        <w:numPr>
          <w:ilvl w:val="0"/>
          <w:numId w:val="51"/>
        </w:numPr>
        <w:spacing w:after="0"/>
        <w:rPr>
          <w:rFonts w:ascii="Arial" w:hAnsi="Arial" w:cs="Arial"/>
          <w:sz w:val="24"/>
          <w:szCs w:val="24"/>
          <w:u w:val="single"/>
        </w:rPr>
      </w:pPr>
      <w:r w:rsidRPr="00831B72">
        <w:rPr>
          <w:rFonts w:ascii="Arial" w:hAnsi="Arial" w:cs="Arial"/>
          <w:sz w:val="24"/>
          <w:szCs w:val="24"/>
        </w:rPr>
        <w:t xml:space="preserve"> “Listens/follows instructions/able to focus” (12.5%). </w:t>
      </w:r>
    </w:p>
    <w:p w:rsidR="009C523E" w:rsidRPr="00831B72" w:rsidRDefault="009C523E" w:rsidP="009C523E">
      <w:pPr>
        <w:pStyle w:val="ListParagraph"/>
        <w:spacing w:after="0"/>
        <w:rPr>
          <w:rFonts w:ascii="Arial" w:hAnsi="Arial" w:cs="Arial"/>
          <w:sz w:val="24"/>
          <w:szCs w:val="24"/>
          <w:u w:val="single"/>
        </w:rPr>
      </w:pPr>
    </w:p>
    <w:p w:rsidR="00831B72" w:rsidRDefault="00831B72" w:rsidP="00831B72">
      <w:pPr>
        <w:rPr>
          <w:u w:val="single"/>
        </w:rPr>
      </w:pPr>
      <w:r>
        <w:rPr>
          <w:u w:val="single"/>
        </w:rPr>
        <w:t>Table 2: Broad Categories of Response for Priority Three – Childminders</w:t>
      </w:r>
    </w:p>
    <w:p w:rsidR="00831B72" w:rsidRDefault="00831B72" w:rsidP="00831B72">
      <w:pPr>
        <w:rPr>
          <w:u w:val="single"/>
        </w:rPr>
      </w:pPr>
    </w:p>
    <w:tbl>
      <w:tblPr>
        <w:tblW w:w="9125" w:type="dxa"/>
        <w:tblInd w:w="93" w:type="dxa"/>
        <w:tblLook w:val="04A0" w:firstRow="1" w:lastRow="0" w:firstColumn="1" w:lastColumn="0" w:noHBand="0" w:noVBand="1"/>
      </w:tblPr>
      <w:tblGrid>
        <w:gridCol w:w="6819"/>
        <w:gridCol w:w="1134"/>
        <w:gridCol w:w="1172"/>
      </w:tblGrid>
      <w:tr w:rsidR="00831B72" w:rsidRPr="0062767E" w:rsidTr="00BF0F3A">
        <w:trPr>
          <w:trHeight w:val="361"/>
        </w:trPr>
        <w:tc>
          <w:tcPr>
            <w:tcW w:w="6819"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31B72" w:rsidRPr="0062767E" w:rsidRDefault="00831B72" w:rsidP="00990EA9">
            <w:pPr>
              <w:rPr>
                <w:rFonts w:eastAsia="Times New Roman" w:cs="Arial"/>
                <w:b/>
                <w:bCs/>
                <w:color w:val="000000"/>
                <w:szCs w:val="24"/>
                <w:lang w:eastAsia="en-GB"/>
              </w:rPr>
            </w:pPr>
            <w:r w:rsidRPr="0062767E">
              <w:rPr>
                <w:rFonts w:eastAsia="Times New Roman" w:cs="Arial"/>
                <w:b/>
                <w:bCs/>
                <w:color w:val="000000"/>
                <w:szCs w:val="24"/>
                <w:lang w:eastAsia="en-GB"/>
              </w:rPr>
              <w:t>Broad Categories for Priority 3</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rsidR="00831B72" w:rsidRPr="0062767E" w:rsidRDefault="00831B72" w:rsidP="00990EA9">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172" w:type="dxa"/>
            <w:tcBorders>
              <w:top w:val="single" w:sz="8" w:space="0" w:color="auto"/>
              <w:left w:val="nil"/>
              <w:bottom w:val="single" w:sz="4" w:space="0" w:color="auto"/>
              <w:right w:val="single" w:sz="8" w:space="0" w:color="auto"/>
            </w:tcBorders>
            <w:shd w:val="clear" w:color="000000" w:fill="C0C0C0"/>
            <w:vAlign w:val="center"/>
            <w:hideMark/>
          </w:tcPr>
          <w:p w:rsidR="00831B72" w:rsidRPr="0062767E" w:rsidRDefault="00831B72" w:rsidP="00990EA9">
            <w:pPr>
              <w:jc w:val="center"/>
              <w:rPr>
                <w:rFonts w:eastAsia="Times New Roman" w:cs="Arial"/>
                <w:b/>
                <w:bCs/>
                <w:color w:val="000000"/>
                <w:szCs w:val="24"/>
                <w:lang w:eastAsia="en-GB"/>
              </w:rPr>
            </w:pPr>
            <w:r w:rsidRPr="0062767E">
              <w:rPr>
                <w:rFonts w:eastAsia="Times New Roman" w:cs="Arial"/>
                <w:b/>
                <w:bCs/>
                <w:color w:val="000000"/>
                <w:szCs w:val="24"/>
                <w:lang w:eastAsia="en-GB"/>
              </w:rPr>
              <w:t>%</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Communicates needs/feelings/ideas/issues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11</w:t>
            </w:r>
          </w:p>
        </w:tc>
        <w:tc>
          <w:tcPr>
            <w:tcW w:w="1172" w:type="dxa"/>
            <w:tcBorders>
              <w:top w:val="nil"/>
              <w:left w:val="nil"/>
              <w:bottom w:val="single" w:sz="4" w:space="0" w:color="auto"/>
              <w:right w:val="single" w:sz="8" w:space="0" w:color="auto"/>
            </w:tcBorders>
            <w:shd w:val="clear" w:color="000000" w:fill="92D050"/>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14.5%</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Social/play/sharing skills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10</w:t>
            </w:r>
          </w:p>
        </w:tc>
        <w:tc>
          <w:tcPr>
            <w:tcW w:w="1172" w:type="dxa"/>
            <w:tcBorders>
              <w:top w:val="nil"/>
              <w:left w:val="nil"/>
              <w:bottom w:val="single" w:sz="4" w:space="0" w:color="auto"/>
              <w:right w:val="single" w:sz="8" w:space="0" w:color="auto"/>
            </w:tcBorders>
            <w:shd w:val="clear" w:color="000000" w:fill="92D050"/>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13.2%</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Toilet trained/hygiene awareness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10</w:t>
            </w:r>
          </w:p>
        </w:tc>
        <w:tc>
          <w:tcPr>
            <w:tcW w:w="1172" w:type="dxa"/>
            <w:tcBorders>
              <w:top w:val="nil"/>
              <w:left w:val="nil"/>
              <w:bottom w:val="single" w:sz="4" w:space="0" w:color="auto"/>
              <w:right w:val="single" w:sz="8" w:space="0" w:color="auto"/>
            </w:tcBorders>
            <w:shd w:val="clear" w:color="000000" w:fill="92D050"/>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13.2%</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Listens/follows instructions/able to focus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8</w:t>
            </w:r>
          </w:p>
        </w:tc>
        <w:tc>
          <w:tcPr>
            <w:tcW w:w="1172" w:type="dxa"/>
            <w:tcBorders>
              <w:top w:val="nil"/>
              <w:left w:val="nil"/>
              <w:bottom w:val="single" w:sz="4" w:space="0" w:color="auto"/>
              <w:right w:val="single" w:sz="8" w:space="0" w:color="auto"/>
            </w:tcBorders>
            <w:shd w:val="clear" w:color="000000" w:fill="92D050"/>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10.5%</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9C523E" w:rsidP="00990EA9">
            <w:pPr>
              <w:rPr>
                <w:rFonts w:eastAsia="Times New Roman" w:cs="Arial"/>
                <w:color w:val="000000"/>
                <w:szCs w:val="24"/>
                <w:lang w:eastAsia="en-GB"/>
              </w:rPr>
            </w:pPr>
            <w:r>
              <w:rPr>
                <w:rFonts w:eastAsia="Times New Roman" w:cs="Arial"/>
                <w:color w:val="000000"/>
                <w:szCs w:val="24"/>
                <w:lang w:eastAsia="en-GB"/>
              </w:rPr>
              <w:t>Able to dress self</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6</w:t>
            </w:r>
          </w:p>
        </w:tc>
        <w:tc>
          <w:tcPr>
            <w:tcW w:w="1172"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7.9%</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Able to feed self/use cutlery</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4</w:t>
            </w:r>
          </w:p>
        </w:tc>
        <w:tc>
          <w:tcPr>
            <w:tcW w:w="1172"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5.3%</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Able to settle away from parent/carer</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4</w:t>
            </w:r>
          </w:p>
        </w:tc>
        <w:tc>
          <w:tcPr>
            <w:tcW w:w="1172"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5.3%</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Basic literacy</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4</w:t>
            </w:r>
          </w:p>
        </w:tc>
        <w:tc>
          <w:tcPr>
            <w:tcW w:w="1172"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5.3%</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Basic numeracy</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172"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2.6%</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Basic numeracy and literacy</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172"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2.6%</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Comfortable/happy in school environment</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172"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2.6%</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Other</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172"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2.6%</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Rules/boundaries/behaviour/respect for others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172"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2.6%</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C523E">
            <w:pPr>
              <w:rPr>
                <w:rFonts w:eastAsia="Times New Roman" w:cs="Arial"/>
                <w:color w:val="000000"/>
                <w:szCs w:val="24"/>
                <w:lang w:eastAsia="en-GB"/>
              </w:rPr>
            </w:pPr>
            <w:r w:rsidRPr="0062767E">
              <w:rPr>
                <w:rFonts w:eastAsia="Times New Roman" w:cs="Arial"/>
                <w:color w:val="000000"/>
                <w:szCs w:val="24"/>
                <w:lang w:eastAsia="en-GB"/>
              </w:rPr>
              <w:t>Self</w:t>
            </w:r>
            <w:r w:rsidR="009C523E">
              <w:rPr>
                <w:rFonts w:eastAsia="Times New Roman" w:cs="Arial"/>
                <w:color w:val="000000"/>
                <w:szCs w:val="24"/>
                <w:lang w:eastAsia="en-GB"/>
              </w:rPr>
              <w:t>-</w:t>
            </w:r>
            <w:r w:rsidRPr="0062767E">
              <w:rPr>
                <w:rFonts w:eastAsia="Times New Roman" w:cs="Arial"/>
                <w:color w:val="000000"/>
                <w:szCs w:val="24"/>
                <w:lang w:eastAsia="en-GB"/>
              </w:rPr>
              <w:t>care skills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172"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2.6%</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Self confidence</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172"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2.6%</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Basic safety awareness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w:t>
            </w:r>
          </w:p>
        </w:tc>
        <w:tc>
          <w:tcPr>
            <w:tcW w:w="1172"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1.3%</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Excited by/open to learning/curious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w:t>
            </w:r>
          </w:p>
        </w:tc>
        <w:tc>
          <w:tcPr>
            <w:tcW w:w="1172"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1.3%</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Manipulate creative tools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w:t>
            </w:r>
          </w:p>
        </w:tc>
        <w:tc>
          <w:tcPr>
            <w:tcW w:w="1172"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1.3%</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Moral</w:t>
            </w:r>
            <w:r w:rsidR="009C523E">
              <w:rPr>
                <w:rFonts w:eastAsia="Times New Roman" w:cs="Arial"/>
                <w:color w:val="000000"/>
                <w:szCs w:val="24"/>
                <w:lang w:eastAsia="en-GB"/>
              </w:rPr>
              <w:t xml:space="preserve"> awareness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w:t>
            </w:r>
          </w:p>
        </w:tc>
        <w:tc>
          <w:tcPr>
            <w:tcW w:w="1172"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1.3%</w:t>
            </w:r>
          </w:p>
        </w:tc>
      </w:tr>
      <w:tr w:rsidR="00831B72" w:rsidRPr="0062767E" w:rsidTr="00BF0F3A">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C523E">
            <w:pPr>
              <w:rPr>
                <w:rFonts w:eastAsia="Times New Roman" w:cs="Arial"/>
                <w:color w:val="000000"/>
                <w:szCs w:val="24"/>
                <w:lang w:eastAsia="en-GB"/>
              </w:rPr>
            </w:pPr>
            <w:r w:rsidRPr="0062767E">
              <w:rPr>
                <w:rFonts w:eastAsia="Times New Roman" w:cs="Arial"/>
                <w:color w:val="000000"/>
                <w:szCs w:val="24"/>
                <w:lang w:eastAsia="en-GB"/>
              </w:rPr>
              <w:t>Social awareness/empathy/self</w:t>
            </w:r>
            <w:r w:rsidR="009C523E">
              <w:rPr>
                <w:rFonts w:eastAsia="Times New Roman" w:cs="Arial"/>
                <w:color w:val="000000"/>
                <w:szCs w:val="24"/>
                <w:lang w:eastAsia="en-GB"/>
              </w:rPr>
              <w:t>-</w:t>
            </w:r>
            <w:r w:rsidRPr="0062767E">
              <w:rPr>
                <w:rFonts w:eastAsia="Times New Roman" w:cs="Arial"/>
                <w:color w:val="000000"/>
                <w:szCs w:val="24"/>
                <w:lang w:eastAsia="en-GB"/>
              </w:rPr>
              <w:t>aware</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w:t>
            </w:r>
          </w:p>
        </w:tc>
        <w:tc>
          <w:tcPr>
            <w:tcW w:w="1172"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1.3%</w:t>
            </w:r>
          </w:p>
        </w:tc>
      </w:tr>
      <w:tr w:rsidR="00831B72" w:rsidRPr="0062767E" w:rsidTr="00BF0F3A">
        <w:trPr>
          <w:trHeight w:val="330"/>
        </w:trPr>
        <w:tc>
          <w:tcPr>
            <w:tcW w:w="6819" w:type="dxa"/>
            <w:tcBorders>
              <w:top w:val="nil"/>
              <w:left w:val="single" w:sz="8" w:space="0" w:color="auto"/>
              <w:bottom w:val="single" w:sz="8" w:space="0" w:color="auto"/>
              <w:right w:val="single" w:sz="4" w:space="0" w:color="auto"/>
            </w:tcBorders>
            <w:shd w:val="clear" w:color="auto" w:fill="auto"/>
            <w:noWrap/>
            <w:vAlign w:val="center"/>
            <w:hideMark/>
          </w:tcPr>
          <w:p w:rsidR="00831B72" w:rsidRPr="0062767E" w:rsidRDefault="00831B72" w:rsidP="00990EA9">
            <w:pPr>
              <w:rPr>
                <w:rFonts w:eastAsia="Times New Roman" w:cs="Arial"/>
                <w:b/>
                <w:bCs/>
                <w:color w:val="000000"/>
                <w:szCs w:val="24"/>
                <w:lang w:eastAsia="en-GB"/>
              </w:rPr>
            </w:pPr>
            <w:r w:rsidRPr="0062767E">
              <w:rPr>
                <w:rFonts w:eastAsia="Times New Roman" w:cs="Arial"/>
                <w:b/>
                <w:bCs/>
                <w:color w:val="000000"/>
                <w:szCs w:val="24"/>
                <w:lang w:eastAsia="en-GB"/>
              </w:rPr>
              <w:t>Totals</w:t>
            </w:r>
          </w:p>
        </w:tc>
        <w:tc>
          <w:tcPr>
            <w:tcW w:w="1134" w:type="dxa"/>
            <w:tcBorders>
              <w:top w:val="nil"/>
              <w:left w:val="nil"/>
              <w:bottom w:val="single" w:sz="8" w:space="0" w:color="auto"/>
              <w:right w:val="single" w:sz="4" w:space="0" w:color="auto"/>
            </w:tcBorders>
            <w:shd w:val="clear" w:color="auto" w:fill="auto"/>
            <w:noWrap/>
            <w:vAlign w:val="center"/>
            <w:hideMark/>
          </w:tcPr>
          <w:p w:rsidR="00831B72" w:rsidRPr="0062767E" w:rsidRDefault="00831B72" w:rsidP="00990EA9">
            <w:pPr>
              <w:jc w:val="center"/>
              <w:rPr>
                <w:rFonts w:eastAsia="Times New Roman" w:cs="Arial"/>
                <w:b/>
                <w:bCs/>
                <w:color w:val="000000"/>
                <w:szCs w:val="24"/>
                <w:lang w:eastAsia="en-GB"/>
              </w:rPr>
            </w:pPr>
            <w:r w:rsidRPr="0062767E">
              <w:rPr>
                <w:rFonts w:eastAsia="Times New Roman" w:cs="Arial"/>
                <w:b/>
                <w:bCs/>
                <w:color w:val="000000"/>
                <w:szCs w:val="24"/>
                <w:lang w:eastAsia="en-GB"/>
              </w:rPr>
              <w:t>76</w:t>
            </w:r>
          </w:p>
        </w:tc>
        <w:tc>
          <w:tcPr>
            <w:tcW w:w="1172" w:type="dxa"/>
            <w:tcBorders>
              <w:top w:val="nil"/>
              <w:left w:val="nil"/>
              <w:bottom w:val="single" w:sz="8"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b/>
                <w:bCs/>
                <w:color w:val="000000"/>
                <w:szCs w:val="24"/>
                <w:lang w:eastAsia="en-GB"/>
              </w:rPr>
            </w:pPr>
            <w:r w:rsidRPr="0062767E">
              <w:rPr>
                <w:rFonts w:eastAsia="Times New Roman" w:cs="Arial"/>
                <w:b/>
                <w:bCs/>
                <w:color w:val="000000"/>
                <w:szCs w:val="24"/>
                <w:lang w:eastAsia="en-GB"/>
              </w:rPr>
              <w:t>100.0%</w:t>
            </w:r>
          </w:p>
        </w:tc>
      </w:tr>
    </w:tbl>
    <w:p w:rsidR="00831B72" w:rsidRDefault="00831B72" w:rsidP="00831B72"/>
    <w:p w:rsidR="009C523E" w:rsidRDefault="009C523E" w:rsidP="00831B72"/>
    <w:p w:rsidR="009C523E" w:rsidRDefault="009C523E" w:rsidP="00831B72"/>
    <w:p w:rsidR="009C523E" w:rsidRDefault="009C523E" w:rsidP="00831B72"/>
    <w:p w:rsidR="009C523E" w:rsidRDefault="009C523E" w:rsidP="00831B72"/>
    <w:p w:rsidR="009C523E" w:rsidRDefault="009C523E" w:rsidP="00831B72"/>
    <w:p w:rsidR="009C523E" w:rsidRDefault="009C523E" w:rsidP="00831B72"/>
    <w:p w:rsidR="009C523E" w:rsidRDefault="009C523E" w:rsidP="00831B72"/>
    <w:p w:rsidR="009C523E" w:rsidRDefault="009C523E" w:rsidP="00831B72"/>
    <w:p w:rsidR="009C523E" w:rsidRDefault="009C523E" w:rsidP="00831B72"/>
    <w:p w:rsidR="009C523E" w:rsidRDefault="009C523E" w:rsidP="00831B72"/>
    <w:p w:rsidR="00831B72" w:rsidRPr="003A4755" w:rsidRDefault="00831B72" w:rsidP="00831B72">
      <w:r>
        <w:t>3</w:t>
      </w:r>
      <w:r w:rsidRPr="003A4755">
        <w:t>.</w:t>
      </w:r>
      <w:r w:rsidRPr="0062767E">
        <w:t xml:space="preserve"> </w:t>
      </w:r>
      <w:r>
        <w:rPr>
          <w:u w:val="single"/>
        </w:rPr>
        <w:t>Day Nursery Staff/Preschool Practitioners</w:t>
      </w:r>
    </w:p>
    <w:p w:rsidR="00831B72" w:rsidRDefault="00831B72" w:rsidP="00831B72"/>
    <w:p w:rsidR="00831B72" w:rsidRPr="00831B72" w:rsidRDefault="00831B72" w:rsidP="00D0742C">
      <w:pPr>
        <w:pStyle w:val="ListParagraph"/>
        <w:numPr>
          <w:ilvl w:val="0"/>
          <w:numId w:val="53"/>
        </w:numPr>
        <w:spacing w:after="0"/>
        <w:rPr>
          <w:rFonts w:ascii="Arial" w:hAnsi="Arial" w:cs="Arial"/>
          <w:sz w:val="24"/>
          <w:szCs w:val="24"/>
          <w:u w:val="single"/>
        </w:rPr>
      </w:pPr>
      <w:r w:rsidRPr="00831B72">
        <w:rPr>
          <w:rFonts w:ascii="Arial" w:hAnsi="Arial" w:cs="Arial"/>
          <w:sz w:val="24"/>
          <w:szCs w:val="24"/>
        </w:rPr>
        <w:lastRenderedPageBreak/>
        <w:t xml:space="preserve">125 Day Nursery staff/Preschool Practitioners provided a valid response for this question. Table </w:t>
      </w:r>
      <w:r w:rsidR="00037A99">
        <w:rPr>
          <w:rFonts w:ascii="Arial" w:hAnsi="Arial" w:cs="Arial"/>
          <w:sz w:val="24"/>
          <w:szCs w:val="24"/>
        </w:rPr>
        <w:t>3</w:t>
      </w:r>
      <w:r w:rsidRPr="00831B72">
        <w:rPr>
          <w:rFonts w:ascii="Arial" w:hAnsi="Arial" w:cs="Arial"/>
          <w:sz w:val="24"/>
          <w:szCs w:val="24"/>
        </w:rPr>
        <w:t xml:space="preserve"> shows a broad categorisation of these survey responses.</w:t>
      </w:r>
    </w:p>
    <w:p w:rsidR="00831B72" w:rsidRPr="00831B72" w:rsidRDefault="00831B72" w:rsidP="00D0742C">
      <w:pPr>
        <w:pStyle w:val="ListParagraph"/>
        <w:numPr>
          <w:ilvl w:val="0"/>
          <w:numId w:val="53"/>
        </w:numPr>
        <w:spacing w:after="0"/>
        <w:rPr>
          <w:rFonts w:ascii="Arial" w:hAnsi="Arial" w:cs="Arial"/>
          <w:sz w:val="24"/>
          <w:szCs w:val="24"/>
          <w:u w:val="single"/>
        </w:rPr>
      </w:pPr>
      <w:r w:rsidRPr="00831B72">
        <w:rPr>
          <w:rFonts w:ascii="Arial" w:hAnsi="Arial" w:cs="Arial"/>
          <w:sz w:val="24"/>
          <w:szCs w:val="24"/>
        </w:rPr>
        <w:t xml:space="preserve">The top four abilities/skills were: </w:t>
      </w:r>
    </w:p>
    <w:p w:rsidR="00831B72" w:rsidRPr="00831B72" w:rsidRDefault="00831B72" w:rsidP="002513E0">
      <w:pPr>
        <w:pStyle w:val="ListParagraph"/>
        <w:rPr>
          <w:rFonts w:ascii="Arial" w:hAnsi="Arial" w:cs="Arial"/>
          <w:sz w:val="24"/>
          <w:szCs w:val="24"/>
          <w:u w:val="single"/>
        </w:rPr>
      </w:pPr>
    </w:p>
    <w:p w:rsidR="00831B72" w:rsidRPr="00831B72" w:rsidRDefault="00831B72" w:rsidP="00D0742C">
      <w:pPr>
        <w:pStyle w:val="ListParagraph"/>
        <w:numPr>
          <w:ilvl w:val="0"/>
          <w:numId w:val="54"/>
        </w:numPr>
        <w:spacing w:after="0"/>
        <w:rPr>
          <w:rFonts w:ascii="Arial" w:hAnsi="Arial" w:cs="Arial"/>
          <w:sz w:val="24"/>
          <w:szCs w:val="24"/>
          <w:u w:val="single"/>
        </w:rPr>
      </w:pPr>
      <w:r w:rsidRPr="00831B72">
        <w:rPr>
          <w:rFonts w:ascii="Arial" w:hAnsi="Arial" w:cs="Arial"/>
          <w:sz w:val="24"/>
          <w:szCs w:val="24"/>
        </w:rPr>
        <w:t>“Social/play/sharing skills (16.8%)</w:t>
      </w:r>
      <w:r w:rsidR="009C523E">
        <w:rPr>
          <w:rFonts w:ascii="Arial" w:hAnsi="Arial" w:cs="Arial"/>
          <w:sz w:val="24"/>
          <w:szCs w:val="24"/>
        </w:rPr>
        <w:t>.</w:t>
      </w:r>
    </w:p>
    <w:p w:rsidR="00831B72" w:rsidRPr="00831B72" w:rsidRDefault="00831B72" w:rsidP="00D0742C">
      <w:pPr>
        <w:pStyle w:val="ListParagraph"/>
        <w:numPr>
          <w:ilvl w:val="0"/>
          <w:numId w:val="54"/>
        </w:numPr>
        <w:spacing w:after="0"/>
        <w:rPr>
          <w:rFonts w:ascii="Arial" w:hAnsi="Arial" w:cs="Arial"/>
          <w:sz w:val="24"/>
          <w:szCs w:val="24"/>
          <w:u w:val="single"/>
        </w:rPr>
      </w:pPr>
      <w:r w:rsidRPr="00831B72">
        <w:rPr>
          <w:rFonts w:ascii="Arial" w:hAnsi="Arial" w:cs="Arial"/>
          <w:sz w:val="24"/>
          <w:szCs w:val="24"/>
        </w:rPr>
        <w:t xml:space="preserve">“Listens/follows instructions/able to focus” (16%). </w:t>
      </w:r>
    </w:p>
    <w:p w:rsidR="00831B72" w:rsidRPr="00831B72" w:rsidRDefault="00831B72" w:rsidP="00D0742C">
      <w:pPr>
        <w:pStyle w:val="ListParagraph"/>
        <w:numPr>
          <w:ilvl w:val="0"/>
          <w:numId w:val="54"/>
        </w:numPr>
        <w:spacing w:after="0"/>
        <w:rPr>
          <w:rFonts w:ascii="Arial" w:hAnsi="Arial" w:cs="Arial"/>
          <w:sz w:val="24"/>
          <w:szCs w:val="24"/>
          <w:u w:val="single"/>
        </w:rPr>
      </w:pPr>
      <w:r w:rsidRPr="00831B72">
        <w:rPr>
          <w:rFonts w:ascii="Arial" w:hAnsi="Arial" w:cs="Arial"/>
          <w:sz w:val="24"/>
          <w:szCs w:val="24"/>
        </w:rPr>
        <w:t xml:space="preserve">“Toilet trained/hygiene awareness” (15.2%). </w:t>
      </w:r>
    </w:p>
    <w:p w:rsidR="00831B72" w:rsidRPr="00831B72" w:rsidRDefault="00831B72" w:rsidP="00D0742C">
      <w:pPr>
        <w:pStyle w:val="ListParagraph"/>
        <w:numPr>
          <w:ilvl w:val="0"/>
          <w:numId w:val="54"/>
        </w:numPr>
        <w:spacing w:after="0"/>
        <w:rPr>
          <w:rFonts w:ascii="Arial" w:hAnsi="Arial" w:cs="Arial"/>
          <w:sz w:val="24"/>
          <w:szCs w:val="24"/>
          <w:u w:val="single"/>
        </w:rPr>
      </w:pPr>
      <w:r w:rsidRPr="00831B72">
        <w:rPr>
          <w:rFonts w:ascii="Arial" w:hAnsi="Arial" w:cs="Arial"/>
          <w:sz w:val="24"/>
          <w:szCs w:val="24"/>
        </w:rPr>
        <w:t xml:space="preserve">“Communicates needs/feelings/ideas/issues” (10.4%). </w:t>
      </w:r>
    </w:p>
    <w:p w:rsidR="00B46CD3" w:rsidRPr="00831B72" w:rsidRDefault="00B46CD3" w:rsidP="00831B72">
      <w:pPr>
        <w:pStyle w:val="ListParagraph"/>
        <w:spacing w:after="0" w:line="240" w:lineRule="auto"/>
        <w:rPr>
          <w:rFonts w:ascii="Arial" w:hAnsi="Arial" w:cs="Arial"/>
          <w:sz w:val="24"/>
          <w:szCs w:val="24"/>
          <w:u w:val="single"/>
        </w:rPr>
      </w:pPr>
    </w:p>
    <w:p w:rsidR="00831B72" w:rsidRDefault="00831B72" w:rsidP="00831B72">
      <w:pPr>
        <w:rPr>
          <w:u w:val="single"/>
        </w:rPr>
      </w:pPr>
      <w:r>
        <w:rPr>
          <w:u w:val="single"/>
        </w:rPr>
        <w:t>Table 3: Broad Categories of Response for Priority Three – Day Nursery Staff/Preschool Practitioners</w:t>
      </w:r>
    </w:p>
    <w:p w:rsidR="00831B72" w:rsidRDefault="00831B72" w:rsidP="00831B72"/>
    <w:tbl>
      <w:tblPr>
        <w:tblW w:w="9087" w:type="dxa"/>
        <w:tblInd w:w="93" w:type="dxa"/>
        <w:tblLook w:val="04A0" w:firstRow="1" w:lastRow="0" w:firstColumn="1" w:lastColumn="0" w:noHBand="0" w:noVBand="1"/>
      </w:tblPr>
      <w:tblGrid>
        <w:gridCol w:w="6678"/>
        <w:gridCol w:w="1134"/>
        <w:gridCol w:w="1275"/>
      </w:tblGrid>
      <w:tr w:rsidR="00831B72" w:rsidRPr="0062767E" w:rsidTr="00B30C2D">
        <w:trPr>
          <w:trHeight w:val="356"/>
        </w:trPr>
        <w:tc>
          <w:tcPr>
            <w:tcW w:w="6678"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31B72" w:rsidRPr="0062767E" w:rsidRDefault="00831B72" w:rsidP="00990EA9">
            <w:pPr>
              <w:rPr>
                <w:rFonts w:eastAsia="Times New Roman" w:cs="Arial"/>
                <w:b/>
                <w:bCs/>
                <w:color w:val="000000"/>
                <w:szCs w:val="24"/>
                <w:lang w:eastAsia="en-GB"/>
              </w:rPr>
            </w:pPr>
            <w:r w:rsidRPr="0062767E">
              <w:rPr>
                <w:rFonts w:eastAsia="Times New Roman" w:cs="Arial"/>
                <w:b/>
                <w:bCs/>
                <w:color w:val="000000"/>
                <w:szCs w:val="24"/>
                <w:lang w:eastAsia="en-GB"/>
              </w:rPr>
              <w:t>Broad Categories for Priority 3</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rsidR="00831B72" w:rsidRPr="0062767E" w:rsidRDefault="00831B72" w:rsidP="00990EA9">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275" w:type="dxa"/>
            <w:tcBorders>
              <w:top w:val="single" w:sz="8" w:space="0" w:color="auto"/>
              <w:left w:val="nil"/>
              <w:bottom w:val="single" w:sz="4" w:space="0" w:color="auto"/>
              <w:right w:val="single" w:sz="8" w:space="0" w:color="auto"/>
            </w:tcBorders>
            <w:shd w:val="clear" w:color="000000" w:fill="C0C0C0"/>
            <w:vAlign w:val="center"/>
            <w:hideMark/>
          </w:tcPr>
          <w:p w:rsidR="00831B72" w:rsidRPr="0062767E" w:rsidRDefault="00831B72" w:rsidP="00990EA9">
            <w:pPr>
              <w:jc w:val="center"/>
              <w:rPr>
                <w:rFonts w:eastAsia="Times New Roman" w:cs="Arial"/>
                <w:b/>
                <w:bCs/>
                <w:color w:val="000000"/>
                <w:szCs w:val="24"/>
                <w:lang w:eastAsia="en-GB"/>
              </w:rPr>
            </w:pPr>
            <w:r w:rsidRPr="0062767E">
              <w:rPr>
                <w:rFonts w:eastAsia="Times New Roman" w:cs="Arial"/>
                <w:b/>
                <w:bCs/>
                <w:color w:val="000000"/>
                <w:szCs w:val="24"/>
                <w:lang w:eastAsia="en-GB"/>
              </w:rPr>
              <w:t>%</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Social/play/sharing skills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21</w:t>
            </w:r>
          </w:p>
        </w:tc>
        <w:tc>
          <w:tcPr>
            <w:tcW w:w="1275" w:type="dxa"/>
            <w:tcBorders>
              <w:top w:val="nil"/>
              <w:left w:val="nil"/>
              <w:bottom w:val="single" w:sz="4" w:space="0" w:color="auto"/>
              <w:right w:val="single" w:sz="8" w:space="0" w:color="auto"/>
            </w:tcBorders>
            <w:shd w:val="clear" w:color="000000" w:fill="92D050"/>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16.8%</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Listens/follows instructions/able to focus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20</w:t>
            </w:r>
          </w:p>
        </w:tc>
        <w:tc>
          <w:tcPr>
            <w:tcW w:w="1275" w:type="dxa"/>
            <w:tcBorders>
              <w:top w:val="nil"/>
              <w:left w:val="nil"/>
              <w:bottom w:val="single" w:sz="4" w:space="0" w:color="auto"/>
              <w:right w:val="single" w:sz="8" w:space="0" w:color="auto"/>
            </w:tcBorders>
            <w:shd w:val="clear" w:color="000000" w:fill="92D050"/>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16.0%</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Toilet trained/hygiene awareness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19</w:t>
            </w:r>
          </w:p>
        </w:tc>
        <w:tc>
          <w:tcPr>
            <w:tcW w:w="1275" w:type="dxa"/>
            <w:tcBorders>
              <w:top w:val="nil"/>
              <w:left w:val="nil"/>
              <w:bottom w:val="single" w:sz="4" w:space="0" w:color="auto"/>
              <w:right w:val="single" w:sz="8" w:space="0" w:color="auto"/>
            </w:tcBorders>
            <w:shd w:val="clear" w:color="000000" w:fill="92D050"/>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15.2%</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Communicates needs/feelings/ideas/issues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13</w:t>
            </w:r>
          </w:p>
        </w:tc>
        <w:tc>
          <w:tcPr>
            <w:tcW w:w="1275" w:type="dxa"/>
            <w:tcBorders>
              <w:top w:val="nil"/>
              <w:left w:val="nil"/>
              <w:bottom w:val="single" w:sz="4" w:space="0" w:color="auto"/>
              <w:right w:val="single" w:sz="8" w:space="0" w:color="auto"/>
            </w:tcBorders>
            <w:shd w:val="clear" w:color="000000" w:fill="92D050"/>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10.4%</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9C523E" w:rsidP="00990EA9">
            <w:pPr>
              <w:rPr>
                <w:rFonts w:eastAsia="Times New Roman" w:cs="Arial"/>
                <w:color w:val="000000"/>
                <w:szCs w:val="24"/>
                <w:lang w:eastAsia="en-GB"/>
              </w:rPr>
            </w:pPr>
            <w:r>
              <w:rPr>
                <w:rFonts w:eastAsia="Times New Roman" w:cs="Arial"/>
                <w:color w:val="000000"/>
                <w:szCs w:val="24"/>
                <w:lang w:eastAsia="en-GB"/>
              </w:rPr>
              <w:t>Able to dress self</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9</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7.2%</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Able to feed self/use cutlery</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6</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4.8%</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Comfortable/happy in school environment</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5</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4.0%</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Self confidence</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5</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4.0%</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Social awareness/empathy/</w:t>
            </w:r>
            <w:proofErr w:type="spellStart"/>
            <w:r w:rsidRPr="0062767E">
              <w:rPr>
                <w:rFonts w:eastAsia="Times New Roman" w:cs="Arial"/>
                <w:color w:val="000000"/>
                <w:szCs w:val="24"/>
                <w:lang w:eastAsia="en-GB"/>
              </w:rPr>
              <w:t>self aware</w:t>
            </w:r>
            <w:proofErr w:type="spellEnd"/>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5</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4.0%</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Able to settle away from parent/carer</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4</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3.2%</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Flexible school approach to child</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4</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3.2%</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Basic literacy</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1.6%</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Basic numeracy</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1.6%</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Excited by/open to learning/curious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1.6%</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Interested in books/stories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1.6%</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Rules/boundaries/behaviour/respect for others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1.6%</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Manipulate creative tools</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w:t>
            </w:r>
          </w:p>
        </w:tc>
        <w:tc>
          <w:tcPr>
            <w:tcW w:w="1275"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0.8%</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Emotionally ready</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w:t>
            </w:r>
          </w:p>
        </w:tc>
        <w:tc>
          <w:tcPr>
            <w:tcW w:w="1275"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0.8%</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831B72" w:rsidP="00990EA9">
            <w:pPr>
              <w:rPr>
                <w:rFonts w:eastAsia="Times New Roman" w:cs="Arial"/>
                <w:color w:val="000000"/>
                <w:szCs w:val="24"/>
                <w:lang w:eastAsia="en-GB"/>
              </w:rPr>
            </w:pPr>
            <w:r w:rsidRPr="0062767E">
              <w:rPr>
                <w:rFonts w:eastAsia="Times New Roman" w:cs="Arial"/>
                <w:color w:val="000000"/>
                <w:szCs w:val="24"/>
                <w:lang w:eastAsia="en-GB"/>
              </w:rPr>
              <w:t>Other</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w:t>
            </w:r>
          </w:p>
        </w:tc>
        <w:tc>
          <w:tcPr>
            <w:tcW w:w="1275"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0.8%</w:t>
            </w:r>
          </w:p>
        </w:tc>
      </w:tr>
      <w:tr w:rsidR="00831B72" w:rsidRPr="0062767E" w:rsidTr="00B30C2D">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31B72" w:rsidRPr="0062767E" w:rsidRDefault="009C523E" w:rsidP="00990EA9">
            <w:pPr>
              <w:rPr>
                <w:rFonts w:eastAsia="Times New Roman" w:cs="Arial"/>
                <w:color w:val="000000"/>
                <w:szCs w:val="24"/>
                <w:lang w:eastAsia="en-GB"/>
              </w:rPr>
            </w:pPr>
            <w:r>
              <w:rPr>
                <w:rFonts w:eastAsia="Times New Roman" w:cs="Arial"/>
                <w:color w:val="000000"/>
                <w:szCs w:val="24"/>
                <w:lang w:eastAsia="en-GB"/>
              </w:rPr>
              <w:t>Physically r</w:t>
            </w:r>
            <w:r w:rsidR="00831B72" w:rsidRPr="0062767E">
              <w:rPr>
                <w:rFonts w:eastAsia="Times New Roman" w:cs="Arial"/>
                <w:color w:val="000000"/>
                <w:szCs w:val="24"/>
                <w:lang w:eastAsia="en-GB"/>
              </w:rPr>
              <w:t>eady for school</w:t>
            </w:r>
          </w:p>
        </w:tc>
        <w:tc>
          <w:tcPr>
            <w:tcW w:w="1134" w:type="dxa"/>
            <w:tcBorders>
              <w:top w:val="nil"/>
              <w:left w:val="nil"/>
              <w:bottom w:val="single" w:sz="4" w:space="0" w:color="auto"/>
              <w:right w:val="single" w:sz="4"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1</w:t>
            </w:r>
          </w:p>
        </w:tc>
        <w:tc>
          <w:tcPr>
            <w:tcW w:w="1275" w:type="dxa"/>
            <w:tcBorders>
              <w:top w:val="nil"/>
              <w:left w:val="nil"/>
              <w:bottom w:val="single" w:sz="4"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color w:val="000000"/>
                <w:szCs w:val="24"/>
                <w:lang w:eastAsia="en-GB"/>
              </w:rPr>
            </w:pPr>
            <w:r w:rsidRPr="0062767E">
              <w:rPr>
                <w:rFonts w:eastAsia="Times New Roman" w:cs="Arial"/>
                <w:color w:val="000000"/>
                <w:szCs w:val="24"/>
                <w:lang w:eastAsia="en-GB"/>
              </w:rPr>
              <w:t>0.8%</w:t>
            </w:r>
          </w:p>
        </w:tc>
      </w:tr>
      <w:tr w:rsidR="00831B72" w:rsidRPr="0062767E" w:rsidTr="00B30C2D">
        <w:trPr>
          <w:trHeight w:val="330"/>
        </w:trPr>
        <w:tc>
          <w:tcPr>
            <w:tcW w:w="6678" w:type="dxa"/>
            <w:tcBorders>
              <w:top w:val="nil"/>
              <w:left w:val="single" w:sz="8" w:space="0" w:color="auto"/>
              <w:bottom w:val="single" w:sz="8" w:space="0" w:color="auto"/>
              <w:right w:val="single" w:sz="4" w:space="0" w:color="auto"/>
            </w:tcBorders>
            <w:shd w:val="clear" w:color="auto" w:fill="auto"/>
            <w:noWrap/>
            <w:vAlign w:val="center"/>
            <w:hideMark/>
          </w:tcPr>
          <w:p w:rsidR="00831B72" w:rsidRPr="0062767E" w:rsidRDefault="00831B72" w:rsidP="00990EA9">
            <w:pPr>
              <w:rPr>
                <w:rFonts w:eastAsia="Times New Roman" w:cs="Arial"/>
                <w:b/>
                <w:bCs/>
                <w:color w:val="000000"/>
                <w:szCs w:val="24"/>
                <w:lang w:eastAsia="en-GB"/>
              </w:rPr>
            </w:pPr>
            <w:r w:rsidRPr="0062767E">
              <w:rPr>
                <w:rFonts w:eastAsia="Times New Roman" w:cs="Arial"/>
                <w:b/>
                <w:bCs/>
                <w:color w:val="000000"/>
                <w:szCs w:val="24"/>
                <w:lang w:eastAsia="en-GB"/>
              </w:rPr>
              <w:t>Totals</w:t>
            </w:r>
          </w:p>
        </w:tc>
        <w:tc>
          <w:tcPr>
            <w:tcW w:w="1134" w:type="dxa"/>
            <w:tcBorders>
              <w:top w:val="nil"/>
              <w:left w:val="nil"/>
              <w:bottom w:val="single" w:sz="8" w:space="0" w:color="auto"/>
              <w:right w:val="single" w:sz="4" w:space="0" w:color="auto"/>
            </w:tcBorders>
            <w:shd w:val="clear" w:color="auto" w:fill="auto"/>
            <w:noWrap/>
            <w:vAlign w:val="center"/>
            <w:hideMark/>
          </w:tcPr>
          <w:p w:rsidR="00831B72" w:rsidRPr="0062767E" w:rsidRDefault="00831B72" w:rsidP="00990EA9">
            <w:pPr>
              <w:jc w:val="center"/>
              <w:rPr>
                <w:rFonts w:eastAsia="Times New Roman" w:cs="Arial"/>
                <w:b/>
                <w:bCs/>
                <w:color w:val="000000"/>
                <w:szCs w:val="24"/>
                <w:lang w:eastAsia="en-GB"/>
              </w:rPr>
            </w:pPr>
            <w:r w:rsidRPr="0062767E">
              <w:rPr>
                <w:rFonts w:eastAsia="Times New Roman" w:cs="Arial"/>
                <w:b/>
                <w:bCs/>
                <w:color w:val="000000"/>
                <w:szCs w:val="24"/>
                <w:lang w:eastAsia="en-GB"/>
              </w:rPr>
              <w:t>125</w:t>
            </w:r>
          </w:p>
        </w:tc>
        <w:tc>
          <w:tcPr>
            <w:tcW w:w="1275" w:type="dxa"/>
            <w:tcBorders>
              <w:top w:val="nil"/>
              <w:left w:val="nil"/>
              <w:bottom w:val="single" w:sz="8" w:space="0" w:color="auto"/>
              <w:right w:val="single" w:sz="8" w:space="0" w:color="auto"/>
            </w:tcBorders>
            <w:shd w:val="clear" w:color="auto" w:fill="auto"/>
            <w:vAlign w:val="center"/>
            <w:hideMark/>
          </w:tcPr>
          <w:p w:rsidR="00831B72" w:rsidRPr="0062767E" w:rsidRDefault="00831B72" w:rsidP="00990EA9">
            <w:pPr>
              <w:jc w:val="center"/>
              <w:rPr>
                <w:rFonts w:eastAsia="Times New Roman" w:cs="Arial"/>
                <w:b/>
                <w:bCs/>
                <w:color w:val="000000"/>
                <w:szCs w:val="24"/>
                <w:lang w:eastAsia="en-GB"/>
              </w:rPr>
            </w:pPr>
            <w:r w:rsidRPr="0062767E">
              <w:rPr>
                <w:rFonts w:eastAsia="Times New Roman" w:cs="Arial"/>
                <w:b/>
                <w:bCs/>
                <w:color w:val="000000"/>
                <w:szCs w:val="24"/>
                <w:lang w:eastAsia="en-GB"/>
              </w:rPr>
              <w:t>100.0%</w:t>
            </w:r>
          </w:p>
        </w:tc>
      </w:tr>
    </w:tbl>
    <w:p w:rsidR="00831B72" w:rsidRDefault="00831B72" w:rsidP="00831B72"/>
    <w:p w:rsidR="009C523E" w:rsidRDefault="009C523E" w:rsidP="00831B72"/>
    <w:p w:rsidR="009C523E" w:rsidRDefault="009C523E" w:rsidP="00831B72"/>
    <w:p w:rsidR="009C523E" w:rsidRDefault="009C523E" w:rsidP="00831B72"/>
    <w:p w:rsidR="009C523E" w:rsidRDefault="009C523E" w:rsidP="00831B72"/>
    <w:p w:rsidR="009C523E" w:rsidRDefault="009C523E" w:rsidP="00831B72"/>
    <w:p w:rsidR="009C523E" w:rsidRDefault="009C523E" w:rsidP="00831B72"/>
    <w:p w:rsidR="009C523E" w:rsidRDefault="009C523E" w:rsidP="00831B72"/>
    <w:p w:rsidR="009C523E" w:rsidRDefault="009C523E" w:rsidP="00831B72"/>
    <w:p w:rsidR="00831B72" w:rsidRDefault="00831B72" w:rsidP="00831B72">
      <w:pPr>
        <w:rPr>
          <w:u w:val="single"/>
        </w:rPr>
      </w:pPr>
      <w:r>
        <w:t>4</w:t>
      </w:r>
      <w:r w:rsidRPr="003A4755">
        <w:t>.</w:t>
      </w:r>
      <w:r w:rsidRPr="0062767E">
        <w:t xml:space="preserve"> </w:t>
      </w:r>
      <w:r>
        <w:rPr>
          <w:u w:val="single"/>
        </w:rPr>
        <w:t>School Staff and Governors</w:t>
      </w:r>
    </w:p>
    <w:p w:rsidR="00831B72" w:rsidRDefault="00831B72" w:rsidP="00831B72"/>
    <w:p w:rsidR="00831B72" w:rsidRPr="00831B72" w:rsidRDefault="00831B72" w:rsidP="00D0742C">
      <w:pPr>
        <w:pStyle w:val="ListParagraph"/>
        <w:numPr>
          <w:ilvl w:val="0"/>
          <w:numId w:val="55"/>
        </w:numPr>
        <w:spacing w:after="0"/>
        <w:rPr>
          <w:rFonts w:ascii="Arial" w:hAnsi="Arial" w:cs="Arial"/>
          <w:sz w:val="24"/>
          <w:szCs w:val="24"/>
          <w:u w:val="single"/>
        </w:rPr>
      </w:pPr>
      <w:r w:rsidRPr="00831B72">
        <w:rPr>
          <w:rFonts w:ascii="Arial" w:hAnsi="Arial" w:cs="Arial"/>
          <w:sz w:val="24"/>
          <w:szCs w:val="24"/>
        </w:rPr>
        <w:lastRenderedPageBreak/>
        <w:t xml:space="preserve">299 school staff and governors provided a valid response for this question. Table </w:t>
      </w:r>
      <w:r w:rsidR="00037A99">
        <w:rPr>
          <w:rFonts w:ascii="Arial" w:hAnsi="Arial" w:cs="Arial"/>
          <w:sz w:val="24"/>
          <w:szCs w:val="24"/>
        </w:rPr>
        <w:t>4</w:t>
      </w:r>
      <w:r w:rsidRPr="00831B72">
        <w:rPr>
          <w:rFonts w:ascii="Arial" w:hAnsi="Arial" w:cs="Arial"/>
          <w:sz w:val="24"/>
          <w:szCs w:val="24"/>
        </w:rPr>
        <w:t xml:space="preserve"> shows a broad categorisation of these survey responses.</w:t>
      </w:r>
    </w:p>
    <w:p w:rsidR="00831B72" w:rsidRPr="00831B72" w:rsidRDefault="00831B72" w:rsidP="00D0742C">
      <w:pPr>
        <w:pStyle w:val="ListParagraph"/>
        <w:numPr>
          <w:ilvl w:val="0"/>
          <w:numId w:val="55"/>
        </w:numPr>
        <w:spacing w:after="0"/>
        <w:rPr>
          <w:rFonts w:ascii="Arial" w:hAnsi="Arial" w:cs="Arial"/>
          <w:sz w:val="24"/>
          <w:szCs w:val="24"/>
          <w:u w:val="single"/>
        </w:rPr>
      </w:pPr>
      <w:r w:rsidRPr="00831B72">
        <w:rPr>
          <w:rFonts w:ascii="Arial" w:hAnsi="Arial" w:cs="Arial"/>
          <w:sz w:val="24"/>
          <w:szCs w:val="24"/>
        </w:rPr>
        <w:t xml:space="preserve">The top four abilities/skills were: </w:t>
      </w:r>
    </w:p>
    <w:p w:rsidR="00831B72" w:rsidRPr="00831B72" w:rsidRDefault="00831B72" w:rsidP="002513E0">
      <w:pPr>
        <w:pStyle w:val="ListParagraph"/>
        <w:rPr>
          <w:rFonts w:ascii="Arial" w:hAnsi="Arial" w:cs="Arial"/>
          <w:sz w:val="24"/>
          <w:szCs w:val="24"/>
          <w:u w:val="single"/>
        </w:rPr>
      </w:pPr>
    </w:p>
    <w:p w:rsidR="00831B72" w:rsidRPr="00831B72" w:rsidRDefault="00831B72" w:rsidP="00D0742C">
      <w:pPr>
        <w:pStyle w:val="ListParagraph"/>
        <w:numPr>
          <w:ilvl w:val="0"/>
          <w:numId w:val="56"/>
        </w:numPr>
        <w:spacing w:after="0"/>
        <w:rPr>
          <w:rFonts w:ascii="Arial" w:hAnsi="Arial" w:cs="Arial"/>
          <w:sz w:val="24"/>
          <w:szCs w:val="24"/>
          <w:u w:val="single"/>
        </w:rPr>
      </w:pPr>
      <w:r w:rsidRPr="00831B72">
        <w:rPr>
          <w:rFonts w:ascii="Arial" w:hAnsi="Arial" w:cs="Arial"/>
          <w:sz w:val="24"/>
          <w:szCs w:val="24"/>
        </w:rPr>
        <w:t xml:space="preserve">“Listens/follows instructions/able to focus” (16.1%). </w:t>
      </w:r>
    </w:p>
    <w:p w:rsidR="00831B72" w:rsidRPr="00831B72" w:rsidRDefault="00831B72" w:rsidP="00D0742C">
      <w:pPr>
        <w:pStyle w:val="ListParagraph"/>
        <w:numPr>
          <w:ilvl w:val="0"/>
          <w:numId w:val="56"/>
        </w:numPr>
        <w:spacing w:after="0"/>
        <w:rPr>
          <w:rFonts w:ascii="Arial" w:hAnsi="Arial" w:cs="Arial"/>
          <w:sz w:val="24"/>
          <w:szCs w:val="24"/>
          <w:u w:val="single"/>
        </w:rPr>
      </w:pPr>
      <w:r w:rsidRPr="00831B72">
        <w:rPr>
          <w:rFonts w:ascii="Arial" w:hAnsi="Arial" w:cs="Arial"/>
          <w:sz w:val="24"/>
          <w:szCs w:val="24"/>
        </w:rPr>
        <w:t>“Social/play/sharing skills</w:t>
      </w:r>
      <w:r w:rsidR="0056763B">
        <w:rPr>
          <w:rFonts w:ascii="Arial" w:hAnsi="Arial" w:cs="Arial"/>
          <w:sz w:val="24"/>
          <w:szCs w:val="24"/>
        </w:rPr>
        <w:t>”</w:t>
      </w:r>
      <w:r w:rsidRPr="00831B72">
        <w:rPr>
          <w:rFonts w:ascii="Arial" w:hAnsi="Arial" w:cs="Arial"/>
          <w:sz w:val="24"/>
          <w:szCs w:val="24"/>
        </w:rPr>
        <w:t xml:space="preserve"> (15.4%)</w:t>
      </w:r>
      <w:r w:rsidR="0056763B">
        <w:rPr>
          <w:rFonts w:ascii="Arial" w:hAnsi="Arial" w:cs="Arial"/>
          <w:sz w:val="24"/>
          <w:szCs w:val="24"/>
        </w:rPr>
        <w:t>.</w:t>
      </w:r>
    </w:p>
    <w:p w:rsidR="00831B72" w:rsidRPr="00831B72" w:rsidRDefault="00831B72" w:rsidP="00D0742C">
      <w:pPr>
        <w:pStyle w:val="ListParagraph"/>
        <w:numPr>
          <w:ilvl w:val="0"/>
          <w:numId w:val="56"/>
        </w:numPr>
        <w:spacing w:after="0"/>
        <w:rPr>
          <w:rFonts w:ascii="Arial" w:hAnsi="Arial" w:cs="Arial"/>
          <w:sz w:val="24"/>
          <w:szCs w:val="24"/>
          <w:u w:val="single"/>
        </w:rPr>
      </w:pPr>
      <w:r w:rsidRPr="00831B72">
        <w:rPr>
          <w:rFonts w:ascii="Arial" w:hAnsi="Arial" w:cs="Arial"/>
          <w:sz w:val="24"/>
          <w:szCs w:val="24"/>
        </w:rPr>
        <w:t xml:space="preserve">“Communicates needs/feelings/ideas/issues” (14.4%). </w:t>
      </w:r>
    </w:p>
    <w:p w:rsidR="00831B72" w:rsidRPr="00831B72" w:rsidRDefault="00831B72" w:rsidP="00D0742C">
      <w:pPr>
        <w:pStyle w:val="ListParagraph"/>
        <w:numPr>
          <w:ilvl w:val="0"/>
          <w:numId w:val="56"/>
        </w:numPr>
        <w:spacing w:after="0"/>
        <w:rPr>
          <w:rFonts w:ascii="Arial" w:hAnsi="Arial" w:cs="Arial"/>
          <w:sz w:val="24"/>
          <w:szCs w:val="24"/>
          <w:u w:val="single"/>
        </w:rPr>
      </w:pPr>
      <w:r w:rsidRPr="00831B72">
        <w:rPr>
          <w:rFonts w:ascii="Arial" w:hAnsi="Arial" w:cs="Arial"/>
          <w:sz w:val="24"/>
          <w:szCs w:val="24"/>
        </w:rPr>
        <w:t xml:space="preserve">“Toilet trained/hygiene awareness” (10.7%). </w:t>
      </w:r>
    </w:p>
    <w:p w:rsidR="008237DE" w:rsidRDefault="008237DE" w:rsidP="00831B72">
      <w:pPr>
        <w:rPr>
          <w:u w:val="single"/>
        </w:rPr>
      </w:pPr>
    </w:p>
    <w:p w:rsidR="008237DE" w:rsidRDefault="008237DE" w:rsidP="00831B72">
      <w:pPr>
        <w:rPr>
          <w:u w:val="single"/>
        </w:rPr>
      </w:pPr>
    </w:p>
    <w:p w:rsidR="00831B72" w:rsidRDefault="00831B72" w:rsidP="00831B72">
      <w:pPr>
        <w:rPr>
          <w:u w:val="single"/>
        </w:rPr>
      </w:pPr>
      <w:r>
        <w:rPr>
          <w:u w:val="single"/>
        </w:rPr>
        <w:t>Table 4: Broad Categories of Response for Priority Three – School Staff/Governors</w:t>
      </w:r>
    </w:p>
    <w:p w:rsidR="00831B72" w:rsidRDefault="00831B72" w:rsidP="00831B72">
      <w:pPr>
        <w:rPr>
          <w:u w:val="single"/>
        </w:rPr>
      </w:pPr>
    </w:p>
    <w:tbl>
      <w:tblPr>
        <w:tblW w:w="9087" w:type="dxa"/>
        <w:tblInd w:w="93" w:type="dxa"/>
        <w:tblLook w:val="04A0" w:firstRow="1" w:lastRow="0" w:firstColumn="1" w:lastColumn="0" w:noHBand="0" w:noVBand="1"/>
      </w:tblPr>
      <w:tblGrid>
        <w:gridCol w:w="6819"/>
        <w:gridCol w:w="1134"/>
        <w:gridCol w:w="1134"/>
      </w:tblGrid>
      <w:tr w:rsidR="00844354" w:rsidRPr="00844354" w:rsidTr="002513E0">
        <w:trPr>
          <w:trHeight w:val="439"/>
        </w:trPr>
        <w:tc>
          <w:tcPr>
            <w:tcW w:w="6819"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44354" w:rsidRPr="00844354" w:rsidRDefault="00844354" w:rsidP="00844354">
            <w:pPr>
              <w:rPr>
                <w:rFonts w:eastAsia="Times New Roman" w:cs="Arial"/>
                <w:b/>
                <w:bCs/>
                <w:color w:val="000000"/>
                <w:szCs w:val="24"/>
                <w:lang w:eastAsia="en-GB"/>
              </w:rPr>
            </w:pPr>
            <w:r w:rsidRPr="00844354">
              <w:rPr>
                <w:rFonts w:eastAsia="Times New Roman" w:cs="Arial"/>
                <w:b/>
                <w:bCs/>
                <w:color w:val="000000"/>
                <w:szCs w:val="24"/>
                <w:lang w:eastAsia="en-GB"/>
              </w:rPr>
              <w:t>Broad Categories for Priority 3</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rsidR="00844354" w:rsidRPr="00844354" w:rsidRDefault="00844354" w:rsidP="00844354">
            <w:pPr>
              <w:jc w:val="center"/>
              <w:rPr>
                <w:rFonts w:eastAsia="Times New Roman" w:cs="Arial"/>
                <w:b/>
                <w:bCs/>
                <w:color w:val="000000"/>
                <w:szCs w:val="24"/>
                <w:lang w:eastAsia="en-GB"/>
              </w:rPr>
            </w:pPr>
            <w:r w:rsidRPr="00844354">
              <w:rPr>
                <w:rFonts w:eastAsia="Times New Roman" w:cs="Arial"/>
                <w:b/>
                <w:bCs/>
                <w:color w:val="000000"/>
                <w:szCs w:val="24"/>
                <w:lang w:eastAsia="en-GB"/>
              </w:rPr>
              <w:t>Total</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844354" w:rsidRPr="00844354" w:rsidRDefault="00844354" w:rsidP="00844354">
            <w:pPr>
              <w:jc w:val="center"/>
              <w:rPr>
                <w:rFonts w:eastAsia="Times New Roman" w:cs="Arial"/>
                <w:b/>
                <w:bCs/>
                <w:color w:val="000000"/>
                <w:szCs w:val="24"/>
                <w:lang w:eastAsia="en-GB"/>
              </w:rPr>
            </w:pPr>
            <w:r w:rsidRPr="00844354">
              <w:rPr>
                <w:rFonts w:eastAsia="Times New Roman" w:cs="Arial"/>
                <w:b/>
                <w:bCs/>
                <w:color w:val="000000"/>
                <w:szCs w:val="24"/>
                <w:lang w:eastAsia="en-GB"/>
              </w:rPr>
              <w:t>%</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Listens/follows instructions/able to focus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48</w:t>
            </w:r>
          </w:p>
        </w:tc>
        <w:tc>
          <w:tcPr>
            <w:tcW w:w="1134" w:type="dxa"/>
            <w:tcBorders>
              <w:top w:val="nil"/>
              <w:left w:val="nil"/>
              <w:bottom w:val="single" w:sz="4" w:space="0" w:color="auto"/>
              <w:right w:val="single" w:sz="8" w:space="0" w:color="auto"/>
            </w:tcBorders>
            <w:shd w:val="clear" w:color="000000" w:fill="92D050"/>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16.1%</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Social/play/sharing skills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46</w:t>
            </w:r>
          </w:p>
        </w:tc>
        <w:tc>
          <w:tcPr>
            <w:tcW w:w="1134" w:type="dxa"/>
            <w:tcBorders>
              <w:top w:val="nil"/>
              <w:left w:val="nil"/>
              <w:bottom w:val="single" w:sz="4" w:space="0" w:color="auto"/>
              <w:right w:val="single" w:sz="8" w:space="0" w:color="auto"/>
            </w:tcBorders>
            <w:shd w:val="clear" w:color="000000" w:fill="92D050"/>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15.4%</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Communicates needs/feelings/ideas/issues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43</w:t>
            </w:r>
          </w:p>
        </w:tc>
        <w:tc>
          <w:tcPr>
            <w:tcW w:w="1134" w:type="dxa"/>
            <w:tcBorders>
              <w:top w:val="nil"/>
              <w:left w:val="nil"/>
              <w:bottom w:val="single" w:sz="4" w:space="0" w:color="auto"/>
              <w:right w:val="single" w:sz="8" w:space="0" w:color="auto"/>
            </w:tcBorders>
            <w:shd w:val="clear" w:color="000000" w:fill="92D050"/>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14.4%</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Toilet trained/hygiene awareness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32</w:t>
            </w:r>
          </w:p>
        </w:tc>
        <w:tc>
          <w:tcPr>
            <w:tcW w:w="1134" w:type="dxa"/>
            <w:tcBorders>
              <w:top w:val="nil"/>
              <w:left w:val="nil"/>
              <w:bottom w:val="single" w:sz="4" w:space="0" w:color="auto"/>
              <w:right w:val="single" w:sz="8" w:space="0" w:color="auto"/>
            </w:tcBorders>
            <w:shd w:val="clear" w:color="000000" w:fill="92D050"/>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10.7%</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56763B" w:rsidP="00844354">
            <w:pPr>
              <w:rPr>
                <w:rFonts w:eastAsia="Times New Roman" w:cs="Arial"/>
                <w:color w:val="000000"/>
                <w:szCs w:val="24"/>
                <w:lang w:eastAsia="en-GB"/>
              </w:rPr>
            </w:pPr>
            <w:r>
              <w:rPr>
                <w:rFonts w:eastAsia="Times New Roman" w:cs="Arial"/>
                <w:color w:val="000000"/>
                <w:szCs w:val="24"/>
                <w:lang w:eastAsia="en-GB"/>
              </w:rPr>
              <w:t>Able to dress self</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17</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5.7%</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Able to feed self/use cutlery</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16</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5.4%</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Rules/boundaries/behaviour/respect for others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13</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4.3%</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Excited by/open to learning/curious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12</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4.0%</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Able to settle away from parent/carer</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10</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3.3%</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Comfortable/happy in school environment</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7</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2.3%</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Manipulate creative tools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7</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2.3%</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Self confidence</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7</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2.3%</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Basic literacy</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6</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2.0%</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56763B">
            <w:pPr>
              <w:rPr>
                <w:rFonts w:eastAsia="Times New Roman" w:cs="Arial"/>
                <w:color w:val="000000"/>
                <w:szCs w:val="24"/>
                <w:lang w:eastAsia="en-GB"/>
              </w:rPr>
            </w:pPr>
            <w:r w:rsidRPr="00844354">
              <w:rPr>
                <w:rFonts w:eastAsia="Times New Roman" w:cs="Arial"/>
                <w:color w:val="000000"/>
                <w:szCs w:val="24"/>
                <w:lang w:eastAsia="en-GB"/>
              </w:rPr>
              <w:t>Social awareness/empathy/self</w:t>
            </w:r>
            <w:r w:rsidR="0056763B">
              <w:rPr>
                <w:rFonts w:eastAsia="Times New Roman" w:cs="Arial"/>
                <w:color w:val="000000"/>
                <w:szCs w:val="24"/>
                <w:lang w:eastAsia="en-GB"/>
              </w:rPr>
              <w:t>-</w:t>
            </w:r>
            <w:r w:rsidRPr="00844354">
              <w:rPr>
                <w:rFonts w:eastAsia="Times New Roman" w:cs="Arial"/>
                <w:color w:val="000000"/>
                <w:szCs w:val="24"/>
                <w:lang w:eastAsia="en-GB"/>
              </w:rPr>
              <w:t>aware</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6</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2.0%</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Basic numeracy</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5</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1.7%</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Interested in books/stories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4</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1.3%</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Basic numeracy and literacy</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3</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1.0%</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56763B" w:rsidP="00844354">
            <w:pPr>
              <w:rPr>
                <w:rFonts w:eastAsia="Times New Roman" w:cs="Arial"/>
                <w:color w:val="000000"/>
                <w:szCs w:val="24"/>
                <w:lang w:eastAsia="en-GB"/>
              </w:rPr>
            </w:pPr>
            <w:r>
              <w:rPr>
                <w:rFonts w:eastAsia="Times New Roman" w:cs="Arial"/>
                <w:color w:val="000000"/>
                <w:szCs w:val="24"/>
                <w:lang w:eastAsia="en-GB"/>
              </w:rPr>
              <w:t>Physically r</w:t>
            </w:r>
            <w:r w:rsidR="00844354" w:rsidRPr="00844354">
              <w:rPr>
                <w:rFonts w:eastAsia="Times New Roman" w:cs="Arial"/>
                <w:color w:val="000000"/>
                <w:szCs w:val="24"/>
                <w:lang w:eastAsia="en-GB"/>
              </w:rPr>
              <w:t>eady for school</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3</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1.0%</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Other</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0.7%</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Basic safety awareness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0.7%</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Learning approaches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0.7%</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56763B">
            <w:pPr>
              <w:rPr>
                <w:rFonts w:eastAsia="Times New Roman" w:cs="Arial"/>
                <w:color w:val="000000"/>
                <w:szCs w:val="24"/>
                <w:lang w:eastAsia="en-GB"/>
              </w:rPr>
            </w:pPr>
            <w:r w:rsidRPr="00844354">
              <w:rPr>
                <w:rFonts w:eastAsia="Times New Roman" w:cs="Arial"/>
                <w:color w:val="000000"/>
                <w:szCs w:val="24"/>
                <w:lang w:eastAsia="en-GB"/>
              </w:rPr>
              <w:t>Self</w:t>
            </w:r>
            <w:r w:rsidR="0056763B">
              <w:rPr>
                <w:rFonts w:eastAsia="Times New Roman" w:cs="Arial"/>
                <w:color w:val="000000"/>
                <w:szCs w:val="24"/>
                <w:lang w:eastAsia="en-GB"/>
              </w:rPr>
              <w:t>-</w:t>
            </w:r>
            <w:r w:rsidRPr="00844354">
              <w:rPr>
                <w:rFonts w:eastAsia="Times New Roman" w:cs="Arial"/>
                <w:color w:val="000000"/>
                <w:szCs w:val="24"/>
                <w:lang w:eastAsia="en-GB"/>
              </w:rPr>
              <w:t>care skills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0.7%</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Visual/artistic skills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0.7%</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Independence skills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0.7%</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Good general health</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0.3%</w:t>
            </w:r>
          </w:p>
        </w:tc>
      </w:tr>
      <w:tr w:rsidR="00844354" w:rsidRPr="00844354" w:rsidTr="002513E0">
        <w:trPr>
          <w:trHeight w:val="300"/>
        </w:trPr>
        <w:tc>
          <w:tcPr>
            <w:tcW w:w="6819" w:type="dxa"/>
            <w:tcBorders>
              <w:top w:val="nil"/>
              <w:left w:val="single" w:sz="8" w:space="0" w:color="auto"/>
              <w:bottom w:val="single" w:sz="4" w:space="0" w:color="auto"/>
              <w:right w:val="single" w:sz="4" w:space="0" w:color="auto"/>
            </w:tcBorders>
            <w:shd w:val="clear" w:color="auto" w:fill="auto"/>
            <w:vAlign w:val="center"/>
            <w:hideMark/>
          </w:tcPr>
          <w:p w:rsidR="00844354" w:rsidRPr="00844354" w:rsidRDefault="00844354" w:rsidP="00844354">
            <w:pPr>
              <w:rPr>
                <w:rFonts w:eastAsia="Times New Roman" w:cs="Arial"/>
                <w:color w:val="000000"/>
                <w:szCs w:val="24"/>
                <w:lang w:eastAsia="en-GB"/>
              </w:rPr>
            </w:pPr>
            <w:r w:rsidRPr="00844354">
              <w:rPr>
                <w:rFonts w:eastAsia="Times New Roman" w:cs="Arial"/>
                <w:color w:val="000000"/>
                <w:szCs w:val="24"/>
                <w:lang w:eastAsia="en-GB"/>
              </w:rPr>
              <w:t>Moral</w:t>
            </w:r>
            <w:r w:rsidR="0056763B">
              <w:rPr>
                <w:rFonts w:eastAsia="Times New Roman" w:cs="Arial"/>
                <w:color w:val="000000"/>
                <w:szCs w:val="24"/>
                <w:lang w:eastAsia="en-GB"/>
              </w:rPr>
              <w:t xml:space="preserve"> awareness</w:t>
            </w:r>
          </w:p>
        </w:tc>
        <w:tc>
          <w:tcPr>
            <w:tcW w:w="1134" w:type="dxa"/>
            <w:tcBorders>
              <w:top w:val="nil"/>
              <w:left w:val="nil"/>
              <w:bottom w:val="single" w:sz="4" w:space="0" w:color="auto"/>
              <w:right w:val="single" w:sz="4"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color w:val="000000"/>
                <w:szCs w:val="24"/>
                <w:lang w:eastAsia="en-GB"/>
              </w:rPr>
            </w:pPr>
            <w:r w:rsidRPr="00844354">
              <w:rPr>
                <w:rFonts w:eastAsia="Times New Roman" w:cs="Arial"/>
                <w:color w:val="000000"/>
                <w:szCs w:val="24"/>
                <w:lang w:eastAsia="en-GB"/>
              </w:rPr>
              <w:t>0.3%</w:t>
            </w:r>
          </w:p>
        </w:tc>
      </w:tr>
      <w:tr w:rsidR="00844354" w:rsidRPr="00844354" w:rsidTr="002513E0">
        <w:trPr>
          <w:trHeight w:val="330"/>
        </w:trPr>
        <w:tc>
          <w:tcPr>
            <w:tcW w:w="6819" w:type="dxa"/>
            <w:tcBorders>
              <w:top w:val="nil"/>
              <w:left w:val="single" w:sz="8" w:space="0" w:color="auto"/>
              <w:bottom w:val="single" w:sz="8" w:space="0" w:color="auto"/>
              <w:right w:val="single" w:sz="4" w:space="0" w:color="auto"/>
            </w:tcBorders>
            <w:shd w:val="clear" w:color="auto" w:fill="auto"/>
            <w:noWrap/>
            <w:vAlign w:val="center"/>
            <w:hideMark/>
          </w:tcPr>
          <w:p w:rsidR="00844354" w:rsidRPr="00844354" w:rsidRDefault="00844354" w:rsidP="00844354">
            <w:pPr>
              <w:rPr>
                <w:rFonts w:eastAsia="Times New Roman" w:cs="Arial"/>
                <w:b/>
                <w:bCs/>
                <w:color w:val="000000"/>
                <w:szCs w:val="24"/>
                <w:lang w:eastAsia="en-GB"/>
              </w:rPr>
            </w:pPr>
            <w:r w:rsidRPr="00844354">
              <w:rPr>
                <w:rFonts w:eastAsia="Times New Roman" w:cs="Arial"/>
                <w:b/>
                <w:bCs/>
                <w:color w:val="000000"/>
                <w:szCs w:val="24"/>
                <w:lang w:eastAsia="en-GB"/>
              </w:rPr>
              <w:t>Totals</w:t>
            </w:r>
          </w:p>
        </w:tc>
        <w:tc>
          <w:tcPr>
            <w:tcW w:w="1134" w:type="dxa"/>
            <w:tcBorders>
              <w:top w:val="nil"/>
              <w:left w:val="nil"/>
              <w:bottom w:val="single" w:sz="8" w:space="0" w:color="auto"/>
              <w:right w:val="single" w:sz="4" w:space="0" w:color="auto"/>
            </w:tcBorders>
            <w:shd w:val="clear" w:color="auto" w:fill="auto"/>
            <w:noWrap/>
            <w:vAlign w:val="center"/>
            <w:hideMark/>
          </w:tcPr>
          <w:p w:rsidR="00844354" w:rsidRPr="00844354" w:rsidRDefault="00844354" w:rsidP="00844354">
            <w:pPr>
              <w:jc w:val="center"/>
              <w:rPr>
                <w:rFonts w:eastAsia="Times New Roman" w:cs="Arial"/>
                <w:b/>
                <w:bCs/>
                <w:color w:val="000000"/>
                <w:szCs w:val="24"/>
                <w:lang w:eastAsia="en-GB"/>
              </w:rPr>
            </w:pPr>
            <w:r w:rsidRPr="00844354">
              <w:rPr>
                <w:rFonts w:eastAsia="Times New Roman" w:cs="Arial"/>
                <w:b/>
                <w:bCs/>
                <w:color w:val="000000"/>
                <w:szCs w:val="24"/>
                <w:lang w:eastAsia="en-GB"/>
              </w:rPr>
              <w:t>299</w:t>
            </w:r>
          </w:p>
        </w:tc>
        <w:tc>
          <w:tcPr>
            <w:tcW w:w="1134" w:type="dxa"/>
            <w:tcBorders>
              <w:top w:val="nil"/>
              <w:left w:val="nil"/>
              <w:bottom w:val="single" w:sz="8" w:space="0" w:color="auto"/>
              <w:right w:val="single" w:sz="8" w:space="0" w:color="auto"/>
            </w:tcBorders>
            <w:shd w:val="clear" w:color="auto" w:fill="auto"/>
            <w:vAlign w:val="center"/>
            <w:hideMark/>
          </w:tcPr>
          <w:p w:rsidR="00844354" w:rsidRPr="00844354" w:rsidRDefault="00844354" w:rsidP="00844354">
            <w:pPr>
              <w:jc w:val="center"/>
              <w:rPr>
                <w:rFonts w:eastAsia="Times New Roman" w:cs="Arial"/>
                <w:b/>
                <w:bCs/>
                <w:color w:val="000000"/>
                <w:szCs w:val="24"/>
                <w:lang w:eastAsia="en-GB"/>
              </w:rPr>
            </w:pPr>
            <w:r w:rsidRPr="00844354">
              <w:rPr>
                <w:rFonts w:eastAsia="Times New Roman" w:cs="Arial"/>
                <w:b/>
                <w:bCs/>
                <w:color w:val="000000"/>
                <w:szCs w:val="24"/>
                <w:lang w:eastAsia="en-GB"/>
              </w:rPr>
              <w:t>100.0%</w:t>
            </w:r>
          </w:p>
        </w:tc>
      </w:tr>
    </w:tbl>
    <w:p w:rsidR="00831B72" w:rsidRDefault="00831B72" w:rsidP="00831B72"/>
    <w:p w:rsidR="0056763B" w:rsidRDefault="0056763B" w:rsidP="00831B72"/>
    <w:p w:rsidR="0056763B" w:rsidRDefault="0056763B" w:rsidP="00831B72"/>
    <w:p w:rsidR="00831B72" w:rsidRDefault="00831B72" w:rsidP="00831B72">
      <w:pPr>
        <w:rPr>
          <w:u w:val="single"/>
        </w:rPr>
      </w:pPr>
      <w:r w:rsidRPr="00692DC5">
        <w:t>5</w:t>
      </w:r>
      <w:r>
        <w:t>.</w:t>
      </w:r>
      <w:r w:rsidRPr="00692DC5">
        <w:t xml:space="preserve"> </w:t>
      </w:r>
      <w:r>
        <w:rPr>
          <w:u w:val="single"/>
        </w:rPr>
        <w:t>Health Visitors and Community Nurses</w:t>
      </w:r>
    </w:p>
    <w:p w:rsidR="00831B72" w:rsidRDefault="00831B72" w:rsidP="00831B72"/>
    <w:p w:rsidR="00831B72" w:rsidRPr="00831B72" w:rsidRDefault="00831B72" w:rsidP="00D0742C">
      <w:pPr>
        <w:pStyle w:val="ListParagraph"/>
        <w:numPr>
          <w:ilvl w:val="0"/>
          <w:numId w:val="57"/>
        </w:numPr>
        <w:spacing w:after="0"/>
        <w:rPr>
          <w:rFonts w:ascii="Arial" w:hAnsi="Arial" w:cs="Arial"/>
          <w:sz w:val="24"/>
          <w:szCs w:val="24"/>
          <w:u w:val="single"/>
        </w:rPr>
      </w:pPr>
      <w:r w:rsidRPr="00831B72">
        <w:rPr>
          <w:rFonts w:ascii="Arial" w:hAnsi="Arial" w:cs="Arial"/>
          <w:sz w:val="24"/>
          <w:szCs w:val="24"/>
        </w:rPr>
        <w:lastRenderedPageBreak/>
        <w:t xml:space="preserve">19 Health Visitors and Community Nurses provided a valid response for this question. Table </w:t>
      </w:r>
      <w:r w:rsidR="00037A99">
        <w:rPr>
          <w:rFonts w:ascii="Arial" w:hAnsi="Arial" w:cs="Arial"/>
          <w:sz w:val="24"/>
          <w:szCs w:val="24"/>
        </w:rPr>
        <w:t>5</w:t>
      </w:r>
      <w:r w:rsidRPr="00831B72">
        <w:rPr>
          <w:rFonts w:ascii="Arial" w:hAnsi="Arial" w:cs="Arial"/>
          <w:sz w:val="24"/>
          <w:szCs w:val="24"/>
        </w:rPr>
        <w:t xml:space="preserve"> shows a broad categorisation of these survey responses.</w:t>
      </w:r>
    </w:p>
    <w:p w:rsidR="00831B72" w:rsidRPr="00831B72" w:rsidRDefault="00831B72" w:rsidP="00D0742C">
      <w:pPr>
        <w:pStyle w:val="ListParagraph"/>
        <w:numPr>
          <w:ilvl w:val="0"/>
          <w:numId w:val="57"/>
        </w:numPr>
        <w:spacing w:after="0"/>
        <w:rPr>
          <w:rFonts w:ascii="Arial" w:hAnsi="Arial" w:cs="Arial"/>
          <w:sz w:val="24"/>
          <w:szCs w:val="24"/>
          <w:u w:val="single"/>
        </w:rPr>
      </w:pPr>
      <w:r w:rsidRPr="00831B72">
        <w:rPr>
          <w:rFonts w:ascii="Arial" w:hAnsi="Arial" w:cs="Arial"/>
          <w:sz w:val="24"/>
          <w:szCs w:val="24"/>
        </w:rPr>
        <w:t xml:space="preserve">The top four abilities/skills were: </w:t>
      </w:r>
    </w:p>
    <w:p w:rsidR="00831B72" w:rsidRPr="00831B72" w:rsidRDefault="00831B72" w:rsidP="002513E0">
      <w:pPr>
        <w:pStyle w:val="ListParagraph"/>
        <w:rPr>
          <w:rFonts w:ascii="Arial" w:hAnsi="Arial" w:cs="Arial"/>
          <w:sz w:val="24"/>
          <w:szCs w:val="24"/>
          <w:u w:val="single"/>
        </w:rPr>
      </w:pPr>
    </w:p>
    <w:p w:rsidR="00831B72" w:rsidRPr="00831B72" w:rsidRDefault="00831B72" w:rsidP="00D0742C">
      <w:pPr>
        <w:pStyle w:val="ListParagraph"/>
        <w:numPr>
          <w:ilvl w:val="0"/>
          <w:numId w:val="58"/>
        </w:numPr>
        <w:spacing w:after="0"/>
        <w:rPr>
          <w:rFonts w:ascii="Arial" w:hAnsi="Arial" w:cs="Arial"/>
          <w:sz w:val="24"/>
          <w:szCs w:val="24"/>
          <w:u w:val="single"/>
        </w:rPr>
      </w:pPr>
      <w:r w:rsidRPr="00831B72">
        <w:rPr>
          <w:rFonts w:ascii="Arial" w:hAnsi="Arial" w:cs="Arial"/>
          <w:sz w:val="24"/>
          <w:szCs w:val="24"/>
        </w:rPr>
        <w:t xml:space="preserve">“Toilet trained/hygiene awareness” (31.6%). </w:t>
      </w:r>
    </w:p>
    <w:p w:rsidR="00831B72" w:rsidRPr="00831B72" w:rsidRDefault="00831B72" w:rsidP="00D0742C">
      <w:pPr>
        <w:pStyle w:val="ListParagraph"/>
        <w:numPr>
          <w:ilvl w:val="0"/>
          <w:numId w:val="58"/>
        </w:numPr>
        <w:spacing w:after="0"/>
        <w:rPr>
          <w:rFonts w:ascii="Arial" w:hAnsi="Arial" w:cs="Arial"/>
          <w:sz w:val="24"/>
          <w:szCs w:val="24"/>
          <w:u w:val="single"/>
        </w:rPr>
      </w:pPr>
      <w:r w:rsidRPr="00831B72">
        <w:rPr>
          <w:rFonts w:ascii="Arial" w:hAnsi="Arial" w:cs="Arial"/>
          <w:sz w:val="24"/>
          <w:szCs w:val="24"/>
        </w:rPr>
        <w:t>“Social/play/sharing skills (15.8%)</w:t>
      </w:r>
      <w:r w:rsidR="0056763B">
        <w:rPr>
          <w:rFonts w:ascii="Arial" w:hAnsi="Arial" w:cs="Arial"/>
          <w:sz w:val="24"/>
          <w:szCs w:val="24"/>
        </w:rPr>
        <w:t>.</w:t>
      </w:r>
    </w:p>
    <w:p w:rsidR="00831B72" w:rsidRPr="00831B72" w:rsidRDefault="00831B72" w:rsidP="00D0742C">
      <w:pPr>
        <w:pStyle w:val="ListParagraph"/>
        <w:numPr>
          <w:ilvl w:val="0"/>
          <w:numId w:val="58"/>
        </w:numPr>
        <w:spacing w:after="0"/>
        <w:rPr>
          <w:rFonts w:ascii="Arial" w:hAnsi="Arial" w:cs="Arial"/>
          <w:sz w:val="24"/>
          <w:szCs w:val="24"/>
        </w:rPr>
      </w:pPr>
      <w:r w:rsidRPr="00831B72">
        <w:rPr>
          <w:rFonts w:ascii="Arial" w:hAnsi="Arial" w:cs="Arial"/>
          <w:sz w:val="24"/>
          <w:szCs w:val="24"/>
        </w:rPr>
        <w:t>“Basic numeracy and literacy” (10.5%)</w:t>
      </w:r>
      <w:r w:rsidR="0056763B">
        <w:rPr>
          <w:rFonts w:ascii="Arial" w:hAnsi="Arial" w:cs="Arial"/>
          <w:sz w:val="24"/>
          <w:szCs w:val="24"/>
        </w:rPr>
        <w:t>.</w:t>
      </w:r>
    </w:p>
    <w:p w:rsidR="00831B72" w:rsidRPr="00831B72" w:rsidRDefault="00831B72" w:rsidP="00D0742C">
      <w:pPr>
        <w:pStyle w:val="ListParagraph"/>
        <w:numPr>
          <w:ilvl w:val="0"/>
          <w:numId w:val="58"/>
        </w:numPr>
        <w:spacing w:after="0"/>
        <w:rPr>
          <w:rFonts w:ascii="Arial" w:hAnsi="Arial" w:cs="Arial"/>
          <w:sz w:val="24"/>
          <w:szCs w:val="24"/>
          <w:u w:val="single"/>
        </w:rPr>
      </w:pPr>
      <w:r w:rsidRPr="00831B72">
        <w:rPr>
          <w:rFonts w:ascii="Arial" w:hAnsi="Arial" w:cs="Arial"/>
          <w:sz w:val="24"/>
          <w:szCs w:val="24"/>
        </w:rPr>
        <w:t xml:space="preserve">“Physically ready for school” (10.5%). </w:t>
      </w:r>
    </w:p>
    <w:p w:rsidR="00831B72" w:rsidRPr="00831B72" w:rsidRDefault="00831B72" w:rsidP="002513E0">
      <w:pPr>
        <w:spacing w:line="276" w:lineRule="auto"/>
        <w:rPr>
          <w:rFonts w:cs="Arial"/>
          <w:szCs w:val="24"/>
          <w:u w:val="single"/>
        </w:rPr>
      </w:pPr>
    </w:p>
    <w:p w:rsidR="00831B72" w:rsidRDefault="00831B72" w:rsidP="00D0742C">
      <w:pPr>
        <w:pStyle w:val="ListParagraph"/>
        <w:numPr>
          <w:ilvl w:val="0"/>
          <w:numId w:val="57"/>
        </w:numPr>
        <w:spacing w:after="0"/>
        <w:rPr>
          <w:rFonts w:ascii="Arial" w:hAnsi="Arial" w:cs="Arial"/>
          <w:sz w:val="24"/>
          <w:szCs w:val="24"/>
        </w:rPr>
      </w:pPr>
      <w:r w:rsidRPr="00831B72">
        <w:rPr>
          <w:rFonts w:ascii="Arial" w:hAnsi="Arial" w:cs="Arial"/>
          <w:sz w:val="24"/>
          <w:szCs w:val="24"/>
        </w:rPr>
        <w:t>Examples of comments for “Physically ready for school include “Physical Skills” and “Develop hand to eye coordination”.</w:t>
      </w:r>
    </w:p>
    <w:p w:rsidR="0056763B" w:rsidRPr="00831B72" w:rsidRDefault="0056763B" w:rsidP="0056763B">
      <w:pPr>
        <w:pStyle w:val="ListParagraph"/>
        <w:spacing w:after="0"/>
        <w:ind w:left="360"/>
        <w:rPr>
          <w:rFonts w:ascii="Arial" w:hAnsi="Arial" w:cs="Arial"/>
          <w:sz w:val="24"/>
          <w:szCs w:val="24"/>
        </w:rPr>
      </w:pPr>
    </w:p>
    <w:p w:rsidR="00831B72" w:rsidRDefault="00831B72" w:rsidP="00831B72">
      <w:pPr>
        <w:rPr>
          <w:u w:val="single"/>
        </w:rPr>
      </w:pPr>
      <w:r>
        <w:rPr>
          <w:u w:val="single"/>
        </w:rPr>
        <w:t>Table 30: Broad Categories of Response for Priority Three – Health Visitors/Community Nurses</w:t>
      </w:r>
    </w:p>
    <w:p w:rsidR="00831B72" w:rsidRDefault="00831B72" w:rsidP="00831B72">
      <w:pPr>
        <w:rPr>
          <w:u w:val="single"/>
        </w:rPr>
      </w:pPr>
    </w:p>
    <w:tbl>
      <w:tblPr>
        <w:tblW w:w="9371" w:type="dxa"/>
        <w:tblInd w:w="93" w:type="dxa"/>
        <w:tblLook w:val="04A0" w:firstRow="1" w:lastRow="0" w:firstColumn="1" w:lastColumn="0" w:noHBand="0" w:noVBand="1"/>
      </w:tblPr>
      <w:tblGrid>
        <w:gridCol w:w="7103"/>
        <w:gridCol w:w="1134"/>
        <w:gridCol w:w="1134"/>
      </w:tblGrid>
      <w:tr w:rsidR="00831B72" w:rsidRPr="00692DC5" w:rsidTr="002513E0">
        <w:trPr>
          <w:trHeight w:val="356"/>
        </w:trPr>
        <w:tc>
          <w:tcPr>
            <w:tcW w:w="7103"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31B72" w:rsidRPr="00692DC5" w:rsidRDefault="00831B72" w:rsidP="00990EA9">
            <w:pPr>
              <w:rPr>
                <w:rFonts w:eastAsia="Times New Roman" w:cs="Arial"/>
                <w:b/>
                <w:bCs/>
                <w:color w:val="000000"/>
                <w:szCs w:val="24"/>
                <w:lang w:eastAsia="en-GB"/>
              </w:rPr>
            </w:pPr>
            <w:r w:rsidRPr="00692DC5">
              <w:rPr>
                <w:rFonts w:eastAsia="Times New Roman" w:cs="Arial"/>
                <w:b/>
                <w:bCs/>
                <w:color w:val="000000"/>
                <w:szCs w:val="24"/>
                <w:lang w:eastAsia="en-GB"/>
              </w:rPr>
              <w:t>Broad Categories for Priority 3</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rsidR="00831B72" w:rsidRPr="00692DC5" w:rsidRDefault="00831B72" w:rsidP="00990EA9">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831B72" w:rsidRPr="00692DC5" w:rsidRDefault="00831B72" w:rsidP="00990EA9">
            <w:pPr>
              <w:jc w:val="center"/>
              <w:rPr>
                <w:rFonts w:eastAsia="Times New Roman" w:cs="Arial"/>
                <w:b/>
                <w:bCs/>
                <w:color w:val="000000"/>
                <w:szCs w:val="24"/>
                <w:lang w:eastAsia="en-GB"/>
              </w:rPr>
            </w:pPr>
            <w:r w:rsidRPr="00692DC5">
              <w:rPr>
                <w:rFonts w:eastAsia="Times New Roman" w:cs="Arial"/>
                <w:b/>
                <w:bCs/>
                <w:color w:val="000000"/>
                <w:szCs w:val="24"/>
                <w:lang w:eastAsia="en-GB"/>
              </w:rPr>
              <w:t>%</w:t>
            </w:r>
          </w:p>
        </w:tc>
      </w:tr>
      <w:tr w:rsidR="00831B72" w:rsidRPr="00692DC5"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692DC5" w:rsidRDefault="00831B72" w:rsidP="00990EA9">
            <w:pPr>
              <w:rPr>
                <w:rFonts w:eastAsia="Times New Roman" w:cs="Arial"/>
                <w:color w:val="000000"/>
                <w:szCs w:val="24"/>
                <w:lang w:eastAsia="en-GB"/>
              </w:rPr>
            </w:pPr>
            <w:r w:rsidRPr="00692DC5">
              <w:rPr>
                <w:rFonts w:eastAsia="Times New Roman" w:cs="Arial"/>
                <w:color w:val="000000"/>
                <w:szCs w:val="24"/>
                <w:lang w:eastAsia="en-GB"/>
              </w:rPr>
              <w:t>Toilet trained/hygiene awareness</w:t>
            </w:r>
          </w:p>
        </w:tc>
        <w:tc>
          <w:tcPr>
            <w:tcW w:w="1134" w:type="dxa"/>
            <w:tcBorders>
              <w:top w:val="nil"/>
              <w:left w:val="nil"/>
              <w:bottom w:val="single" w:sz="4" w:space="0" w:color="auto"/>
              <w:right w:val="single" w:sz="4" w:space="0" w:color="auto"/>
            </w:tcBorders>
            <w:shd w:val="clear" w:color="auto" w:fill="auto"/>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6</w:t>
            </w:r>
          </w:p>
        </w:tc>
        <w:tc>
          <w:tcPr>
            <w:tcW w:w="1134" w:type="dxa"/>
            <w:tcBorders>
              <w:top w:val="nil"/>
              <w:left w:val="nil"/>
              <w:bottom w:val="single" w:sz="4" w:space="0" w:color="auto"/>
              <w:right w:val="single" w:sz="8" w:space="0" w:color="auto"/>
            </w:tcBorders>
            <w:shd w:val="clear" w:color="000000" w:fill="92D050"/>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31.6%</w:t>
            </w:r>
          </w:p>
        </w:tc>
      </w:tr>
      <w:tr w:rsidR="00831B72" w:rsidRPr="00692DC5"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692DC5" w:rsidRDefault="00831B72" w:rsidP="00990EA9">
            <w:pPr>
              <w:rPr>
                <w:rFonts w:eastAsia="Times New Roman" w:cs="Arial"/>
                <w:color w:val="000000"/>
                <w:szCs w:val="24"/>
                <w:lang w:eastAsia="en-GB"/>
              </w:rPr>
            </w:pPr>
            <w:r w:rsidRPr="00692DC5">
              <w:rPr>
                <w:rFonts w:eastAsia="Times New Roman" w:cs="Arial"/>
                <w:color w:val="000000"/>
                <w:szCs w:val="24"/>
                <w:lang w:eastAsia="en-GB"/>
              </w:rPr>
              <w:t>Social/play/sharing skills</w:t>
            </w:r>
          </w:p>
        </w:tc>
        <w:tc>
          <w:tcPr>
            <w:tcW w:w="1134" w:type="dxa"/>
            <w:tcBorders>
              <w:top w:val="nil"/>
              <w:left w:val="nil"/>
              <w:bottom w:val="single" w:sz="4" w:space="0" w:color="auto"/>
              <w:right w:val="single" w:sz="4" w:space="0" w:color="auto"/>
            </w:tcBorders>
            <w:shd w:val="clear" w:color="auto" w:fill="auto"/>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3</w:t>
            </w:r>
          </w:p>
        </w:tc>
        <w:tc>
          <w:tcPr>
            <w:tcW w:w="1134" w:type="dxa"/>
            <w:tcBorders>
              <w:top w:val="nil"/>
              <w:left w:val="nil"/>
              <w:bottom w:val="single" w:sz="4" w:space="0" w:color="auto"/>
              <w:right w:val="single" w:sz="8" w:space="0" w:color="auto"/>
            </w:tcBorders>
            <w:shd w:val="clear" w:color="000000" w:fill="92D050"/>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15.8%</w:t>
            </w:r>
          </w:p>
        </w:tc>
      </w:tr>
      <w:tr w:rsidR="00831B72" w:rsidRPr="00692DC5"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692DC5" w:rsidRDefault="00831B72" w:rsidP="00990EA9">
            <w:pPr>
              <w:rPr>
                <w:rFonts w:eastAsia="Times New Roman" w:cs="Arial"/>
                <w:color w:val="000000"/>
                <w:szCs w:val="24"/>
                <w:lang w:eastAsia="en-GB"/>
              </w:rPr>
            </w:pPr>
            <w:r w:rsidRPr="00692DC5">
              <w:rPr>
                <w:rFonts w:eastAsia="Times New Roman" w:cs="Arial"/>
                <w:color w:val="000000"/>
                <w:szCs w:val="24"/>
                <w:lang w:eastAsia="en-GB"/>
              </w:rPr>
              <w:t>Basic numeracy and literacy</w:t>
            </w:r>
          </w:p>
        </w:tc>
        <w:tc>
          <w:tcPr>
            <w:tcW w:w="1134" w:type="dxa"/>
            <w:tcBorders>
              <w:top w:val="nil"/>
              <w:left w:val="nil"/>
              <w:bottom w:val="single" w:sz="4" w:space="0" w:color="auto"/>
              <w:right w:val="single" w:sz="4" w:space="0" w:color="auto"/>
            </w:tcBorders>
            <w:shd w:val="clear" w:color="auto" w:fill="auto"/>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000000" w:fill="92D050"/>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10.5%</w:t>
            </w:r>
          </w:p>
        </w:tc>
      </w:tr>
      <w:tr w:rsidR="00831B72" w:rsidRPr="00692DC5"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692DC5" w:rsidRDefault="0056763B" w:rsidP="00990EA9">
            <w:pPr>
              <w:rPr>
                <w:rFonts w:eastAsia="Times New Roman" w:cs="Arial"/>
                <w:color w:val="000000"/>
                <w:szCs w:val="24"/>
                <w:lang w:eastAsia="en-GB"/>
              </w:rPr>
            </w:pPr>
            <w:r>
              <w:rPr>
                <w:rFonts w:eastAsia="Times New Roman" w:cs="Arial"/>
                <w:color w:val="000000"/>
                <w:szCs w:val="24"/>
                <w:lang w:eastAsia="en-GB"/>
              </w:rPr>
              <w:t>Physically r</w:t>
            </w:r>
            <w:r w:rsidR="00831B72" w:rsidRPr="00692DC5">
              <w:rPr>
                <w:rFonts w:eastAsia="Times New Roman" w:cs="Arial"/>
                <w:color w:val="000000"/>
                <w:szCs w:val="24"/>
                <w:lang w:eastAsia="en-GB"/>
              </w:rPr>
              <w:t>eady for school</w:t>
            </w:r>
          </w:p>
        </w:tc>
        <w:tc>
          <w:tcPr>
            <w:tcW w:w="1134" w:type="dxa"/>
            <w:tcBorders>
              <w:top w:val="nil"/>
              <w:left w:val="nil"/>
              <w:bottom w:val="single" w:sz="4" w:space="0" w:color="auto"/>
              <w:right w:val="single" w:sz="4" w:space="0" w:color="auto"/>
            </w:tcBorders>
            <w:shd w:val="clear" w:color="auto" w:fill="auto"/>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000000" w:fill="92D050"/>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10.5%</w:t>
            </w:r>
          </w:p>
        </w:tc>
      </w:tr>
      <w:tr w:rsidR="00831B72" w:rsidRPr="00692DC5"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692DC5" w:rsidRDefault="00831B72" w:rsidP="0056763B">
            <w:pPr>
              <w:rPr>
                <w:rFonts w:eastAsia="Times New Roman" w:cs="Arial"/>
                <w:color w:val="000000"/>
                <w:szCs w:val="24"/>
                <w:lang w:eastAsia="en-GB"/>
              </w:rPr>
            </w:pPr>
            <w:r w:rsidRPr="00692DC5">
              <w:rPr>
                <w:rFonts w:eastAsia="Times New Roman" w:cs="Arial"/>
                <w:color w:val="000000"/>
                <w:szCs w:val="24"/>
                <w:lang w:eastAsia="en-GB"/>
              </w:rPr>
              <w:t>Able to dress sel</w:t>
            </w:r>
            <w:r w:rsidR="0056763B">
              <w:rPr>
                <w:rFonts w:eastAsia="Times New Roman" w:cs="Arial"/>
                <w:color w:val="000000"/>
                <w:szCs w:val="24"/>
                <w:lang w:eastAsia="en-GB"/>
              </w:rPr>
              <w:t>f</w:t>
            </w:r>
          </w:p>
        </w:tc>
        <w:tc>
          <w:tcPr>
            <w:tcW w:w="1134" w:type="dxa"/>
            <w:tcBorders>
              <w:top w:val="nil"/>
              <w:left w:val="nil"/>
              <w:bottom w:val="single" w:sz="4" w:space="0" w:color="auto"/>
              <w:right w:val="single" w:sz="4" w:space="0" w:color="auto"/>
            </w:tcBorders>
            <w:shd w:val="clear" w:color="auto" w:fill="auto"/>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FFFFFF" w:themeFill="background1"/>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5.3%</w:t>
            </w:r>
          </w:p>
        </w:tc>
      </w:tr>
      <w:tr w:rsidR="00831B72" w:rsidRPr="00692DC5"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692DC5" w:rsidRDefault="00831B72" w:rsidP="00990EA9">
            <w:pPr>
              <w:rPr>
                <w:rFonts w:eastAsia="Times New Roman" w:cs="Arial"/>
                <w:color w:val="000000"/>
                <w:szCs w:val="24"/>
                <w:lang w:eastAsia="en-GB"/>
              </w:rPr>
            </w:pPr>
            <w:r w:rsidRPr="00692DC5">
              <w:rPr>
                <w:rFonts w:eastAsia="Times New Roman" w:cs="Arial"/>
                <w:color w:val="000000"/>
                <w:szCs w:val="24"/>
                <w:lang w:eastAsia="en-GB"/>
              </w:rPr>
              <w:t>Comfortable/happy in school environment</w:t>
            </w:r>
          </w:p>
        </w:tc>
        <w:tc>
          <w:tcPr>
            <w:tcW w:w="1134" w:type="dxa"/>
            <w:tcBorders>
              <w:top w:val="nil"/>
              <w:left w:val="nil"/>
              <w:bottom w:val="single" w:sz="4" w:space="0" w:color="auto"/>
              <w:right w:val="single" w:sz="4" w:space="0" w:color="auto"/>
            </w:tcBorders>
            <w:shd w:val="clear" w:color="auto" w:fill="auto"/>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FFFFFF" w:themeFill="background1"/>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5.3%</w:t>
            </w:r>
          </w:p>
        </w:tc>
      </w:tr>
      <w:tr w:rsidR="00831B72" w:rsidRPr="00692DC5"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692DC5" w:rsidRDefault="00831B72" w:rsidP="00990EA9">
            <w:pPr>
              <w:rPr>
                <w:rFonts w:eastAsia="Times New Roman" w:cs="Arial"/>
                <w:color w:val="000000"/>
                <w:szCs w:val="24"/>
                <w:lang w:eastAsia="en-GB"/>
              </w:rPr>
            </w:pPr>
            <w:r w:rsidRPr="00692DC5">
              <w:rPr>
                <w:rFonts w:eastAsia="Times New Roman" w:cs="Arial"/>
                <w:color w:val="000000"/>
                <w:szCs w:val="24"/>
                <w:lang w:eastAsia="en-GB"/>
              </w:rPr>
              <w:t>Communicates needs/feelings/ideas/issues</w:t>
            </w:r>
          </w:p>
        </w:tc>
        <w:tc>
          <w:tcPr>
            <w:tcW w:w="1134" w:type="dxa"/>
            <w:tcBorders>
              <w:top w:val="nil"/>
              <w:left w:val="nil"/>
              <w:bottom w:val="single" w:sz="4" w:space="0" w:color="auto"/>
              <w:right w:val="single" w:sz="4" w:space="0" w:color="auto"/>
            </w:tcBorders>
            <w:shd w:val="clear" w:color="auto" w:fill="auto"/>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FFFFFF" w:themeFill="background1"/>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5.3%</w:t>
            </w:r>
          </w:p>
        </w:tc>
      </w:tr>
      <w:tr w:rsidR="00831B72" w:rsidRPr="00692DC5"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692DC5" w:rsidRDefault="00831B72" w:rsidP="00990EA9">
            <w:pPr>
              <w:rPr>
                <w:rFonts w:eastAsia="Times New Roman" w:cs="Arial"/>
                <w:color w:val="000000"/>
                <w:szCs w:val="24"/>
                <w:lang w:eastAsia="en-GB"/>
              </w:rPr>
            </w:pPr>
            <w:r w:rsidRPr="00692DC5">
              <w:rPr>
                <w:rFonts w:eastAsia="Times New Roman" w:cs="Arial"/>
                <w:color w:val="000000"/>
                <w:szCs w:val="24"/>
                <w:lang w:eastAsia="en-GB"/>
              </w:rPr>
              <w:t>Good general health</w:t>
            </w:r>
          </w:p>
        </w:tc>
        <w:tc>
          <w:tcPr>
            <w:tcW w:w="1134" w:type="dxa"/>
            <w:tcBorders>
              <w:top w:val="nil"/>
              <w:left w:val="nil"/>
              <w:bottom w:val="single" w:sz="4" w:space="0" w:color="auto"/>
              <w:right w:val="single" w:sz="4" w:space="0" w:color="auto"/>
            </w:tcBorders>
            <w:shd w:val="clear" w:color="auto" w:fill="auto"/>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FFFFFF" w:themeFill="background1"/>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5.3%</w:t>
            </w:r>
          </w:p>
        </w:tc>
      </w:tr>
      <w:tr w:rsidR="00831B72" w:rsidRPr="00692DC5"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692DC5" w:rsidRDefault="00831B72" w:rsidP="00990EA9">
            <w:pPr>
              <w:rPr>
                <w:rFonts w:eastAsia="Times New Roman" w:cs="Arial"/>
                <w:color w:val="000000"/>
                <w:szCs w:val="24"/>
                <w:lang w:eastAsia="en-GB"/>
              </w:rPr>
            </w:pPr>
            <w:r w:rsidRPr="00692DC5">
              <w:rPr>
                <w:rFonts w:eastAsia="Times New Roman" w:cs="Arial"/>
                <w:color w:val="000000"/>
                <w:szCs w:val="24"/>
                <w:lang w:eastAsia="en-GB"/>
              </w:rPr>
              <w:t>Listens/follows instructions/able to focus</w:t>
            </w:r>
          </w:p>
        </w:tc>
        <w:tc>
          <w:tcPr>
            <w:tcW w:w="1134" w:type="dxa"/>
            <w:tcBorders>
              <w:top w:val="nil"/>
              <w:left w:val="nil"/>
              <w:bottom w:val="single" w:sz="4" w:space="0" w:color="auto"/>
              <w:right w:val="single" w:sz="4" w:space="0" w:color="auto"/>
            </w:tcBorders>
            <w:shd w:val="clear" w:color="auto" w:fill="auto"/>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FFFFFF" w:themeFill="background1"/>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5.3%</w:t>
            </w:r>
          </w:p>
        </w:tc>
      </w:tr>
      <w:tr w:rsidR="00831B72" w:rsidRPr="00692DC5"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692DC5" w:rsidRDefault="00831B72" w:rsidP="00990EA9">
            <w:pPr>
              <w:rPr>
                <w:rFonts w:eastAsia="Times New Roman" w:cs="Arial"/>
                <w:color w:val="000000"/>
                <w:szCs w:val="24"/>
                <w:lang w:eastAsia="en-GB"/>
              </w:rPr>
            </w:pPr>
            <w:r w:rsidRPr="00692DC5">
              <w:rPr>
                <w:rFonts w:eastAsia="Times New Roman" w:cs="Arial"/>
                <w:color w:val="000000"/>
                <w:szCs w:val="24"/>
                <w:lang w:eastAsia="en-GB"/>
              </w:rPr>
              <w:t>Self confidence</w:t>
            </w:r>
          </w:p>
        </w:tc>
        <w:tc>
          <w:tcPr>
            <w:tcW w:w="1134" w:type="dxa"/>
            <w:tcBorders>
              <w:top w:val="nil"/>
              <w:left w:val="nil"/>
              <w:bottom w:val="single" w:sz="4" w:space="0" w:color="auto"/>
              <w:right w:val="single" w:sz="4" w:space="0" w:color="auto"/>
            </w:tcBorders>
            <w:shd w:val="clear" w:color="auto" w:fill="auto"/>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FFFFFF" w:themeFill="background1"/>
            <w:vAlign w:val="center"/>
            <w:hideMark/>
          </w:tcPr>
          <w:p w:rsidR="00831B72" w:rsidRPr="00692DC5" w:rsidRDefault="00831B72" w:rsidP="00990EA9">
            <w:pPr>
              <w:jc w:val="center"/>
              <w:rPr>
                <w:rFonts w:eastAsia="Times New Roman" w:cs="Arial"/>
                <w:color w:val="000000"/>
                <w:szCs w:val="24"/>
                <w:lang w:eastAsia="en-GB"/>
              </w:rPr>
            </w:pPr>
            <w:r w:rsidRPr="00692DC5">
              <w:rPr>
                <w:rFonts w:eastAsia="Times New Roman" w:cs="Arial"/>
                <w:color w:val="000000"/>
                <w:szCs w:val="24"/>
                <w:lang w:eastAsia="en-GB"/>
              </w:rPr>
              <w:t>5.3%</w:t>
            </w:r>
          </w:p>
        </w:tc>
      </w:tr>
      <w:tr w:rsidR="00831B72" w:rsidRPr="00692DC5" w:rsidTr="002513E0">
        <w:trPr>
          <w:trHeight w:val="330"/>
        </w:trPr>
        <w:tc>
          <w:tcPr>
            <w:tcW w:w="7103" w:type="dxa"/>
            <w:tcBorders>
              <w:top w:val="nil"/>
              <w:left w:val="single" w:sz="8" w:space="0" w:color="auto"/>
              <w:bottom w:val="single" w:sz="8" w:space="0" w:color="auto"/>
              <w:right w:val="single" w:sz="4" w:space="0" w:color="auto"/>
            </w:tcBorders>
            <w:shd w:val="clear" w:color="auto" w:fill="auto"/>
            <w:noWrap/>
            <w:vAlign w:val="center"/>
            <w:hideMark/>
          </w:tcPr>
          <w:p w:rsidR="00831B72" w:rsidRPr="00692DC5" w:rsidRDefault="00831B72" w:rsidP="00990EA9">
            <w:pPr>
              <w:rPr>
                <w:rFonts w:eastAsia="Times New Roman" w:cs="Arial"/>
                <w:b/>
                <w:bCs/>
                <w:color w:val="000000"/>
                <w:szCs w:val="24"/>
                <w:lang w:eastAsia="en-GB"/>
              </w:rPr>
            </w:pPr>
            <w:r w:rsidRPr="00692DC5">
              <w:rPr>
                <w:rFonts w:eastAsia="Times New Roman" w:cs="Arial"/>
                <w:b/>
                <w:bCs/>
                <w:color w:val="000000"/>
                <w:szCs w:val="24"/>
                <w:lang w:eastAsia="en-GB"/>
              </w:rPr>
              <w:t>Totals</w:t>
            </w:r>
          </w:p>
        </w:tc>
        <w:tc>
          <w:tcPr>
            <w:tcW w:w="1134" w:type="dxa"/>
            <w:tcBorders>
              <w:top w:val="nil"/>
              <w:left w:val="nil"/>
              <w:bottom w:val="single" w:sz="8" w:space="0" w:color="auto"/>
              <w:right w:val="single" w:sz="4" w:space="0" w:color="auto"/>
            </w:tcBorders>
            <w:shd w:val="clear" w:color="auto" w:fill="auto"/>
            <w:noWrap/>
            <w:vAlign w:val="center"/>
            <w:hideMark/>
          </w:tcPr>
          <w:p w:rsidR="00831B72" w:rsidRPr="00692DC5" w:rsidRDefault="00831B72" w:rsidP="00990EA9">
            <w:pPr>
              <w:jc w:val="center"/>
              <w:rPr>
                <w:rFonts w:eastAsia="Times New Roman" w:cs="Arial"/>
                <w:b/>
                <w:bCs/>
                <w:color w:val="000000"/>
                <w:szCs w:val="24"/>
                <w:lang w:eastAsia="en-GB"/>
              </w:rPr>
            </w:pPr>
            <w:r w:rsidRPr="00692DC5">
              <w:rPr>
                <w:rFonts w:eastAsia="Times New Roman" w:cs="Arial"/>
                <w:b/>
                <w:bCs/>
                <w:color w:val="000000"/>
                <w:szCs w:val="24"/>
                <w:lang w:eastAsia="en-GB"/>
              </w:rPr>
              <w:t>19</w:t>
            </w:r>
          </w:p>
        </w:tc>
        <w:tc>
          <w:tcPr>
            <w:tcW w:w="1134" w:type="dxa"/>
            <w:tcBorders>
              <w:top w:val="nil"/>
              <w:left w:val="nil"/>
              <w:bottom w:val="single" w:sz="8" w:space="0" w:color="auto"/>
              <w:right w:val="single" w:sz="8" w:space="0" w:color="auto"/>
            </w:tcBorders>
            <w:shd w:val="clear" w:color="auto" w:fill="auto"/>
            <w:vAlign w:val="center"/>
            <w:hideMark/>
          </w:tcPr>
          <w:p w:rsidR="00831B72" w:rsidRPr="00692DC5" w:rsidRDefault="00831B72" w:rsidP="00990EA9">
            <w:pPr>
              <w:jc w:val="center"/>
              <w:rPr>
                <w:rFonts w:eastAsia="Times New Roman" w:cs="Arial"/>
                <w:b/>
                <w:bCs/>
                <w:color w:val="000000"/>
                <w:szCs w:val="24"/>
                <w:lang w:eastAsia="en-GB"/>
              </w:rPr>
            </w:pPr>
            <w:r w:rsidRPr="00692DC5">
              <w:rPr>
                <w:rFonts w:eastAsia="Times New Roman" w:cs="Arial"/>
                <w:b/>
                <w:bCs/>
                <w:color w:val="000000"/>
                <w:szCs w:val="24"/>
                <w:lang w:eastAsia="en-GB"/>
              </w:rPr>
              <w:t>100.0%</w:t>
            </w:r>
          </w:p>
        </w:tc>
      </w:tr>
    </w:tbl>
    <w:p w:rsidR="00831B72" w:rsidRDefault="00831B72"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831B72" w:rsidRDefault="00831B72" w:rsidP="00831B72">
      <w:pPr>
        <w:rPr>
          <w:u w:val="single"/>
        </w:rPr>
      </w:pPr>
      <w:r>
        <w:t>6</w:t>
      </w:r>
      <w:r w:rsidRPr="00692DC5">
        <w:t xml:space="preserve"> </w:t>
      </w:r>
      <w:r>
        <w:rPr>
          <w:u w:val="single"/>
        </w:rPr>
        <w:t>Children’s Centre Workers</w:t>
      </w:r>
    </w:p>
    <w:p w:rsidR="00831B72" w:rsidRDefault="00831B72" w:rsidP="00831B72"/>
    <w:p w:rsidR="00831B72" w:rsidRPr="00831B72" w:rsidRDefault="00831B72" w:rsidP="00D0742C">
      <w:pPr>
        <w:pStyle w:val="ListParagraph"/>
        <w:numPr>
          <w:ilvl w:val="0"/>
          <w:numId w:val="59"/>
        </w:numPr>
        <w:spacing w:after="0"/>
        <w:rPr>
          <w:rFonts w:ascii="Arial" w:hAnsi="Arial" w:cs="Arial"/>
          <w:sz w:val="24"/>
          <w:szCs w:val="24"/>
          <w:u w:val="single"/>
        </w:rPr>
      </w:pPr>
      <w:r w:rsidRPr="00831B72">
        <w:rPr>
          <w:rFonts w:ascii="Arial" w:hAnsi="Arial" w:cs="Arial"/>
          <w:sz w:val="24"/>
          <w:szCs w:val="24"/>
        </w:rPr>
        <w:lastRenderedPageBreak/>
        <w:t xml:space="preserve">29 Children’s Centre workers provided a valid response for this question. Table </w:t>
      </w:r>
      <w:r w:rsidR="00037A99">
        <w:rPr>
          <w:rFonts w:ascii="Arial" w:hAnsi="Arial" w:cs="Arial"/>
          <w:sz w:val="24"/>
          <w:szCs w:val="24"/>
        </w:rPr>
        <w:t>6</w:t>
      </w:r>
      <w:r w:rsidRPr="00831B72">
        <w:rPr>
          <w:rFonts w:ascii="Arial" w:hAnsi="Arial" w:cs="Arial"/>
          <w:sz w:val="24"/>
          <w:szCs w:val="24"/>
        </w:rPr>
        <w:t xml:space="preserve"> shows a broad categorisation of these survey responses.</w:t>
      </w:r>
    </w:p>
    <w:p w:rsidR="00831B72" w:rsidRPr="00831B72" w:rsidRDefault="00831B72" w:rsidP="00D0742C">
      <w:pPr>
        <w:pStyle w:val="ListParagraph"/>
        <w:numPr>
          <w:ilvl w:val="0"/>
          <w:numId w:val="59"/>
        </w:numPr>
        <w:spacing w:after="0"/>
        <w:rPr>
          <w:rFonts w:ascii="Arial" w:hAnsi="Arial" w:cs="Arial"/>
          <w:sz w:val="24"/>
          <w:szCs w:val="24"/>
          <w:u w:val="single"/>
        </w:rPr>
      </w:pPr>
      <w:r w:rsidRPr="00831B72">
        <w:rPr>
          <w:rFonts w:ascii="Arial" w:hAnsi="Arial" w:cs="Arial"/>
          <w:sz w:val="24"/>
          <w:szCs w:val="24"/>
        </w:rPr>
        <w:t xml:space="preserve">The top four abilities/skills were: </w:t>
      </w:r>
    </w:p>
    <w:p w:rsidR="00831B72" w:rsidRPr="00831B72" w:rsidRDefault="00831B72" w:rsidP="002513E0">
      <w:pPr>
        <w:pStyle w:val="ListParagraph"/>
        <w:rPr>
          <w:rFonts w:ascii="Arial" w:hAnsi="Arial" w:cs="Arial"/>
          <w:sz w:val="24"/>
          <w:szCs w:val="24"/>
          <w:u w:val="single"/>
        </w:rPr>
      </w:pPr>
    </w:p>
    <w:p w:rsidR="00831B72" w:rsidRPr="00831B72" w:rsidRDefault="00831B72" w:rsidP="00D0742C">
      <w:pPr>
        <w:pStyle w:val="ListParagraph"/>
        <w:numPr>
          <w:ilvl w:val="0"/>
          <w:numId w:val="60"/>
        </w:numPr>
        <w:spacing w:after="0"/>
        <w:rPr>
          <w:rFonts w:ascii="Arial" w:hAnsi="Arial" w:cs="Arial"/>
          <w:sz w:val="24"/>
          <w:szCs w:val="24"/>
          <w:u w:val="single"/>
        </w:rPr>
      </w:pPr>
      <w:r w:rsidRPr="00831B72">
        <w:rPr>
          <w:rFonts w:ascii="Arial" w:hAnsi="Arial" w:cs="Arial"/>
          <w:sz w:val="24"/>
          <w:szCs w:val="24"/>
        </w:rPr>
        <w:t xml:space="preserve">“Toilet trained/hygiene awareness” (31%). </w:t>
      </w:r>
    </w:p>
    <w:p w:rsidR="00831B72" w:rsidRPr="00831B72" w:rsidRDefault="00831B72" w:rsidP="00D0742C">
      <w:pPr>
        <w:pStyle w:val="ListParagraph"/>
        <w:numPr>
          <w:ilvl w:val="0"/>
          <w:numId w:val="60"/>
        </w:numPr>
        <w:spacing w:after="0"/>
        <w:rPr>
          <w:rFonts w:ascii="Arial" w:hAnsi="Arial" w:cs="Arial"/>
          <w:sz w:val="24"/>
          <w:szCs w:val="24"/>
          <w:u w:val="single"/>
        </w:rPr>
      </w:pPr>
      <w:r w:rsidRPr="00831B72">
        <w:rPr>
          <w:rFonts w:ascii="Arial" w:hAnsi="Arial" w:cs="Arial"/>
          <w:sz w:val="24"/>
          <w:szCs w:val="24"/>
        </w:rPr>
        <w:t>“Social/play/sharing skills</w:t>
      </w:r>
      <w:r w:rsidR="0056763B">
        <w:rPr>
          <w:rFonts w:ascii="Arial" w:hAnsi="Arial" w:cs="Arial"/>
          <w:sz w:val="24"/>
          <w:szCs w:val="24"/>
        </w:rPr>
        <w:t>”</w:t>
      </w:r>
      <w:r w:rsidRPr="00831B72">
        <w:rPr>
          <w:rFonts w:ascii="Arial" w:hAnsi="Arial" w:cs="Arial"/>
          <w:sz w:val="24"/>
          <w:szCs w:val="24"/>
        </w:rPr>
        <w:t xml:space="preserve"> (17.2%)</w:t>
      </w:r>
      <w:r w:rsidR="0056763B">
        <w:rPr>
          <w:rFonts w:ascii="Arial" w:hAnsi="Arial" w:cs="Arial"/>
          <w:sz w:val="24"/>
          <w:szCs w:val="24"/>
        </w:rPr>
        <w:t>.</w:t>
      </w:r>
    </w:p>
    <w:p w:rsidR="00831B72" w:rsidRPr="00831B72" w:rsidRDefault="00831B72" w:rsidP="00D0742C">
      <w:pPr>
        <w:pStyle w:val="ListParagraph"/>
        <w:numPr>
          <w:ilvl w:val="0"/>
          <w:numId w:val="60"/>
        </w:numPr>
        <w:spacing w:after="0"/>
        <w:rPr>
          <w:rFonts w:ascii="Arial" w:hAnsi="Arial" w:cs="Arial"/>
          <w:sz w:val="24"/>
          <w:szCs w:val="24"/>
          <w:u w:val="single"/>
        </w:rPr>
      </w:pPr>
      <w:r w:rsidRPr="00831B72">
        <w:rPr>
          <w:rFonts w:ascii="Arial" w:hAnsi="Arial" w:cs="Arial"/>
          <w:sz w:val="24"/>
          <w:szCs w:val="24"/>
        </w:rPr>
        <w:t>“</w:t>
      </w:r>
      <w:r w:rsidRPr="00831B72">
        <w:rPr>
          <w:rFonts w:ascii="Arial" w:eastAsia="Times New Roman" w:hAnsi="Arial" w:cs="Arial"/>
          <w:color w:val="000000"/>
          <w:sz w:val="24"/>
          <w:szCs w:val="24"/>
          <w:lang w:eastAsia="en-GB"/>
        </w:rPr>
        <w:t>Communicates needs/feelings/ideas/issues” (6.9%)</w:t>
      </w:r>
      <w:r w:rsidR="0056763B">
        <w:rPr>
          <w:rFonts w:ascii="Arial" w:eastAsia="Times New Roman" w:hAnsi="Arial" w:cs="Arial"/>
          <w:color w:val="000000"/>
          <w:sz w:val="24"/>
          <w:szCs w:val="24"/>
          <w:lang w:eastAsia="en-GB"/>
        </w:rPr>
        <w:t>.</w:t>
      </w:r>
    </w:p>
    <w:p w:rsidR="00831B72" w:rsidRPr="00831B72" w:rsidRDefault="00831B72" w:rsidP="00D0742C">
      <w:pPr>
        <w:pStyle w:val="ListParagraph"/>
        <w:numPr>
          <w:ilvl w:val="0"/>
          <w:numId w:val="60"/>
        </w:numPr>
        <w:spacing w:after="0"/>
        <w:rPr>
          <w:rFonts w:ascii="Arial" w:hAnsi="Arial" w:cs="Arial"/>
          <w:sz w:val="24"/>
          <w:szCs w:val="24"/>
          <w:u w:val="single"/>
        </w:rPr>
      </w:pPr>
      <w:r w:rsidRPr="00831B72">
        <w:rPr>
          <w:rFonts w:ascii="Arial" w:eastAsia="Times New Roman" w:hAnsi="Arial" w:cs="Arial"/>
          <w:color w:val="000000"/>
          <w:sz w:val="24"/>
          <w:szCs w:val="24"/>
          <w:lang w:eastAsia="en-GB"/>
        </w:rPr>
        <w:t>“Excited by/open to learning/curious” (6.9%)</w:t>
      </w:r>
      <w:r w:rsidR="0056763B">
        <w:rPr>
          <w:rFonts w:ascii="Arial" w:eastAsia="Times New Roman" w:hAnsi="Arial" w:cs="Arial"/>
          <w:color w:val="000000"/>
          <w:sz w:val="24"/>
          <w:szCs w:val="24"/>
          <w:lang w:eastAsia="en-GB"/>
        </w:rPr>
        <w:t>.</w:t>
      </w:r>
    </w:p>
    <w:p w:rsidR="00831B72" w:rsidRPr="00831B72" w:rsidRDefault="00831B72" w:rsidP="00D0742C">
      <w:pPr>
        <w:pStyle w:val="ListParagraph"/>
        <w:numPr>
          <w:ilvl w:val="0"/>
          <w:numId w:val="60"/>
        </w:numPr>
        <w:spacing w:after="0"/>
        <w:rPr>
          <w:rFonts w:ascii="Arial" w:hAnsi="Arial" w:cs="Arial"/>
          <w:sz w:val="24"/>
          <w:szCs w:val="24"/>
        </w:rPr>
      </w:pPr>
      <w:r w:rsidRPr="00831B72">
        <w:rPr>
          <w:rFonts w:ascii="Arial" w:hAnsi="Arial" w:cs="Arial"/>
          <w:sz w:val="24"/>
          <w:szCs w:val="24"/>
        </w:rPr>
        <w:t>“Interested in books/stories” (6.9%)</w:t>
      </w:r>
      <w:r w:rsidR="0056763B">
        <w:rPr>
          <w:rFonts w:ascii="Arial" w:hAnsi="Arial" w:cs="Arial"/>
          <w:sz w:val="24"/>
          <w:szCs w:val="24"/>
        </w:rPr>
        <w:t>.</w:t>
      </w:r>
    </w:p>
    <w:p w:rsidR="00831B72" w:rsidRPr="00831B72" w:rsidRDefault="00831B72" w:rsidP="00D0742C">
      <w:pPr>
        <w:pStyle w:val="ListParagraph"/>
        <w:numPr>
          <w:ilvl w:val="0"/>
          <w:numId w:val="60"/>
        </w:numPr>
        <w:spacing w:after="0"/>
        <w:rPr>
          <w:rFonts w:ascii="Arial" w:hAnsi="Arial" w:cs="Arial"/>
          <w:sz w:val="24"/>
          <w:szCs w:val="24"/>
          <w:u w:val="single"/>
        </w:rPr>
      </w:pPr>
      <w:r w:rsidRPr="00831B72">
        <w:rPr>
          <w:rFonts w:ascii="Arial" w:hAnsi="Arial" w:cs="Arial"/>
          <w:sz w:val="24"/>
          <w:szCs w:val="24"/>
        </w:rPr>
        <w:t>“</w:t>
      </w:r>
      <w:r w:rsidRPr="00831B72">
        <w:rPr>
          <w:rFonts w:ascii="Arial" w:eastAsia="Times New Roman" w:hAnsi="Arial" w:cs="Arial"/>
          <w:color w:val="000000"/>
          <w:sz w:val="24"/>
          <w:szCs w:val="24"/>
          <w:lang w:eastAsia="en-GB"/>
        </w:rPr>
        <w:t>Listens/follows instructions/able to focus</w:t>
      </w:r>
      <w:r w:rsidRPr="00831B72">
        <w:rPr>
          <w:rFonts w:ascii="Arial" w:hAnsi="Arial" w:cs="Arial"/>
          <w:sz w:val="24"/>
          <w:szCs w:val="24"/>
        </w:rPr>
        <w:t xml:space="preserve">” (6.9%). </w:t>
      </w:r>
    </w:p>
    <w:p w:rsidR="00831B72" w:rsidRPr="00831B72" w:rsidRDefault="00831B72" w:rsidP="002513E0">
      <w:pPr>
        <w:spacing w:line="276" w:lineRule="auto"/>
        <w:rPr>
          <w:rFonts w:cs="Arial"/>
          <w:szCs w:val="24"/>
          <w:u w:val="single"/>
        </w:rPr>
      </w:pPr>
    </w:p>
    <w:p w:rsidR="00831B72" w:rsidRPr="00831B72" w:rsidRDefault="00831B72" w:rsidP="00D0742C">
      <w:pPr>
        <w:pStyle w:val="ListParagraph"/>
        <w:numPr>
          <w:ilvl w:val="0"/>
          <w:numId w:val="59"/>
        </w:numPr>
        <w:spacing w:after="0"/>
        <w:rPr>
          <w:u w:val="single"/>
        </w:rPr>
      </w:pPr>
      <w:r w:rsidRPr="00831B72">
        <w:rPr>
          <w:rFonts w:ascii="Arial" w:hAnsi="Arial" w:cs="Arial"/>
          <w:sz w:val="24"/>
          <w:szCs w:val="24"/>
        </w:rPr>
        <w:t>Examples of comments for “Interested in books/stories” include “Know how to use books and look at them” and “Enjoys books</w:t>
      </w:r>
      <w:r>
        <w:t>”.</w:t>
      </w:r>
    </w:p>
    <w:p w:rsidR="00B46CD3" w:rsidRDefault="00B46CD3" w:rsidP="00831B72">
      <w:pPr>
        <w:pStyle w:val="ListParagraph"/>
        <w:spacing w:after="0" w:line="240" w:lineRule="auto"/>
        <w:ind w:left="360"/>
        <w:rPr>
          <w:u w:val="single"/>
        </w:rPr>
      </w:pPr>
    </w:p>
    <w:p w:rsidR="00831B72" w:rsidRDefault="00831B72" w:rsidP="00831B72">
      <w:pPr>
        <w:rPr>
          <w:u w:val="single"/>
        </w:rPr>
      </w:pPr>
      <w:r>
        <w:rPr>
          <w:u w:val="single"/>
        </w:rPr>
        <w:t>Table 6: Broad Categories of Response for Priority Three – Children’s Centre Workers</w:t>
      </w:r>
    </w:p>
    <w:p w:rsidR="00831B72" w:rsidRDefault="00831B72" w:rsidP="00831B72">
      <w:pPr>
        <w:rPr>
          <w:u w:val="single"/>
        </w:rPr>
      </w:pPr>
    </w:p>
    <w:tbl>
      <w:tblPr>
        <w:tblW w:w="9229" w:type="dxa"/>
        <w:tblInd w:w="93" w:type="dxa"/>
        <w:tblLook w:val="04A0" w:firstRow="1" w:lastRow="0" w:firstColumn="1" w:lastColumn="0" w:noHBand="0" w:noVBand="1"/>
      </w:tblPr>
      <w:tblGrid>
        <w:gridCol w:w="7103"/>
        <w:gridCol w:w="1096"/>
        <w:gridCol w:w="1030"/>
      </w:tblGrid>
      <w:tr w:rsidR="00831B72" w:rsidRPr="009A5981" w:rsidTr="002513E0">
        <w:trPr>
          <w:trHeight w:val="406"/>
        </w:trPr>
        <w:tc>
          <w:tcPr>
            <w:tcW w:w="7103"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31B72" w:rsidRPr="009A5981" w:rsidRDefault="00831B72" w:rsidP="00990EA9">
            <w:pPr>
              <w:rPr>
                <w:rFonts w:eastAsia="Times New Roman" w:cs="Arial"/>
                <w:b/>
                <w:bCs/>
                <w:color w:val="000000"/>
                <w:szCs w:val="24"/>
                <w:lang w:eastAsia="en-GB"/>
              </w:rPr>
            </w:pPr>
            <w:r w:rsidRPr="009A5981">
              <w:rPr>
                <w:rFonts w:eastAsia="Times New Roman" w:cs="Arial"/>
                <w:b/>
                <w:bCs/>
                <w:color w:val="000000"/>
                <w:szCs w:val="24"/>
                <w:lang w:eastAsia="en-GB"/>
              </w:rPr>
              <w:t>Broad Categories for Priority 3</w:t>
            </w:r>
          </w:p>
        </w:tc>
        <w:tc>
          <w:tcPr>
            <w:tcW w:w="1096" w:type="dxa"/>
            <w:tcBorders>
              <w:top w:val="single" w:sz="8" w:space="0" w:color="auto"/>
              <w:left w:val="nil"/>
              <w:bottom w:val="single" w:sz="4" w:space="0" w:color="auto"/>
              <w:right w:val="single" w:sz="4" w:space="0" w:color="auto"/>
            </w:tcBorders>
            <w:shd w:val="clear" w:color="000000" w:fill="C0C0C0"/>
            <w:vAlign w:val="center"/>
            <w:hideMark/>
          </w:tcPr>
          <w:p w:rsidR="00831B72" w:rsidRPr="009A5981" w:rsidRDefault="00831B72" w:rsidP="00990EA9">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831B72" w:rsidRPr="009A5981" w:rsidRDefault="00831B72" w:rsidP="00990EA9">
            <w:pPr>
              <w:jc w:val="center"/>
              <w:rPr>
                <w:rFonts w:eastAsia="Times New Roman" w:cs="Arial"/>
                <w:b/>
                <w:bCs/>
                <w:color w:val="000000"/>
                <w:szCs w:val="24"/>
                <w:lang w:eastAsia="en-GB"/>
              </w:rPr>
            </w:pPr>
            <w:r w:rsidRPr="009A5981">
              <w:rPr>
                <w:rFonts w:eastAsia="Times New Roman" w:cs="Arial"/>
                <w:b/>
                <w:bCs/>
                <w:color w:val="000000"/>
                <w:szCs w:val="24"/>
                <w:lang w:eastAsia="en-GB"/>
              </w:rPr>
              <w:t>%</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831B72" w:rsidP="00990EA9">
            <w:pPr>
              <w:rPr>
                <w:rFonts w:eastAsia="Times New Roman" w:cs="Arial"/>
                <w:color w:val="000000"/>
                <w:szCs w:val="24"/>
                <w:lang w:eastAsia="en-GB"/>
              </w:rPr>
            </w:pPr>
            <w:r w:rsidRPr="009A5981">
              <w:rPr>
                <w:rFonts w:eastAsia="Times New Roman" w:cs="Arial"/>
                <w:color w:val="000000"/>
                <w:szCs w:val="24"/>
                <w:lang w:eastAsia="en-GB"/>
              </w:rPr>
              <w:t>Toilet trained/hygiene awareness</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9</w:t>
            </w:r>
          </w:p>
        </w:tc>
        <w:tc>
          <w:tcPr>
            <w:tcW w:w="1030" w:type="dxa"/>
            <w:tcBorders>
              <w:top w:val="nil"/>
              <w:left w:val="nil"/>
              <w:bottom w:val="single" w:sz="4" w:space="0" w:color="auto"/>
              <w:right w:val="single" w:sz="8" w:space="0" w:color="auto"/>
            </w:tcBorders>
            <w:shd w:val="clear" w:color="000000" w:fill="92D050"/>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31.0%</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831B72" w:rsidP="00990EA9">
            <w:pPr>
              <w:rPr>
                <w:rFonts w:eastAsia="Times New Roman" w:cs="Arial"/>
                <w:color w:val="000000"/>
                <w:szCs w:val="24"/>
                <w:lang w:eastAsia="en-GB"/>
              </w:rPr>
            </w:pPr>
            <w:r w:rsidRPr="009A5981">
              <w:rPr>
                <w:rFonts w:eastAsia="Times New Roman" w:cs="Arial"/>
                <w:color w:val="000000"/>
                <w:szCs w:val="24"/>
                <w:lang w:eastAsia="en-GB"/>
              </w:rPr>
              <w:t>Social/play/sharing skills</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000000" w:fill="92D050"/>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17.2%</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831B72" w:rsidP="00990EA9">
            <w:pPr>
              <w:rPr>
                <w:rFonts w:eastAsia="Times New Roman" w:cs="Arial"/>
                <w:color w:val="000000"/>
                <w:szCs w:val="24"/>
                <w:lang w:eastAsia="en-GB"/>
              </w:rPr>
            </w:pPr>
            <w:r w:rsidRPr="009A5981">
              <w:rPr>
                <w:rFonts w:eastAsia="Times New Roman" w:cs="Arial"/>
                <w:color w:val="000000"/>
                <w:szCs w:val="24"/>
                <w:lang w:eastAsia="en-GB"/>
              </w:rPr>
              <w:t>Communicates needs/feelings/ideas/issues</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000000" w:fill="92D050"/>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6.9%</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831B72" w:rsidP="00990EA9">
            <w:pPr>
              <w:rPr>
                <w:rFonts w:eastAsia="Times New Roman" w:cs="Arial"/>
                <w:color w:val="000000"/>
                <w:szCs w:val="24"/>
                <w:lang w:eastAsia="en-GB"/>
              </w:rPr>
            </w:pPr>
            <w:r w:rsidRPr="009A5981">
              <w:rPr>
                <w:rFonts w:eastAsia="Times New Roman" w:cs="Arial"/>
                <w:color w:val="000000"/>
                <w:szCs w:val="24"/>
                <w:lang w:eastAsia="en-GB"/>
              </w:rPr>
              <w:t>Excited by/open to learning/curious</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000000" w:fill="92D050"/>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6.9%</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831B72" w:rsidP="00990EA9">
            <w:pPr>
              <w:rPr>
                <w:rFonts w:eastAsia="Times New Roman" w:cs="Arial"/>
                <w:color w:val="000000"/>
                <w:szCs w:val="24"/>
                <w:lang w:eastAsia="en-GB"/>
              </w:rPr>
            </w:pPr>
            <w:r w:rsidRPr="009A5981">
              <w:rPr>
                <w:rFonts w:eastAsia="Times New Roman" w:cs="Arial"/>
                <w:color w:val="000000"/>
                <w:szCs w:val="24"/>
                <w:lang w:eastAsia="en-GB"/>
              </w:rPr>
              <w:t>Interested in books/stories</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000000" w:fill="92D050"/>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6.9%</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831B72" w:rsidP="00990EA9">
            <w:pPr>
              <w:rPr>
                <w:rFonts w:eastAsia="Times New Roman" w:cs="Arial"/>
                <w:color w:val="000000"/>
                <w:szCs w:val="24"/>
                <w:lang w:eastAsia="en-GB"/>
              </w:rPr>
            </w:pPr>
            <w:r w:rsidRPr="009A5981">
              <w:rPr>
                <w:rFonts w:eastAsia="Times New Roman" w:cs="Arial"/>
                <w:color w:val="000000"/>
                <w:szCs w:val="24"/>
                <w:lang w:eastAsia="en-GB"/>
              </w:rPr>
              <w:t>Listens/follows instructions/able to focus</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000000" w:fill="92D050"/>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6.9%</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56763B" w:rsidP="00990EA9">
            <w:pPr>
              <w:rPr>
                <w:rFonts w:eastAsia="Times New Roman" w:cs="Arial"/>
                <w:color w:val="000000"/>
                <w:szCs w:val="24"/>
                <w:lang w:eastAsia="en-GB"/>
              </w:rPr>
            </w:pPr>
            <w:r>
              <w:rPr>
                <w:rFonts w:eastAsia="Times New Roman" w:cs="Arial"/>
                <w:color w:val="000000"/>
                <w:szCs w:val="24"/>
                <w:lang w:eastAsia="en-GB"/>
              </w:rPr>
              <w:t>Able to dress self</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1</w:t>
            </w:r>
          </w:p>
        </w:tc>
        <w:tc>
          <w:tcPr>
            <w:tcW w:w="1030" w:type="dxa"/>
            <w:tcBorders>
              <w:top w:val="single" w:sz="4" w:space="0" w:color="auto"/>
              <w:left w:val="nil"/>
              <w:bottom w:val="single" w:sz="4" w:space="0" w:color="auto"/>
              <w:right w:val="single" w:sz="8" w:space="0" w:color="auto"/>
            </w:tcBorders>
            <w:shd w:val="clear" w:color="000000"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3.4%</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831B72" w:rsidP="00990EA9">
            <w:pPr>
              <w:rPr>
                <w:rFonts w:eastAsia="Times New Roman" w:cs="Arial"/>
                <w:color w:val="000000"/>
                <w:szCs w:val="24"/>
                <w:lang w:eastAsia="en-GB"/>
              </w:rPr>
            </w:pPr>
            <w:r w:rsidRPr="009A5981">
              <w:rPr>
                <w:rFonts w:eastAsia="Times New Roman" w:cs="Arial"/>
                <w:color w:val="000000"/>
                <w:szCs w:val="24"/>
                <w:lang w:eastAsia="en-GB"/>
              </w:rPr>
              <w:t>Able to feed self/use cutlery</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1</w:t>
            </w:r>
          </w:p>
        </w:tc>
        <w:tc>
          <w:tcPr>
            <w:tcW w:w="1030" w:type="dxa"/>
            <w:tcBorders>
              <w:top w:val="single" w:sz="4" w:space="0" w:color="auto"/>
              <w:left w:val="nil"/>
              <w:bottom w:val="single" w:sz="4" w:space="0" w:color="auto"/>
              <w:right w:val="single" w:sz="8" w:space="0" w:color="auto"/>
            </w:tcBorders>
            <w:shd w:val="clear" w:color="000000"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3.4%</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831B72" w:rsidP="00990EA9">
            <w:pPr>
              <w:rPr>
                <w:rFonts w:eastAsia="Times New Roman" w:cs="Arial"/>
                <w:color w:val="000000"/>
                <w:szCs w:val="24"/>
                <w:lang w:eastAsia="en-GB"/>
              </w:rPr>
            </w:pPr>
            <w:r w:rsidRPr="009A5981">
              <w:rPr>
                <w:rFonts w:eastAsia="Times New Roman" w:cs="Arial"/>
                <w:color w:val="000000"/>
                <w:szCs w:val="24"/>
                <w:lang w:eastAsia="en-GB"/>
              </w:rPr>
              <w:t>Able to settle away from parent/carer</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1</w:t>
            </w:r>
          </w:p>
        </w:tc>
        <w:tc>
          <w:tcPr>
            <w:tcW w:w="1030" w:type="dxa"/>
            <w:tcBorders>
              <w:top w:val="single" w:sz="4" w:space="0" w:color="auto"/>
              <w:left w:val="nil"/>
              <w:bottom w:val="single" w:sz="4" w:space="0" w:color="auto"/>
              <w:right w:val="single" w:sz="8" w:space="0" w:color="auto"/>
            </w:tcBorders>
            <w:shd w:val="clear" w:color="000000"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3.4%</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831B72" w:rsidP="00990EA9">
            <w:pPr>
              <w:rPr>
                <w:rFonts w:eastAsia="Times New Roman" w:cs="Arial"/>
                <w:color w:val="000000"/>
                <w:szCs w:val="24"/>
                <w:lang w:eastAsia="en-GB"/>
              </w:rPr>
            </w:pPr>
            <w:r w:rsidRPr="009A5981">
              <w:rPr>
                <w:rFonts w:eastAsia="Times New Roman" w:cs="Arial"/>
                <w:color w:val="000000"/>
                <w:szCs w:val="24"/>
                <w:lang w:eastAsia="en-GB"/>
              </w:rPr>
              <w:t>Basic literacy</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1</w:t>
            </w:r>
          </w:p>
        </w:tc>
        <w:tc>
          <w:tcPr>
            <w:tcW w:w="1030" w:type="dxa"/>
            <w:tcBorders>
              <w:top w:val="single" w:sz="4" w:space="0" w:color="auto"/>
              <w:left w:val="nil"/>
              <w:bottom w:val="single" w:sz="4" w:space="0" w:color="auto"/>
              <w:right w:val="single" w:sz="8" w:space="0" w:color="auto"/>
            </w:tcBorders>
            <w:shd w:val="clear" w:color="000000"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3.4%</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831B72" w:rsidP="00990EA9">
            <w:pPr>
              <w:rPr>
                <w:rFonts w:eastAsia="Times New Roman" w:cs="Arial"/>
                <w:color w:val="000000"/>
                <w:szCs w:val="24"/>
                <w:lang w:eastAsia="en-GB"/>
              </w:rPr>
            </w:pPr>
            <w:r w:rsidRPr="009A5981">
              <w:rPr>
                <w:rFonts w:eastAsia="Times New Roman" w:cs="Arial"/>
                <w:color w:val="000000"/>
                <w:szCs w:val="24"/>
                <w:lang w:eastAsia="en-GB"/>
              </w:rPr>
              <w:t>Comfortable/happy in school environment</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1</w:t>
            </w:r>
          </w:p>
        </w:tc>
        <w:tc>
          <w:tcPr>
            <w:tcW w:w="1030" w:type="dxa"/>
            <w:tcBorders>
              <w:top w:val="single" w:sz="4" w:space="0" w:color="auto"/>
              <w:left w:val="nil"/>
              <w:bottom w:val="single" w:sz="4" w:space="0" w:color="auto"/>
              <w:right w:val="single" w:sz="8" w:space="0" w:color="auto"/>
            </w:tcBorders>
            <w:shd w:val="clear" w:color="000000"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3.4%</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56763B" w:rsidP="00990EA9">
            <w:pPr>
              <w:rPr>
                <w:rFonts w:eastAsia="Times New Roman" w:cs="Arial"/>
                <w:color w:val="000000"/>
                <w:szCs w:val="24"/>
                <w:lang w:eastAsia="en-GB"/>
              </w:rPr>
            </w:pPr>
            <w:r>
              <w:rPr>
                <w:rFonts w:eastAsia="Times New Roman" w:cs="Arial"/>
                <w:color w:val="000000"/>
                <w:szCs w:val="24"/>
                <w:lang w:eastAsia="en-GB"/>
              </w:rPr>
              <w:t>Physically r</w:t>
            </w:r>
            <w:r w:rsidR="00831B72" w:rsidRPr="009A5981">
              <w:rPr>
                <w:rFonts w:eastAsia="Times New Roman" w:cs="Arial"/>
                <w:color w:val="000000"/>
                <w:szCs w:val="24"/>
                <w:lang w:eastAsia="en-GB"/>
              </w:rPr>
              <w:t>eady for school</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1</w:t>
            </w:r>
          </w:p>
        </w:tc>
        <w:tc>
          <w:tcPr>
            <w:tcW w:w="1030" w:type="dxa"/>
            <w:tcBorders>
              <w:top w:val="single" w:sz="4" w:space="0" w:color="auto"/>
              <w:left w:val="nil"/>
              <w:bottom w:val="single" w:sz="4" w:space="0" w:color="auto"/>
              <w:right w:val="single" w:sz="8" w:space="0" w:color="auto"/>
            </w:tcBorders>
            <w:shd w:val="clear" w:color="000000"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3.4%</w:t>
            </w:r>
          </w:p>
        </w:tc>
      </w:tr>
      <w:tr w:rsidR="00831B72" w:rsidRPr="009A5981" w:rsidTr="002513E0">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31B72" w:rsidRPr="009A5981" w:rsidRDefault="00831B72" w:rsidP="0056763B">
            <w:pPr>
              <w:rPr>
                <w:rFonts w:eastAsia="Times New Roman" w:cs="Arial"/>
                <w:color w:val="000000"/>
                <w:szCs w:val="24"/>
                <w:lang w:eastAsia="en-GB"/>
              </w:rPr>
            </w:pPr>
            <w:r w:rsidRPr="009A5981">
              <w:rPr>
                <w:rFonts w:eastAsia="Times New Roman" w:cs="Arial"/>
                <w:color w:val="000000"/>
                <w:szCs w:val="24"/>
                <w:lang w:eastAsia="en-GB"/>
              </w:rPr>
              <w:t>Self</w:t>
            </w:r>
            <w:r w:rsidR="0056763B">
              <w:rPr>
                <w:rFonts w:eastAsia="Times New Roman" w:cs="Arial"/>
                <w:color w:val="000000"/>
                <w:szCs w:val="24"/>
                <w:lang w:eastAsia="en-GB"/>
              </w:rPr>
              <w:t>-</w:t>
            </w:r>
            <w:r w:rsidRPr="009A5981">
              <w:rPr>
                <w:rFonts w:eastAsia="Times New Roman" w:cs="Arial"/>
                <w:color w:val="000000"/>
                <w:szCs w:val="24"/>
                <w:lang w:eastAsia="en-GB"/>
              </w:rPr>
              <w:t>care skills</w:t>
            </w:r>
          </w:p>
        </w:tc>
        <w:tc>
          <w:tcPr>
            <w:tcW w:w="1096" w:type="dxa"/>
            <w:tcBorders>
              <w:top w:val="nil"/>
              <w:left w:val="nil"/>
              <w:bottom w:val="single" w:sz="4"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1</w:t>
            </w:r>
          </w:p>
        </w:tc>
        <w:tc>
          <w:tcPr>
            <w:tcW w:w="1030" w:type="dxa"/>
            <w:tcBorders>
              <w:top w:val="single" w:sz="4" w:space="0" w:color="auto"/>
              <w:left w:val="nil"/>
              <w:bottom w:val="single" w:sz="4" w:space="0" w:color="auto"/>
              <w:right w:val="single" w:sz="8" w:space="0" w:color="auto"/>
            </w:tcBorders>
            <w:shd w:val="clear" w:color="000000" w:fill="auto"/>
            <w:vAlign w:val="center"/>
            <w:hideMark/>
          </w:tcPr>
          <w:p w:rsidR="00831B72" w:rsidRPr="009A5981" w:rsidRDefault="00831B72" w:rsidP="00990EA9">
            <w:pPr>
              <w:jc w:val="center"/>
              <w:rPr>
                <w:rFonts w:eastAsia="Times New Roman" w:cs="Arial"/>
                <w:color w:val="000000"/>
                <w:szCs w:val="24"/>
                <w:lang w:eastAsia="en-GB"/>
              </w:rPr>
            </w:pPr>
            <w:r w:rsidRPr="009A5981">
              <w:rPr>
                <w:rFonts w:eastAsia="Times New Roman" w:cs="Arial"/>
                <w:color w:val="000000"/>
                <w:szCs w:val="24"/>
                <w:lang w:eastAsia="en-GB"/>
              </w:rPr>
              <w:t>3.4%</w:t>
            </w:r>
          </w:p>
        </w:tc>
      </w:tr>
      <w:tr w:rsidR="00831B72" w:rsidRPr="009A5981" w:rsidTr="002513E0">
        <w:trPr>
          <w:trHeight w:val="330"/>
        </w:trPr>
        <w:tc>
          <w:tcPr>
            <w:tcW w:w="7103" w:type="dxa"/>
            <w:tcBorders>
              <w:top w:val="nil"/>
              <w:left w:val="single" w:sz="8" w:space="0" w:color="auto"/>
              <w:bottom w:val="single" w:sz="8" w:space="0" w:color="auto"/>
              <w:right w:val="single" w:sz="4" w:space="0" w:color="auto"/>
            </w:tcBorders>
            <w:shd w:val="clear" w:color="auto" w:fill="auto"/>
            <w:noWrap/>
            <w:vAlign w:val="center"/>
            <w:hideMark/>
          </w:tcPr>
          <w:p w:rsidR="00831B72" w:rsidRPr="009A5981" w:rsidRDefault="00831B72" w:rsidP="00990EA9">
            <w:pPr>
              <w:rPr>
                <w:rFonts w:eastAsia="Times New Roman" w:cs="Arial"/>
                <w:b/>
                <w:bCs/>
                <w:color w:val="000000"/>
                <w:szCs w:val="24"/>
                <w:lang w:eastAsia="en-GB"/>
              </w:rPr>
            </w:pPr>
            <w:r w:rsidRPr="009A5981">
              <w:rPr>
                <w:rFonts w:eastAsia="Times New Roman" w:cs="Arial"/>
                <w:b/>
                <w:bCs/>
                <w:color w:val="000000"/>
                <w:szCs w:val="24"/>
                <w:lang w:eastAsia="en-GB"/>
              </w:rPr>
              <w:t>Totals</w:t>
            </w:r>
          </w:p>
        </w:tc>
        <w:tc>
          <w:tcPr>
            <w:tcW w:w="1096" w:type="dxa"/>
            <w:tcBorders>
              <w:top w:val="nil"/>
              <w:left w:val="nil"/>
              <w:bottom w:val="single" w:sz="8" w:space="0" w:color="auto"/>
              <w:right w:val="single" w:sz="4" w:space="0" w:color="auto"/>
            </w:tcBorders>
            <w:shd w:val="clear" w:color="auto" w:fill="auto"/>
            <w:vAlign w:val="center"/>
            <w:hideMark/>
          </w:tcPr>
          <w:p w:rsidR="00831B72" w:rsidRPr="009A5981" w:rsidRDefault="00831B72" w:rsidP="00990EA9">
            <w:pPr>
              <w:jc w:val="center"/>
              <w:rPr>
                <w:rFonts w:eastAsia="Times New Roman" w:cs="Arial"/>
                <w:b/>
                <w:bCs/>
                <w:color w:val="000000"/>
                <w:szCs w:val="24"/>
                <w:lang w:eastAsia="en-GB"/>
              </w:rPr>
            </w:pPr>
            <w:r w:rsidRPr="009A5981">
              <w:rPr>
                <w:rFonts w:eastAsia="Times New Roman" w:cs="Arial"/>
                <w:b/>
                <w:bCs/>
                <w:color w:val="000000"/>
                <w:szCs w:val="24"/>
                <w:lang w:eastAsia="en-GB"/>
              </w:rPr>
              <w:t>29</w:t>
            </w:r>
          </w:p>
        </w:tc>
        <w:tc>
          <w:tcPr>
            <w:tcW w:w="1030" w:type="dxa"/>
            <w:tcBorders>
              <w:top w:val="nil"/>
              <w:left w:val="nil"/>
              <w:bottom w:val="single" w:sz="8" w:space="0" w:color="auto"/>
              <w:right w:val="single" w:sz="8" w:space="0" w:color="auto"/>
            </w:tcBorders>
            <w:shd w:val="clear" w:color="auto" w:fill="auto"/>
            <w:vAlign w:val="center"/>
            <w:hideMark/>
          </w:tcPr>
          <w:p w:rsidR="00831B72" w:rsidRPr="009A5981" w:rsidRDefault="00831B72" w:rsidP="00990EA9">
            <w:pPr>
              <w:jc w:val="center"/>
              <w:rPr>
                <w:rFonts w:eastAsia="Times New Roman" w:cs="Arial"/>
                <w:b/>
                <w:bCs/>
                <w:color w:val="000000"/>
                <w:szCs w:val="24"/>
                <w:lang w:eastAsia="en-GB"/>
              </w:rPr>
            </w:pPr>
            <w:r w:rsidRPr="009A5981">
              <w:rPr>
                <w:rFonts w:eastAsia="Times New Roman" w:cs="Arial"/>
                <w:b/>
                <w:bCs/>
                <w:color w:val="000000"/>
                <w:szCs w:val="24"/>
                <w:lang w:eastAsia="en-GB"/>
              </w:rPr>
              <w:t>100.0%</w:t>
            </w:r>
          </w:p>
        </w:tc>
      </w:tr>
    </w:tbl>
    <w:p w:rsidR="00831B72" w:rsidRDefault="00831B72" w:rsidP="00A9429B">
      <w:pPr>
        <w:pStyle w:val="ListParagraph"/>
        <w:tabs>
          <w:tab w:val="left" w:pos="142"/>
        </w:tabs>
        <w:ind w:left="426" w:hanging="720"/>
        <w:rPr>
          <w:rFonts w:ascii="Arial" w:hAnsi="Arial" w:cs="Arial"/>
          <w:sz w:val="24"/>
          <w:szCs w:val="24"/>
        </w:rPr>
      </w:pPr>
    </w:p>
    <w:p w:rsidR="00831B72" w:rsidRDefault="00831B72" w:rsidP="00A9429B">
      <w:pPr>
        <w:pStyle w:val="ListParagraph"/>
        <w:tabs>
          <w:tab w:val="left" w:pos="142"/>
        </w:tabs>
        <w:ind w:left="426" w:hanging="720"/>
        <w:rPr>
          <w:rFonts w:ascii="Arial" w:hAnsi="Arial" w:cs="Arial"/>
          <w:sz w:val="24"/>
          <w:szCs w:val="24"/>
        </w:rPr>
      </w:pPr>
    </w:p>
    <w:p w:rsidR="00831B72" w:rsidRDefault="00831B72" w:rsidP="00A9429B">
      <w:pPr>
        <w:pStyle w:val="ListParagraph"/>
        <w:tabs>
          <w:tab w:val="left" w:pos="142"/>
        </w:tabs>
        <w:ind w:left="426" w:hanging="720"/>
        <w:rPr>
          <w:rFonts w:ascii="Arial" w:hAnsi="Arial" w:cs="Arial"/>
          <w:sz w:val="24"/>
          <w:szCs w:val="24"/>
        </w:rPr>
      </w:pPr>
    </w:p>
    <w:p w:rsidR="00831B72" w:rsidRDefault="00831B72" w:rsidP="00A9429B">
      <w:pPr>
        <w:pStyle w:val="ListParagraph"/>
        <w:tabs>
          <w:tab w:val="left" w:pos="142"/>
        </w:tabs>
        <w:ind w:left="426" w:hanging="720"/>
        <w:rPr>
          <w:rFonts w:ascii="Arial" w:hAnsi="Arial" w:cs="Arial"/>
          <w:sz w:val="24"/>
          <w:szCs w:val="24"/>
        </w:rPr>
      </w:pPr>
    </w:p>
    <w:p w:rsidR="00831B72" w:rsidRDefault="00831B72" w:rsidP="00A9429B">
      <w:pPr>
        <w:pStyle w:val="ListParagraph"/>
        <w:tabs>
          <w:tab w:val="left" w:pos="142"/>
        </w:tabs>
        <w:ind w:left="426" w:hanging="720"/>
        <w:rPr>
          <w:rFonts w:ascii="Arial" w:hAnsi="Arial" w:cs="Arial"/>
          <w:sz w:val="24"/>
          <w:szCs w:val="24"/>
        </w:rPr>
      </w:pPr>
    </w:p>
    <w:p w:rsidR="00831B72" w:rsidRDefault="00831B72" w:rsidP="00A9429B">
      <w:pPr>
        <w:pStyle w:val="ListParagraph"/>
        <w:tabs>
          <w:tab w:val="left" w:pos="142"/>
        </w:tabs>
        <w:ind w:left="426" w:hanging="720"/>
        <w:rPr>
          <w:rFonts w:ascii="Arial" w:hAnsi="Arial" w:cs="Arial"/>
          <w:sz w:val="24"/>
          <w:szCs w:val="24"/>
        </w:rPr>
      </w:pPr>
    </w:p>
    <w:p w:rsidR="00831B72" w:rsidRDefault="00831B72" w:rsidP="00A9429B">
      <w:pPr>
        <w:pStyle w:val="ListParagraph"/>
        <w:tabs>
          <w:tab w:val="left" w:pos="142"/>
        </w:tabs>
        <w:ind w:left="426" w:hanging="720"/>
        <w:rPr>
          <w:rFonts w:ascii="Arial" w:hAnsi="Arial" w:cs="Arial"/>
          <w:sz w:val="24"/>
          <w:szCs w:val="24"/>
        </w:rPr>
      </w:pPr>
    </w:p>
    <w:p w:rsidR="00831B72" w:rsidRDefault="00831B72" w:rsidP="00A9429B">
      <w:pPr>
        <w:pStyle w:val="ListParagraph"/>
        <w:tabs>
          <w:tab w:val="left" w:pos="142"/>
        </w:tabs>
        <w:ind w:left="426" w:hanging="720"/>
        <w:rPr>
          <w:rFonts w:ascii="Arial" w:hAnsi="Arial" w:cs="Arial"/>
          <w:sz w:val="24"/>
          <w:szCs w:val="24"/>
        </w:rPr>
      </w:pPr>
    </w:p>
    <w:p w:rsidR="00831B72" w:rsidRDefault="00831B72" w:rsidP="00A9429B">
      <w:pPr>
        <w:pStyle w:val="ListParagraph"/>
        <w:tabs>
          <w:tab w:val="left" w:pos="142"/>
        </w:tabs>
        <w:ind w:left="426" w:hanging="720"/>
        <w:rPr>
          <w:rFonts w:ascii="Arial" w:hAnsi="Arial" w:cs="Arial"/>
          <w:sz w:val="24"/>
          <w:szCs w:val="24"/>
        </w:rPr>
      </w:pPr>
    </w:p>
    <w:p w:rsidR="00831B72" w:rsidRDefault="00831B72" w:rsidP="00A9429B">
      <w:pPr>
        <w:pStyle w:val="ListParagraph"/>
        <w:tabs>
          <w:tab w:val="left" w:pos="142"/>
        </w:tabs>
        <w:ind w:left="426" w:hanging="720"/>
        <w:rPr>
          <w:rFonts w:ascii="Arial" w:hAnsi="Arial" w:cs="Arial"/>
          <w:sz w:val="24"/>
          <w:szCs w:val="24"/>
        </w:rPr>
      </w:pPr>
    </w:p>
    <w:p w:rsidR="00831B72" w:rsidRDefault="00831B72" w:rsidP="00A9429B">
      <w:pPr>
        <w:pStyle w:val="ListParagraph"/>
        <w:tabs>
          <w:tab w:val="left" w:pos="142"/>
        </w:tabs>
        <w:ind w:left="426" w:hanging="720"/>
        <w:rPr>
          <w:rFonts w:ascii="Arial" w:hAnsi="Arial" w:cs="Arial"/>
          <w:sz w:val="24"/>
          <w:szCs w:val="24"/>
        </w:rPr>
      </w:pPr>
    </w:p>
    <w:p w:rsidR="00831B72" w:rsidRDefault="00831B72" w:rsidP="00831B72">
      <w:pPr>
        <w:pStyle w:val="ListParagraph"/>
        <w:tabs>
          <w:tab w:val="left" w:pos="142"/>
        </w:tabs>
        <w:ind w:left="0"/>
        <w:rPr>
          <w:rFonts w:ascii="Arial" w:hAnsi="Arial" w:cs="Arial"/>
          <w:b/>
          <w:sz w:val="24"/>
          <w:szCs w:val="24"/>
        </w:rPr>
      </w:pPr>
      <w:r w:rsidRPr="00831B72">
        <w:rPr>
          <w:rFonts w:ascii="Arial" w:hAnsi="Arial" w:cs="Arial"/>
          <w:b/>
          <w:sz w:val="24"/>
          <w:szCs w:val="24"/>
        </w:rPr>
        <w:t xml:space="preserve">Appendix </w:t>
      </w:r>
      <w:r>
        <w:rPr>
          <w:rFonts w:ascii="Arial" w:hAnsi="Arial" w:cs="Arial"/>
          <w:b/>
          <w:sz w:val="24"/>
          <w:szCs w:val="24"/>
        </w:rPr>
        <w:t>Ten</w:t>
      </w:r>
      <w:r w:rsidRPr="00831B72">
        <w:rPr>
          <w:rFonts w:ascii="Arial" w:hAnsi="Arial" w:cs="Arial"/>
          <w:b/>
          <w:sz w:val="24"/>
          <w:szCs w:val="24"/>
        </w:rPr>
        <w:t xml:space="preserve"> - Detailed Analysis of Responses for Priority </w:t>
      </w:r>
      <w:r>
        <w:rPr>
          <w:rFonts w:ascii="Arial" w:hAnsi="Arial" w:cs="Arial"/>
          <w:b/>
          <w:sz w:val="24"/>
          <w:szCs w:val="24"/>
        </w:rPr>
        <w:t xml:space="preserve">4 </w:t>
      </w:r>
      <w:r w:rsidRPr="00831B72">
        <w:rPr>
          <w:rFonts w:ascii="Arial" w:hAnsi="Arial" w:cs="Arial"/>
          <w:b/>
          <w:sz w:val="24"/>
          <w:szCs w:val="24"/>
        </w:rPr>
        <w:t>by Different Respondent Groups</w:t>
      </w:r>
    </w:p>
    <w:p w:rsidR="00831B72" w:rsidRPr="00831B72" w:rsidRDefault="00831B72" w:rsidP="00831B72">
      <w:pPr>
        <w:pStyle w:val="ListParagraph"/>
        <w:tabs>
          <w:tab w:val="left" w:pos="142"/>
        </w:tabs>
        <w:ind w:left="0"/>
        <w:rPr>
          <w:rFonts w:ascii="Arial" w:hAnsi="Arial" w:cs="Arial"/>
          <w:b/>
          <w:sz w:val="24"/>
          <w:szCs w:val="24"/>
        </w:rPr>
      </w:pPr>
    </w:p>
    <w:p w:rsidR="00831B72" w:rsidRPr="00831B72" w:rsidRDefault="00831B72" w:rsidP="00D0742C">
      <w:pPr>
        <w:pStyle w:val="ListParagraph"/>
        <w:numPr>
          <w:ilvl w:val="0"/>
          <w:numId w:val="74"/>
        </w:numPr>
        <w:ind w:left="360"/>
        <w:rPr>
          <w:rFonts w:ascii="Arial" w:hAnsi="Arial" w:cs="Arial"/>
          <w:sz w:val="24"/>
          <w:szCs w:val="24"/>
        </w:rPr>
      </w:pPr>
      <w:r w:rsidRPr="00831B72">
        <w:rPr>
          <w:rFonts w:ascii="Arial" w:hAnsi="Arial" w:cs="Arial"/>
          <w:sz w:val="24"/>
          <w:szCs w:val="24"/>
          <w:u w:val="single"/>
        </w:rPr>
        <w:t xml:space="preserve"> Parents/Carers/Grandparents</w:t>
      </w:r>
    </w:p>
    <w:p w:rsidR="00831B72" w:rsidRPr="00831B72" w:rsidRDefault="00831B72" w:rsidP="002513E0">
      <w:pPr>
        <w:pStyle w:val="ListParagraph"/>
        <w:ind w:left="360"/>
        <w:rPr>
          <w:rFonts w:ascii="Arial" w:hAnsi="Arial" w:cs="Arial"/>
          <w:sz w:val="24"/>
          <w:szCs w:val="24"/>
        </w:rPr>
      </w:pPr>
    </w:p>
    <w:p w:rsidR="00831B72" w:rsidRPr="0056763B" w:rsidRDefault="00831B72" w:rsidP="00D0742C">
      <w:pPr>
        <w:pStyle w:val="ListParagraph"/>
        <w:numPr>
          <w:ilvl w:val="0"/>
          <w:numId w:val="62"/>
        </w:numPr>
        <w:spacing w:after="0"/>
        <w:rPr>
          <w:rFonts w:ascii="Arial" w:hAnsi="Arial" w:cs="Arial"/>
          <w:sz w:val="24"/>
          <w:szCs w:val="24"/>
          <w:u w:val="single"/>
        </w:rPr>
      </w:pPr>
      <w:r w:rsidRPr="00831B72">
        <w:rPr>
          <w:rFonts w:ascii="Arial" w:hAnsi="Arial" w:cs="Arial"/>
          <w:sz w:val="24"/>
          <w:szCs w:val="24"/>
        </w:rPr>
        <w:t xml:space="preserve">800 Parents/Carers/Grandparents provided a valid response for this question. Table </w:t>
      </w:r>
      <w:r w:rsidR="00037A99">
        <w:rPr>
          <w:rFonts w:ascii="Arial" w:hAnsi="Arial" w:cs="Arial"/>
          <w:sz w:val="24"/>
          <w:szCs w:val="24"/>
        </w:rPr>
        <w:t>1</w:t>
      </w:r>
      <w:r w:rsidRPr="00831B72">
        <w:rPr>
          <w:rFonts w:ascii="Arial" w:hAnsi="Arial" w:cs="Arial"/>
          <w:sz w:val="24"/>
          <w:szCs w:val="24"/>
        </w:rPr>
        <w:t xml:space="preserve"> shows a broad categorisation of these responses.</w:t>
      </w:r>
    </w:p>
    <w:p w:rsidR="0056763B" w:rsidRPr="00831B72" w:rsidRDefault="0056763B" w:rsidP="0056763B">
      <w:pPr>
        <w:pStyle w:val="ListParagraph"/>
        <w:spacing w:after="0"/>
        <w:ind w:left="360"/>
        <w:rPr>
          <w:rFonts w:ascii="Arial" w:hAnsi="Arial" w:cs="Arial"/>
          <w:sz w:val="24"/>
          <w:szCs w:val="24"/>
          <w:u w:val="single"/>
        </w:rPr>
      </w:pPr>
    </w:p>
    <w:p w:rsidR="00831B72" w:rsidRPr="00831B72" w:rsidRDefault="00831B72" w:rsidP="00D0742C">
      <w:pPr>
        <w:pStyle w:val="ListParagraph"/>
        <w:numPr>
          <w:ilvl w:val="0"/>
          <w:numId w:val="62"/>
        </w:numPr>
        <w:spacing w:after="0"/>
        <w:rPr>
          <w:rFonts w:ascii="Arial" w:hAnsi="Arial" w:cs="Arial"/>
          <w:sz w:val="24"/>
          <w:szCs w:val="24"/>
          <w:u w:val="single"/>
        </w:rPr>
      </w:pPr>
      <w:r w:rsidRPr="00831B72">
        <w:rPr>
          <w:rFonts w:ascii="Arial" w:hAnsi="Arial" w:cs="Arial"/>
          <w:sz w:val="24"/>
          <w:szCs w:val="24"/>
        </w:rPr>
        <w:t xml:space="preserve">The top </w:t>
      </w:r>
      <w:r w:rsidR="006520C4">
        <w:rPr>
          <w:rFonts w:ascii="Arial" w:hAnsi="Arial" w:cs="Arial"/>
          <w:sz w:val="24"/>
          <w:szCs w:val="24"/>
        </w:rPr>
        <w:t>five</w:t>
      </w:r>
      <w:r w:rsidRPr="00831B72">
        <w:rPr>
          <w:rFonts w:ascii="Arial" w:hAnsi="Arial" w:cs="Arial"/>
          <w:sz w:val="24"/>
          <w:szCs w:val="24"/>
        </w:rPr>
        <w:t xml:space="preserve"> abilities/skills were: </w:t>
      </w:r>
    </w:p>
    <w:p w:rsidR="00831B72" w:rsidRPr="00831B72" w:rsidRDefault="00831B72" w:rsidP="00D0742C">
      <w:pPr>
        <w:pStyle w:val="ListParagraph"/>
        <w:numPr>
          <w:ilvl w:val="0"/>
          <w:numId w:val="63"/>
        </w:numPr>
        <w:spacing w:after="0"/>
        <w:rPr>
          <w:rFonts w:ascii="Arial" w:hAnsi="Arial" w:cs="Arial"/>
          <w:sz w:val="24"/>
          <w:szCs w:val="24"/>
          <w:u w:val="single"/>
        </w:rPr>
      </w:pPr>
      <w:r w:rsidRPr="00831B72">
        <w:rPr>
          <w:rFonts w:ascii="Arial" w:hAnsi="Arial" w:cs="Arial"/>
          <w:sz w:val="24"/>
          <w:szCs w:val="24"/>
        </w:rPr>
        <w:t>“</w:t>
      </w:r>
      <w:r w:rsidRPr="00831B72">
        <w:rPr>
          <w:rFonts w:ascii="Arial" w:eastAsia="Times New Roman" w:hAnsi="Arial" w:cs="Arial"/>
          <w:color w:val="000000"/>
          <w:sz w:val="24"/>
          <w:szCs w:val="24"/>
          <w:lang w:eastAsia="en-GB"/>
        </w:rPr>
        <w:t>Social/play/sharing skills” (13.8 %)</w:t>
      </w:r>
      <w:r w:rsidR="0056763B">
        <w:rPr>
          <w:rFonts w:ascii="Arial" w:eastAsia="Times New Roman" w:hAnsi="Arial" w:cs="Arial"/>
          <w:color w:val="000000"/>
          <w:sz w:val="24"/>
          <w:szCs w:val="24"/>
          <w:lang w:eastAsia="en-GB"/>
        </w:rPr>
        <w:t>.</w:t>
      </w:r>
    </w:p>
    <w:p w:rsidR="00831B72" w:rsidRPr="00831B72" w:rsidRDefault="00831B72" w:rsidP="00D0742C">
      <w:pPr>
        <w:pStyle w:val="ListParagraph"/>
        <w:numPr>
          <w:ilvl w:val="0"/>
          <w:numId w:val="63"/>
        </w:numPr>
        <w:spacing w:after="0"/>
        <w:rPr>
          <w:rFonts w:ascii="Arial" w:hAnsi="Arial" w:cs="Arial"/>
          <w:sz w:val="24"/>
          <w:szCs w:val="24"/>
          <w:u w:val="single"/>
        </w:rPr>
      </w:pPr>
      <w:r w:rsidRPr="00831B72">
        <w:rPr>
          <w:rFonts w:ascii="Arial" w:hAnsi="Arial" w:cs="Arial"/>
          <w:sz w:val="24"/>
          <w:szCs w:val="24"/>
        </w:rPr>
        <w:t>“Listens/follows instructions/able to focus”</w:t>
      </w:r>
      <w:r w:rsidR="0056763B">
        <w:rPr>
          <w:rFonts w:ascii="Arial" w:hAnsi="Arial" w:cs="Arial"/>
          <w:sz w:val="24"/>
          <w:szCs w:val="24"/>
        </w:rPr>
        <w:t xml:space="preserve"> </w:t>
      </w:r>
      <w:r w:rsidRPr="00831B72">
        <w:rPr>
          <w:rFonts w:ascii="Arial" w:hAnsi="Arial" w:cs="Arial"/>
          <w:sz w:val="24"/>
          <w:szCs w:val="24"/>
        </w:rPr>
        <w:t>(11.6%)</w:t>
      </w:r>
      <w:r w:rsidR="0056763B">
        <w:rPr>
          <w:rFonts w:ascii="Arial" w:hAnsi="Arial" w:cs="Arial"/>
          <w:sz w:val="24"/>
          <w:szCs w:val="24"/>
        </w:rPr>
        <w:t>.</w:t>
      </w:r>
    </w:p>
    <w:p w:rsidR="00831B72" w:rsidRPr="00831B72" w:rsidRDefault="00831B72" w:rsidP="00D0742C">
      <w:pPr>
        <w:pStyle w:val="ListParagraph"/>
        <w:numPr>
          <w:ilvl w:val="0"/>
          <w:numId w:val="63"/>
        </w:numPr>
        <w:spacing w:after="0"/>
        <w:rPr>
          <w:rFonts w:ascii="Arial" w:hAnsi="Arial" w:cs="Arial"/>
          <w:sz w:val="24"/>
          <w:szCs w:val="24"/>
          <w:u w:val="single"/>
        </w:rPr>
      </w:pPr>
      <w:r w:rsidRPr="00831B72">
        <w:rPr>
          <w:rFonts w:ascii="Arial" w:hAnsi="Arial" w:cs="Arial"/>
          <w:sz w:val="24"/>
          <w:szCs w:val="24"/>
        </w:rPr>
        <w:t xml:space="preserve">“Toilet trained/hygiene awareness” (9.9%). </w:t>
      </w:r>
    </w:p>
    <w:p w:rsidR="00831B72" w:rsidRPr="00831B72" w:rsidRDefault="00831B72" w:rsidP="00D0742C">
      <w:pPr>
        <w:pStyle w:val="ListParagraph"/>
        <w:numPr>
          <w:ilvl w:val="0"/>
          <w:numId w:val="63"/>
        </w:numPr>
        <w:spacing w:after="0"/>
        <w:rPr>
          <w:rFonts w:ascii="Arial" w:hAnsi="Arial" w:cs="Arial"/>
          <w:sz w:val="24"/>
          <w:szCs w:val="24"/>
          <w:u w:val="single"/>
        </w:rPr>
      </w:pPr>
      <w:r w:rsidRPr="00831B72">
        <w:rPr>
          <w:rFonts w:ascii="Arial" w:hAnsi="Arial" w:cs="Arial"/>
          <w:sz w:val="24"/>
          <w:szCs w:val="24"/>
        </w:rPr>
        <w:t>“Communicates needs/feelings/ideas/issues” (9.4%).</w:t>
      </w:r>
    </w:p>
    <w:p w:rsidR="00831B72" w:rsidRPr="00831B72" w:rsidRDefault="00831B72" w:rsidP="00D0742C">
      <w:pPr>
        <w:pStyle w:val="ListParagraph"/>
        <w:numPr>
          <w:ilvl w:val="0"/>
          <w:numId w:val="63"/>
        </w:numPr>
        <w:spacing w:after="0"/>
        <w:rPr>
          <w:rFonts w:ascii="Arial" w:hAnsi="Arial" w:cs="Arial"/>
          <w:sz w:val="24"/>
          <w:szCs w:val="24"/>
        </w:rPr>
      </w:pPr>
      <w:r w:rsidRPr="00831B72">
        <w:rPr>
          <w:rFonts w:ascii="Arial" w:hAnsi="Arial" w:cs="Arial"/>
          <w:sz w:val="24"/>
          <w:szCs w:val="24"/>
        </w:rPr>
        <w:t>“Basic literacy” (7.1%)</w:t>
      </w:r>
      <w:r w:rsidR="0056763B">
        <w:rPr>
          <w:rFonts w:ascii="Arial" w:hAnsi="Arial" w:cs="Arial"/>
          <w:sz w:val="24"/>
          <w:szCs w:val="24"/>
        </w:rPr>
        <w:t>.</w:t>
      </w:r>
    </w:p>
    <w:p w:rsidR="00B46CD3" w:rsidRDefault="00B46CD3" w:rsidP="00831B72">
      <w:pPr>
        <w:rPr>
          <w:rFonts w:cs="Arial"/>
          <w:szCs w:val="24"/>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56763B" w:rsidRDefault="0056763B" w:rsidP="00831B72">
      <w:pPr>
        <w:rPr>
          <w:u w:val="single"/>
        </w:rPr>
      </w:pPr>
    </w:p>
    <w:p w:rsidR="00831B72" w:rsidRDefault="00831B72" w:rsidP="00831B72">
      <w:pPr>
        <w:rPr>
          <w:u w:val="single"/>
        </w:rPr>
      </w:pPr>
      <w:r>
        <w:rPr>
          <w:u w:val="single"/>
        </w:rPr>
        <w:t>Table 1: Broad Categories of Response for Priority Four – Parents/Carers/Grandparents</w:t>
      </w:r>
    </w:p>
    <w:p w:rsidR="0056763B" w:rsidRPr="002513E0" w:rsidRDefault="0056763B" w:rsidP="00831B72">
      <w:pPr>
        <w:rPr>
          <w:sz w:val="18"/>
          <w:szCs w:val="18"/>
        </w:rPr>
      </w:pPr>
    </w:p>
    <w:tbl>
      <w:tblPr>
        <w:tblW w:w="9229" w:type="dxa"/>
        <w:tblInd w:w="93" w:type="dxa"/>
        <w:tblLook w:val="04A0" w:firstRow="1" w:lastRow="0" w:firstColumn="1" w:lastColumn="0" w:noHBand="0" w:noVBand="1"/>
      </w:tblPr>
      <w:tblGrid>
        <w:gridCol w:w="6678"/>
        <w:gridCol w:w="1275"/>
        <w:gridCol w:w="1276"/>
      </w:tblGrid>
      <w:tr w:rsidR="006520C4" w:rsidRPr="006520C4" w:rsidTr="002513E0">
        <w:trPr>
          <w:trHeight w:val="312"/>
        </w:trPr>
        <w:tc>
          <w:tcPr>
            <w:tcW w:w="6678"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6520C4" w:rsidRPr="0056763B" w:rsidRDefault="006520C4" w:rsidP="006520C4">
            <w:pPr>
              <w:rPr>
                <w:rFonts w:eastAsia="Times New Roman" w:cs="Arial"/>
                <w:b/>
                <w:bCs/>
                <w:color w:val="000000"/>
                <w:szCs w:val="24"/>
                <w:lang w:eastAsia="en-GB"/>
              </w:rPr>
            </w:pPr>
            <w:r w:rsidRPr="0056763B">
              <w:rPr>
                <w:rFonts w:eastAsia="Times New Roman" w:cs="Arial"/>
                <w:b/>
                <w:bCs/>
                <w:color w:val="000000"/>
                <w:szCs w:val="24"/>
                <w:lang w:eastAsia="en-GB"/>
              </w:rPr>
              <w:t>Broad Categories for Priority 4</w:t>
            </w:r>
          </w:p>
        </w:tc>
        <w:tc>
          <w:tcPr>
            <w:tcW w:w="1275" w:type="dxa"/>
            <w:tcBorders>
              <w:top w:val="single" w:sz="8" w:space="0" w:color="auto"/>
              <w:left w:val="nil"/>
              <w:bottom w:val="single" w:sz="4" w:space="0" w:color="auto"/>
              <w:right w:val="single" w:sz="4" w:space="0" w:color="auto"/>
            </w:tcBorders>
            <w:shd w:val="clear" w:color="000000" w:fill="C0C0C0"/>
            <w:vAlign w:val="center"/>
            <w:hideMark/>
          </w:tcPr>
          <w:p w:rsidR="006520C4" w:rsidRPr="0056763B" w:rsidRDefault="006520C4" w:rsidP="006520C4">
            <w:pPr>
              <w:jc w:val="center"/>
              <w:rPr>
                <w:rFonts w:eastAsia="Times New Roman" w:cs="Arial"/>
                <w:b/>
                <w:bCs/>
                <w:color w:val="000000"/>
                <w:szCs w:val="24"/>
                <w:lang w:eastAsia="en-GB"/>
              </w:rPr>
            </w:pPr>
            <w:r w:rsidRPr="0056763B">
              <w:rPr>
                <w:rFonts w:eastAsia="Times New Roman" w:cs="Arial"/>
                <w:b/>
                <w:bCs/>
                <w:color w:val="000000"/>
                <w:szCs w:val="24"/>
                <w:lang w:eastAsia="en-GB"/>
              </w:rPr>
              <w:t>Total</w:t>
            </w:r>
          </w:p>
        </w:tc>
        <w:tc>
          <w:tcPr>
            <w:tcW w:w="1276" w:type="dxa"/>
            <w:tcBorders>
              <w:top w:val="single" w:sz="8" w:space="0" w:color="auto"/>
              <w:left w:val="nil"/>
              <w:bottom w:val="single" w:sz="4" w:space="0" w:color="auto"/>
              <w:right w:val="single" w:sz="8" w:space="0" w:color="auto"/>
            </w:tcBorders>
            <w:shd w:val="clear" w:color="000000" w:fill="C0C0C0"/>
            <w:vAlign w:val="center"/>
            <w:hideMark/>
          </w:tcPr>
          <w:p w:rsidR="006520C4" w:rsidRPr="0056763B" w:rsidRDefault="006520C4" w:rsidP="006520C4">
            <w:pPr>
              <w:jc w:val="center"/>
              <w:rPr>
                <w:rFonts w:eastAsia="Times New Roman" w:cs="Arial"/>
                <w:b/>
                <w:bCs/>
                <w:color w:val="000000"/>
                <w:szCs w:val="24"/>
                <w:lang w:eastAsia="en-GB"/>
              </w:rPr>
            </w:pPr>
            <w:r w:rsidRPr="0056763B">
              <w:rPr>
                <w:rFonts w:eastAsia="Times New Roman" w:cs="Arial"/>
                <w:b/>
                <w:bCs/>
                <w:color w:val="000000"/>
                <w:szCs w:val="24"/>
                <w:lang w:eastAsia="en-GB"/>
              </w:rPr>
              <w:t>%</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lastRenderedPageBreak/>
              <w:t>Social/play/sharing skills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110</w:t>
            </w:r>
          </w:p>
        </w:tc>
        <w:tc>
          <w:tcPr>
            <w:tcW w:w="1276" w:type="dxa"/>
            <w:tcBorders>
              <w:top w:val="nil"/>
              <w:left w:val="nil"/>
              <w:bottom w:val="single" w:sz="4" w:space="0" w:color="auto"/>
              <w:right w:val="single" w:sz="8" w:space="0" w:color="auto"/>
            </w:tcBorders>
            <w:shd w:val="clear" w:color="000000" w:fill="92D050"/>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13.8%</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Listens/follows instructions/able to focus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93</w:t>
            </w:r>
          </w:p>
        </w:tc>
        <w:tc>
          <w:tcPr>
            <w:tcW w:w="1276" w:type="dxa"/>
            <w:tcBorders>
              <w:top w:val="nil"/>
              <w:left w:val="nil"/>
              <w:bottom w:val="single" w:sz="4" w:space="0" w:color="auto"/>
              <w:right w:val="single" w:sz="8" w:space="0" w:color="auto"/>
            </w:tcBorders>
            <w:shd w:val="clear" w:color="000000" w:fill="92D050"/>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11.6%</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Toilet trained/hygiene awareness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79</w:t>
            </w:r>
          </w:p>
        </w:tc>
        <w:tc>
          <w:tcPr>
            <w:tcW w:w="1276" w:type="dxa"/>
            <w:tcBorders>
              <w:top w:val="nil"/>
              <w:left w:val="nil"/>
              <w:bottom w:val="single" w:sz="4" w:space="0" w:color="auto"/>
              <w:right w:val="single" w:sz="8" w:space="0" w:color="auto"/>
            </w:tcBorders>
            <w:shd w:val="clear" w:color="000000" w:fill="92D050"/>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9.9%</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Communicates needs/feelings/ideas/issues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75</w:t>
            </w:r>
          </w:p>
        </w:tc>
        <w:tc>
          <w:tcPr>
            <w:tcW w:w="1276" w:type="dxa"/>
            <w:tcBorders>
              <w:top w:val="nil"/>
              <w:left w:val="nil"/>
              <w:bottom w:val="single" w:sz="4" w:space="0" w:color="auto"/>
              <w:right w:val="single" w:sz="8" w:space="0" w:color="auto"/>
            </w:tcBorders>
            <w:shd w:val="clear" w:color="000000" w:fill="92D050"/>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9.4%</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Basic literacy</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57</w:t>
            </w:r>
          </w:p>
        </w:tc>
        <w:tc>
          <w:tcPr>
            <w:tcW w:w="1276" w:type="dxa"/>
            <w:tcBorders>
              <w:top w:val="nil"/>
              <w:left w:val="nil"/>
              <w:bottom w:val="single" w:sz="4" w:space="0" w:color="auto"/>
              <w:right w:val="single" w:sz="8" w:space="0" w:color="auto"/>
            </w:tcBorders>
            <w:shd w:val="clear" w:color="000000" w:fill="92D050"/>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7.1%</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Rules/boundaries/behaviour/respect for others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42</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5.3%</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56763B" w:rsidP="006520C4">
            <w:pPr>
              <w:rPr>
                <w:rFonts w:eastAsia="Times New Roman" w:cs="Arial"/>
                <w:color w:val="000000"/>
                <w:szCs w:val="24"/>
                <w:lang w:eastAsia="en-GB"/>
              </w:rPr>
            </w:pPr>
            <w:r w:rsidRPr="0056763B">
              <w:rPr>
                <w:rFonts w:eastAsia="Times New Roman" w:cs="Arial"/>
                <w:color w:val="000000"/>
                <w:szCs w:val="24"/>
                <w:lang w:eastAsia="en-GB"/>
              </w:rPr>
              <w:t>Able to dress self</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41</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5.1%</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Able to feed self/use cutlery</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41</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5.1%</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Other</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24</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3.0%</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56763B">
            <w:pPr>
              <w:rPr>
                <w:rFonts w:eastAsia="Times New Roman" w:cs="Arial"/>
                <w:color w:val="000000"/>
                <w:szCs w:val="24"/>
                <w:lang w:eastAsia="en-GB"/>
              </w:rPr>
            </w:pPr>
            <w:r w:rsidRPr="0056763B">
              <w:rPr>
                <w:rFonts w:eastAsia="Times New Roman" w:cs="Arial"/>
                <w:color w:val="000000"/>
                <w:szCs w:val="24"/>
                <w:lang w:eastAsia="en-GB"/>
              </w:rPr>
              <w:t>Social awareness/empathy/self</w:t>
            </w:r>
            <w:r w:rsidR="0056763B">
              <w:rPr>
                <w:rFonts w:eastAsia="Times New Roman" w:cs="Arial"/>
                <w:color w:val="000000"/>
                <w:szCs w:val="24"/>
                <w:lang w:eastAsia="en-GB"/>
              </w:rPr>
              <w:t>-</w:t>
            </w:r>
            <w:r w:rsidRPr="0056763B">
              <w:rPr>
                <w:rFonts w:eastAsia="Times New Roman" w:cs="Arial"/>
                <w:color w:val="000000"/>
                <w:szCs w:val="24"/>
                <w:lang w:eastAsia="en-GB"/>
              </w:rPr>
              <w:t>aware</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27</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3.4%</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Comfortable/happy in school environment</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26</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3.3%</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Excited by/open to learning/curious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26</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3.3%</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Basic numeracy</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25</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3.1%</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Basic numeracy and literacy</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25</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3.1%</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Self confidence</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21</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2.6%</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Physically ready for school</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20</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2.5%</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Interested in books/stories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15</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1.9%</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Able to settle away from parent/carer</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13</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1.6%</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Visual/artistic skills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9</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1.1%</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Manipulate creative tools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7</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0.9%</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Independence skills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7</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0.9%</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Moral</w:t>
            </w:r>
            <w:r w:rsidR="0056763B">
              <w:rPr>
                <w:rFonts w:eastAsia="Times New Roman" w:cs="Arial"/>
                <w:color w:val="000000"/>
                <w:szCs w:val="24"/>
                <w:lang w:eastAsia="en-GB"/>
              </w:rPr>
              <w:t xml:space="preserve"> awareness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5</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0.6%</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Flexible school approach to child</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4</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0.5%</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Basic safety awareness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3</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0.4%</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Appropriate admissions systems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2</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0.3%</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Good general health</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0.1%</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56763B">
            <w:pPr>
              <w:rPr>
                <w:rFonts w:eastAsia="Times New Roman" w:cs="Arial"/>
                <w:color w:val="000000"/>
                <w:szCs w:val="24"/>
                <w:lang w:eastAsia="en-GB"/>
              </w:rPr>
            </w:pPr>
            <w:r w:rsidRPr="0056763B">
              <w:rPr>
                <w:rFonts w:eastAsia="Times New Roman" w:cs="Arial"/>
                <w:color w:val="000000"/>
                <w:szCs w:val="24"/>
                <w:lang w:eastAsia="en-GB"/>
              </w:rPr>
              <w:t>Self</w:t>
            </w:r>
            <w:r w:rsidR="0056763B">
              <w:rPr>
                <w:rFonts w:eastAsia="Times New Roman" w:cs="Arial"/>
                <w:color w:val="000000"/>
                <w:szCs w:val="24"/>
                <w:lang w:eastAsia="en-GB"/>
              </w:rPr>
              <w:t>-</w:t>
            </w:r>
            <w:r w:rsidRPr="0056763B">
              <w:rPr>
                <w:rFonts w:eastAsia="Times New Roman" w:cs="Arial"/>
                <w:color w:val="000000"/>
                <w:szCs w:val="24"/>
                <w:lang w:eastAsia="en-GB"/>
              </w:rPr>
              <w:t>care skills</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0.1%</w:t>
            </w:r>
          </w:p>
        </w:tc>
      </w:tr>
      <w:tr w:rsidR="006520C4" w:rsidRPr="006520C4" w:rsidTr="002513E0">
        <w:trPr>
          <w:trHeight w:val="312"/>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6520C4" w:rsidRPr="0056763B" w:rsidRDefault="006520C4" w:rsidP="006520C4">
            <w:pPr>
              <w:rPr>
                <w:rFonts w:eastAsia="Times New Roman" w:cs="Arial"/>
                <w:color w:val="000000"/>
                <w:szCs w:val="24"/>
                <w:lang w:eastAsia="en-GB"/>
              </w:rPr>
            </w:pPr>
            <w:r w:rsidRPr="0056763B">
              <w:rPr>
                <w:rFonts w:eastAsia="Times New Roman" w:cs="Arial"/>
                <w:color w:val="000000"/>
                <w:szCs w:val="24"/>
                <w:lang w:eastAsia="en-GB"/>
              </w:rPr>
              <w:t>Special needs provision</w:t>
            </w:r>
          </w:p>
        </w:tc>
        <w:tc>
          <w:tcPr>
            <w:tcW w:w="1275" w:type="dxa"/>
            <w:tcBorders>
              <w:top w:val="nil"/>
              <w:left w:val="nil"/>
              <w:bottom w:val="single" w:sz="4" w:space="0" w:color="auto"/>
              <w:right w:val="single" w:sz="4"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color w:val="000000"/>
                <w:szCs w:val="24"/>
                <w:lang w:eastAsia="en-GB"/>
              </w:rPr>
            </w:pPr>
            <w:r w:rsidRPr="0056763B">
              <w:rPr>
                <w:rFonts w:eastAsia="Times New Roman" w:cs="Arial"/>
                <w:color w:val="000000"/>
                <w:szCs w:val="24"/>
                <w:lang w:eastAsia="en-GB"/>
              </w:rPr>
              <w:t>0.1%</w:t>
            </w:r>
          </w:p>
        </w:tc>
      </w:tr>
      <w:tr w:rsidR="006520C4" w:rsidRPr="006520C4" w:rsidTr="002513E0">
        <w:trPr>
          <w:trHeight w:val="312"/>
        </w:trPr>
        <w:tc>
          <w:tcPr>
            <w:tcW w:w="6678" w:type="dxa"/>
            <w:tcBorders>
              <w:top w:val="nil"/>
              <w:left w:val="single" w:sz="8" w:space="0" w:color="auto"/>
              <w:bottom w:val="single" w:sz="8" w:space="0" w:color="auto"/>
              <w:right w:val="single" w:sz="4" w:space="0" w:color="auto"/>
            </w:tcBorders>
            <w:shd w:val="clear" w:color="auto" w:fill="auto"/>
            <w:vAlign w:val="center"/>
            <w:hideMark/>
          </w:tcPr>
          <w:p w:rsidR="006520C4" w:rsidRPr="0056763B" w:rsidRDefault="006520C4" w:rsidP="006520C4">
            <w:pPr>
              <w:rPr>
                <w:rFonts w:eastAsia="Times New Roman" w:cs="Arial"/>
                <w:b/>
                <w:bCs/>
                <w:color w:val="000000"/>
                <w:szCs w:val="24"/>
                <w:lang w:eastAsia="en-GB"/>
              </w:rPr>
            </w:pPr>
            <w:r w:rsidRPr="0056763B">
              <w:rPr>
                <w:rFonts w:eastAsia="Times New Roman" w:cs="Arial"/>
                <w:b/>
                <w:bCs/>
                <w:color w:val="000000"/>
                <w:szCs w:val="24"/>
                <w:lang w:eastAsia="en-GB"/>
              </w:rPr>
              <w:t>Totals</w:t>
            </w:r>
          </w:p>
        </w:tc>
        <w:tc>
          <w:tcPr>
            <w:tcW w:w="1275" w:type="dxa"/>
            <w:tcBorders>
              <w:top w:val="nil"/>
              <w:left w:val="nil"/>
              <w:bottom w:val="single" w:sz="8" w:space="0" w:color="auto"/>
              <w:right w:val="single" w:sz="4" w:space="0" w:color="auto"/>
            </w:tcBorders>
            <w:shd w:val="clear" w:color="auto" w:fill="auto"/>
            <w:noWrap/>
            <w:vAlign w:val="center"/>
            <w:hideMark/>
          </w:tcPr>
          <w:p w:rsidR="006520C4" w:rsidRPr="0056763B" w:rsidRDefault="006520C4" w:rsidP="006520C4">
            <w:pPr>
              <w:jc w:val="center"/>
              <w:rPr>
                <w:rFonts w:eastAsia="Times New Roman" w:cs="Arial"/>
                <w:b/>
                <w:bCs/>
                <w:color w:val="000000"/>
                <w:szCs w:val="24"/>
                <w:lang w:eastAsia="en-GB"/>
              </w:rPr>
            </w:pPr>
            <w:r w:rsidRPr="0056763B">
              <w:rPr>
                <w:rFonts w:eastAsia="Times New Roman" w:cs="Arial"/>
                <w:b/>
                <w:bCs/>
                <w:color w:val="000000"/>
                <w:szCs w:val="24"/>
                <w:lang w:eastAsia="en-GB"/>
              </w:rPr>
              <w:t>800</w:t>
            </w:r>
          </w:p>
        </w:tc>
        <w:tc>
          <w:tcPr>
            <w:tcW w:w="1276" w:type="dxa"/>
            <w:tcBorders>
              <w:top w:val="nil"/>
              <w:left w:val="nil"/>
              <w:bottom w:val="single" w:sz="8" w:space="0" w:color="auto"/>
              <w:right w:val="single" w:sz="8" w:space="0" w:color="auto"/>
            </w:tcBorders>
            <w:shd w:val="clear" w:color="auto" w:fill="auto"/>
            <w:vAlign w:val="center"/>
            <w:hideMark/>
          </w:tcPr>
          <w:p w:rsidR="006520C4" w:rsidRPr="0056763B" w:rsidRDefault="006520C4" w:rsidP="006520C4">
            <w:pPr>
              <w:jc w:val="center"/>
              <w:rPr>
                <w:rFonts w:eastAsia="Times New Roman" w:cs="Arial"/>
                <w:b/>
                <w:bCs/>
                <w:color w:val="000000"/>
                <w:szCs w:val="24"/>
                <w:lang w:eastAsia="en-GB"/>
              </w:rPr>
            </w:pPr>
            <w:r w:rsidRPr="0056763B">
              <w:rPr>
                <w:rFonts w:eastAsia="Times New Roman" w:cs="Arial"/>
                <w:b/>
                <w:bCs/>
                <w:color w:val="000000"/>
                <w:szCs w:val="24"/>
                <w:lang w:eastAsia="en-GB"/>
              </w:rPr>
              <w:t>100.0%</w:t>
            </w:r>
          </w:p>
        </w:tc>
      </w:tr>
    </w:tbl>
    <w:p w:rsidR="00831B72" w:rsidRDefault="00831B72"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Default="0056763B" w:rsidP="00831B72">
      <w:pPr>
        <w:rPr>
          <w:sz w:val="18"/>
          <w:szCs w:val="18"/>
        </w:rPr>
      </w:pPr>
    </w:p>
    <w:p w:rsidR="0056763B" w:rsidRPr="002513E0" w:rsidRDefault="0056763B" w:rsidP="00831B72">
      <w:pPr>
        <w:rPr>
          <w:sz w:val="18"/>
          <w:szCs w:val="18"/>
        </w:rPr>
      </w:pPr>
    </w:p>
    <w:p w:rsidR="00831B72" w:rsidRDefault="00831B72" w:rsidP="00831B72">
      <w:pPr>
        <w:rPr>
          <w:u w:val="single"/>
        </w:rPr>
      </w:pPr>
      <w:r>
        <w:t>2</w:t>
      </w:r>
      <w:r w:rsidRPr="003A4755">
        <w:t>.</w:t>
      </w:r>
      <w:r w:rsidRPr="003A4755">
        <w:rPr>
          <w:u w:val="single"/>
        </w:rPr>
        <w:t xml:space="preserve"> </w:t>
      </w:r>
      <w:r>
        <w:rPr>
          <w:u w:val="single"/>
        </w:rPr>
        <w:t>Childminders</w:t>
      </w:r>
    </w:p>
    <w:p w:rsidR="00831B72" w:rsidRPr="00AC30DF" w:rsidRDefault="00831B72" w:rsidP="00831B72">
      <w:pPr>
        <w:rPr>
          <w:sz w:val="18"/>
          <w:szCs w:val="18"/>
        </w:rPr>
      </w:pPr>
    </w:p>
    <w:p w:rsidR="00831B72" w:rsidRPr="00831B72" w:rsidRDefault="00831B72" w:rsidP="00D0742C">
      <w:pPr>
        <w:pStyle w:val="ListParagraph"/>
        <w:numPr>
          <w:ilvl w:val="0"/>
          <w:numId w:val="64"/>
        </w:numPr>
        <w:spacing w:after="0"/>
        <w:rPr>
          <w:rFonts w:ascii="Arial" w:hAnsi="Arial" w:cs="Arial"/>
          <w:sz w:val="24"/>
          <w:szCs w:val="24"/>
          <w:u w:val="single"/>
        </w:rPr>
      </w:pPr>
      <w:r w:rsidRPr="00831B72">
        <w:rPr>
          <w:rFonts w:ascii="Arial" w:hAnsi="Arial" w:cs="Arial"/>
          <w:sz w:val="24"/>
          <w:szCs w:val="24"/>
        </w:rPr>
        <w:lastRenderedPageBreak/>
        <w:t>76 Childminders provided a valid response for this question. Table</w:t>
      </w:r>
      <w:r w:rsidR="00037A99">
        <w:rPr>
          <w:rFonts w:ascii="Arial" w:hAnsi="Arial" w:cs="Arial"/>
          <w:sz w:val="24"/>
          <w:szCs w:val="24"/>
        </w:rPr>
        <w:t xml:space="preserve"> 2</w:t>
      </w:r>
      <w:r w:rsidRPr="00831B72">
        <w:rPr>
          <w:rFonts w:ascii="Arial" w:hAnsi="Arial" w:cs="Arial"/>
          <w:sz w:val="24"/>
          <w:szCs w:val="24"/>
        </w:rPr>
        <w:t xml:space="preserve"> shows a broad categorisation of these survey responses.</w:t>
      </w:r>
    </w:p>
    <w:p w:rsidR="00831B72" w:rsidRPr="00831B72" w:rsidRDefault="00831B72" w:rsidP="00D0742C">
      <w:pPr>
        <w:pStyle w:val="ListParagraph"/>
        <w:numPr>
          <w:ilvl w:val="0"/>
          <w:numId w:val="64"/>
        </w:numPr>
        <w:spacing w:after="0"/>
        <w:rPr>
          <w:rFonts w:ascii="Arial" w:hAnsi="Arial" w:cs="Arial"/>
          <w:sz w:val="24"/>
          <w:szCs w:val="24"/>
          <w:u w:val="single"/>
        </w:rPr>
      </w:pPr>
      <w:r w:rsidRPr="00831B72">
        <w:rPr>
          <w:rFonts w:ascii="Arial" w:hAnsi="Arial" w:cs="Arial"/>
          <w:sz w:val="24"/>
          <w:szCs w:val="24"/>
        </w:rPr>
        <w:t xml:space="preserve">The top six abilities/skills were: </w:t>
      </w:r>
    </w:p>
    <w:p w:rsidR="00831B72" w:rsidRPr="00AC30DF" w:rsidRDefault="00831B72" w:rsidP="002513E0">
      <w:pPr>
        <w:pStyle w:val="ListParagraph"/>
        <w:rPr>
          <w:rFonts w:ascii="Arial" w:hAnsi="Arial" w:cs="Arial"/>
          <w:sz w:val="18"/>
          <w:szCs w:val="18"/>
          <w:u w:val="single"/>
        </w:rPr>
      </w:pPr>
    </w:p>
    <w:p w:rsidR="00831B72" w:rsidRPr="00831B72" w:rsidRDefault="00831B72" w:rsidP="00D0742C">
      <w:pPr>
        <w:pStyle w:val="ListParagraph"/>
        <w:numPr>
          <w:ilvl w:val="0"/>
          <w:numId w:val="65"/>
        </w:numPr>
        <w:spacing w:after="0"/>
        <w:rPr>
          <w:rFonts w:ascii="Arial" w:hAnsi="Arial" w:cs="Arial"/>
          <w:sz w:val="24"/>
          <w:szCs w:val="24"/>
          <w:u w:val="single"/>
        </w:rPr>
      </w:pPr>
      <w:r w:rsidRPr="00831B72">
        <w:rPr>
          <w:rFonts w:ascii="Arial" w:hAnsi="Arial" w:cs="Arial"/>
          <w:sz w:val="24"/>
          <w:szCs w:val="24"/>
        </w:rPr>
        <w:t>“</w:t>
      </w:r>
      <w:r w:rsidRPr="00831B72">
        <w:rPr>
          <w:rFonts w:ascii="Arial" w:eastAsia="Times New Roman" w:hAnsi="Arial" w:cs="Arial"/>
          <w:color w:val="000000"/>
          <w:sz w:val="24"/>
          <w:szCs w:val="24"/>
          <w:lang w:eastAsia="en-GB"/>
        </w:rPr>
        <w:t>Social/play/sharing skills” (18.4%)</w:t>
      </w:r>
      <w:r w:rsidR="0056763B">
        <w:rPr>
          <w:rFonts w:ascii="Arial" w:eastAsia="Times New Roman" w:hAnsi="Arial" w:cs="Arial"/>
          <w:color w:val="000000"/>
          <w:sz w:val="24"/>
          <w:szCs w:val="24"/>
          <w:lang w:eastAsia="en-GB"/>
        </w:rPr>
        <w:t>.</w:t>
      </w:r>
    </w:p>
    <w:p w:rsidR="00831B72" w:rsidRPr="00831B72" w:rsidRDefault="00831B72" w:rsidP="00D0742C">
      <w:pPr>
        <w:pStyle w:val="ListParagraph"/>
        <w:numPr>
          <w:ilvl w:val="0"/>
          <w:numId w:val="65"/>
        </w:numPr>
        <w:spacing w:after="0"/>
        <w:rPr>
          <w:rFonts w:ascii="Arial" w:hAnsi="Arial" w:cs="Arial"/>
          <w:sz w:val="24"/>
          <w:szCs w:val="24"/>
          <w:u w:val="single"/>
        </w:rPr>
      </w:pPr>
      <w:r w:rsidRPr="00831B72">
        <w:rPr>
          <w:rFonts w:ascii="Arial" w:hAnsi="Arial" w:cs="Arial"/>
          <w:sz w:val="24"/>
          <w:szCs w:val="24"/>
        </w:rPr>
        <w:t>“Toilet trained/hygiene awareness” (13.2%)</w:t>
      </w:r>
      <w:r w:rsidR="0056763B">
        <w:rPr>
          <w:rFonts w:ascii="Arial" w:hAnsi="Arial" w:cs="Arial"/>
          <w:sz w:val="24"/>
          <w:szCs w:val="24"/>
        </w:rPr>
        <w:t>.</w:t>
      </w:r>
    </w:p>
    <w:p w:rsidR="00831B72" w:rsidRPr="00831B72" w:rsidRDefault="00831B72" w:rsidP="00D0742C">
      <w:pPr>
        <w:pStyle w:val="ListParagraph"/>
        <w:numPr>
          <w:ilvl w:val="0"/>
          <w:numId w:val="65"/>
        </w:numPr>
        <w:spacing w:after="0"/>
        <w:rPr>
          <w:rFonts w:ascii="Arial" w:hAnsi="Arial" w:cs="Arial"/>
          <w:sz w:val="24"/>
          <w:szCs w:val="24"/>
          <w:u w:val="single"/>
        </w:rPr>
      </w:pPr>
      <w:r w:rsidRPr="00831B72">
        <w:rPr>
          <w:rFonts w:ascii="Arial" w:hAnsi="Arial" w:cs="Arial"/>
          <w:sz w:val="24"/>
          <w:szCs w:val="24"/>
        </w:rPr>
        <w:t>“Communicates needs/feelings/ideas/issues” (10.5%).</w:t>
      </w:r>
    </w:p>
    <w:p w:rsidR="00831B72" w:rsidRPr="00831B72" w:rsidRDefault="00831B72" w:rsidP="00D0742C">
      <w:pPr>
        <w:pStyle w:val="ListParagraph"/>
        <w:numPr>
          <w:ilvl w:val="0"/>
          <w:numId w:val="65"/>
        </w:numPr>
        <w:spacing w:after="0"/>
        <w:rPr>
          <w:rFonts w:ascii="Arial" w:hAnsi="Arial" w:cs="Arial"/>
          <w:sz w:val="24"/>
          <w:szCs w:val="24"/>
          <w:u w:val="single"/>
        </w:rPr>
      </w:pPr>
      <w:r w:rsidRPr="00831B72">
        <w:rPr>
          <w:rFonts w:ascii="Arial" w:hAnsi="Arial" w:cs="Arial"/>
          <w:sz w:val="24"/>
          <w:szCs w:val="24"/>
        </w:rPr>
        <w:t>“Able to feed self/use cutlery”</w:t>
      </w:r>
      <w:r w:rsidR="0056763B">
        <w:rPr>
          <w:rFonts w:ascii="Arial" w:hAnsi="Arial" w:cs="Arial"/>
          <w:sz w:val="24"/>
          <w:szCs w:val="24"/>
        </w:rPr>
        <w:t xml:space="preserve"> </w:t>
      </w:r>
      <w:r w:rsidRPr="00831B72">
        <w:rPr>
          <w:rFonts w:ascii="Arial" w:hAnsi="Arial" w:cs="Arial"/>
          <w:sz w:val="24"/>
          <w:szCs w:val="24"/>
        </w:rPr>
        <w:t>(7.9%)</w:t>
      </w:r>
      <w:r w:rsidR="0056763B">
        <w:rPr>
          <w:rFonts w:ascii="Arial" w:hAnsi="Arial" w:cs="Arial"/>
          <w:sz w:val="24"/>
          <w:szCs w:val="24"/>
        </w:rPr>
        <w:t>.</w:t>
      </w:r>
    </w:p>
    <w:p w:rsidR="00831B72" w:rsidRPr="00831B72" w:rsidRDefault="00831B72" w:rsidP="00D0742C">
      <w:pPr>
        <w:pStyle w:val="ListParagraph"/>
        <w:numPr>
          <w:ilvl w:val="0"/>
          <w:numId w:val="65"/>
        </w:numPr>
        <w:spacing w:after="0"/>
        <w:rPr>
          <w:rFonts w:ascii="Arial" w:hAnsi="Arial" w:cs="Arial"/>
          <w:sz w:val="24"/>
          <w:szCs w:val="24"/>
        </w:rPr>
      </w:pPr>
      <w:r w:rsidRPr="00831B72">
        <w:rPr>
          <w:rFonts w:ascii="Arial" w:hAnsi="Arial" w:cs="Arial"/>
          <w:sz w:val="24"/>
          <w:szCs w:val="24"/>
        </w:rPr>
        <w:t>“Listens/follows instructions/able to focus” (7.9%)</w:t>
      </w:r>
      <w:r w:rsidR="0056763B">
        <w:rPr>
          <w:rFonts w:ascii="Arial" w:hAnsi="Arial" w:cs="Arial"/>
          <w:sz w:val="24"/>
          <w:szCs w:val="24"/>
        </w:rPr>
        <w:t>.</w:t>
      </w:r>
    </w:p>
    <w:p w:rsidR="00831B72" w:rsidRPr="00831B72" w:rsidRDefault="00831B72" w:rsidP="00D0742C">
      <w:pPr>
        <w:pStyle w:val="ListParagraph"/>
        <w:numPr>
          <w:ilvl w:val="0"/>
          <w:numId w:val="65"/>
        </w:numPr>
        <w:spacing w:after="0"/>
        <w:rPr>
          <w:rFonts w:ascii="Arial" w:hAnsi="Arial" w:cs="Arial"/>
          <w:sz w:val="24"/>
          <w:szCs w:val="24"/>
          <w:u w:val="single"/>
        </w:rPr>
      </w:pPr>
      <w:r w:rsidRPr="00831B72">
        <w:rPr>
          <w:rFonts w:ascii="Arial" w:hAnsi="Arial" w:cs="Arial"/>
          <w:sz w:val="24"/>
          <w:szCs w:val="24"/>
        </w:rPr>
        <w:t>“</w:t>
      </w:r>
      <w:r w:rsidRPr="00831B72">
        <w:rPr>
          <w:rFonts w:ascii="Arial" w:eastAsia="Times New Roman" w:hAnsi="Arial" w:cs="Arial"/>
          <w:color w:val="000000"/>
          <w:sz w:val="24"/>
          <w:szCs w:val="24"/>
          <w:lang w:eastAsia="en-GB"/>
        </w:rPr>
        <w:t xml:space="preserve">Rules/boundaries/behaviour/respect for others” </w:t>
      </w:r>
      <w:r w:rsidRPr="00831B72">
        <w:rPr>
          <w:rFonts w:ascii="Arial" w:hAnsi="Arial" w:cs="Arial"/>
          <w:sz w:val="24"/>
          <w:szCs w:val="24"/>
        </w:rPr>
        <w:t>(7.9%)</w:t>
      </w:r>
      <w:r w:rsidR="0056763B">
        <w:rPr>
          <w:rFonts w:ascii="Arial" w:hAnsi="Arial" w:cs="Arial"/>
          <w:sz w:val="24"/>
          <w:szCs w:val="24"/>
        </w:rPr>
        <w:t>.</w:t>
      </w:r>
    </w:p>
    <w:p w:rsidR="0056763B" w:rsidRDefault="0056763B" w:rsidP="00831B72">
      <w:pPr>
        <w:rPr>
          <w:u w:val="single"/>
        </w:rPr>
      </w:pPr>
    </w:p>
    <w:p w:rsidR="00831B72" w:rsidRDefault="00831B72" w:rsidP="00831B72">
      <w:r>
        <w:rPr>
          <w:u w:val="single"/>
        </w:rPr>
        <w:t>Table 2: Broad Categories of Response for Priority Four – Childminders</w:t>
      </w:r>
    </w:p>
    <w:p w:rsidR="00831B72" w:rsidRDefault="00831B72" w:rsidP="00831B72"/>
    <w:tbl>
      <w:tblPr>
        <w:tblW w:w="9229" w:type="dxa"/>
        <w:tblInd w:w="93" w:type="dxa"/>
        <w:tblLook w:val="04A0" w:firstRow="1" w:lastRow="0" w:firstColumn="1" w:lastColumn="0" w:noHBand="0" w:noVBand="1"/>
      </w:tblPr>
      <w:tblGrid>
        <w:gridCol w:w="6961"/>
        <w:gridCol w:w="992"/>
        <w:gridCol w:w="1276"/>
      </w:tblGrid>
      <w:tr w:rsidR="00831B72" w:rsidRPr="00F575E7" w:rsidTr="00AC30DF">
        <w:trPr>
          <w:trHeight w:val="345"/>
        </w:trPr>
        <w:tc>
          <w:tcPr>
            <w:tcW w:w="6961"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31B72" w:rsidRPr="00F575E7" w:rsidRDefault="00831B72" w:rsidP="00990EA9">
            <w:pPr>
              <w:rPr>
                <w:rFonts w:eastAsia="Times New Roman" w:cs="Arial"/>
                <w:b/>
                <w:bCs/>
                <w:color w:val="000000"/>
                <w:szCs w:val="24"/>
                <w:lang w:eastAsia="en-GB"/>
              </w:rPr>
            </w:pPr>
            <w:r w:rsidRPr="00F575E7">
              <w:rPr>
                <w:rFonts w:eastAsia="Times New Roman" w:cs="Arial"/>
                <w:b/>
                <w:bCs/>
                <w:color w:val="000000"/>
                <w:szCs w:val="24"/>
                <w:lang w:eastAsia="en-GB"/>
              </w:rPr>
              <w:t>Broad Categories for Priority 4</w:t>
            </w:r>
          </w:p>
        </w:tc>
        <w:tc>
          <w:tcPr>
            <w:tcW w:w="992" w:type="dxa"/>
            <w:tcBorders>
              <w:top w:val="single" w:sz="8" w:space="0" w:color="auto"/>
              <w:left w:val="nil"/>
              <w:bottom w:val="single" w:sz="4" w:space="0" w:color="auto"/>
              <w:right w:val="single" w:sz="4" w:space="0" w:color="auto"/>
            </w:tcBorders>
            <w:shd w:val="clear" w:color="000000" w:fill="C0C0C0"/>
            <w:vAlign w:val="center"/>
            <w:hideMark/>
          </w:tcPr>
          <w:p w:rsidR="00831B72" w:rsidRPr="00F575E7" w:rsidRDefault="00831B72" w:rsidP="00990EA9">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276" w:type="dxa"/>
            <w:tcBorders>
              <w:top w:val="single" w:sz="8" w:space="0" w:color="auto"/>
              <w:left w:val="nil"/>
              <w:bottom w:val="single" w:sz="4" w:space="0" w:color="auto"/>
              <w:right w:val="single" w:sz="8" w:space="0" w:color="auto"/>
            </w:tcBorders>
            <w:shd w:val="clear" w:color="000000" w:fill="C0C0C0"/>
            <w:vAlign w:val="center"/>
            <w:hideMark/>
          </w:tcPr>
          <w:p w:rsidR="00831B72" w:rsidRPr="00F575E7" w:rsidRDefault="00831B72" w:rsidP="00990EA9">
            <w:pPr>
              <w:jc w:val="center"/>
              <w:rPr>
                <w:rFonts w:eastAsia="Times New Roman" w:cs="Arial"/>
                <w:b/>
                <w:bCs/>
                <w:color w:val="000000"/>
                <w:szCs w:val="24"/>
                <w:lang w:eastAsia="en-GB"/>
              </w:rPr>
            </w:pPr>
            <w:r w:rsidRPr="00F575E7">
              <w:rPr>
                <w:rFonts w:eastAsia="Times New Roman" w:cs="Arial"/>
                <w:b/>
                <w:bCs/>
                <w:color w:val="000000"/>
                <w:szCs w:val="24"/>
                <w:lang w:eastAsia="en-GB"/>
              </w:rPr>
              <w:t>%</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14</w:t>
            </w:r>
          </w:p>
        </w:tc>
        <w:tc>
          <w:tcPr>
            <w:tcW w:w="1276" w:type="dxa"/>
            <w:tcBorders>
              <w:top w:val="nil"/>
              <w:left w:val="nil"/>
              <w:bottom w:val="single" w:sz="4" w:space="0" w:color="auto"/>
              <w:right w:val="single" w:sz="8" w:space="0" w:color="auto"/>
            </w:tcBorders>
            <w:shd w:val="clear" w:color="000000" w:fill="92D050"/>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18.4%</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10</w:t>
            </w:r>
          </w:p>
        </w:tc>
        <w:tc>
          <w:tcPr>
            <w:tcW w:w="1276" w:type="dxa"/>
            <w:tcBorders>
              <w:top w:val="nil"/>
              <w:left w:val="nil"/>
              <w:bottom w:val="single" w:sz="4" w:space="0" w:color="auto"/>
              <w:right w:val="single" w:sz="8" w:space="0" w:color="auto"/>
            </w:tcBorders>
            <w:shd w:val="clear" w:color="000000" w:fill="92D050"/>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13.2%</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Communicates needs/feelings/ideas/issues</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8</w:t>
            </w:r>
          </w:p>
        </w:tc>
        <w:tc>
          <w:tcPr>
            <w:tcW w:w="1276" w:type="dxa"/>
            <w:tcBorders>
              <w:top w:val="nil"/>
              <w:left w:val="nil"/>
              <w:bottom w:val="single" w:sz="4" w:space="0" w:color="auto"/>
              <w:right w:val="single" w:sz="8" w:space="0" w:color="auto"/>
            </w:tcBorders>
            <w:shd w:val="clear" w:color="000000" w:fill="92D050"/>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10.5%</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Able to feed self/use cutlery</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6</w:t>
            </w:r>
          </w:p>
        </w:tc>
        <w:tc>
          <w:tcPr>
            <w:tcW w:w="1276" w:type="dxa"/>
            <w:tcBorders>
              <w:top w:val="nil"/>
              <w:left w:val="nil"/>
              <w:bottom w:val="single" w:sz="4" w:space="0" w:color="auto"/>
              <w:right w:val="single" w:sz="8" w:space="0" w:color="auto"/>
            </w:tcBorders>
            <w:shd w:val="clear" w:color="000000" w:fill="92D050"/>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7.9%</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6</w:t>
            </w:r>
          </w:p>
        </w:tc>
        <w:tc>
          <w:tcPr>
            <w:tcW w:w="1276" w:type="dxa"/>
            <w:tcBorders>
              <w:top w:val="nil"/>
              <w:left w:val="nil"/>
              <w:bottom w:val="single" w:sz="4" w:space="0" w:color="auto"/>
              <w:right w:val="single" w:sz="8" w:space="0" w:color="auto"/>
            </w:tcBorders>
            <w:shd w:val="clear" w:color="000000" w:fill="92D050"/>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7.9%</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Rules/boundaries/behaviour/respect for others</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6</w:t>
            </w:r>
          </w:p>
        </w:tc>
        <w:tc>
          <w:tcPr>
            <w:tcW w:w="1276" w:type="dxa"/>
            <w:tcBorders>
              <w:top w:val="nil"/>
              <w:left w:val="nil"/>
              <w:bottom w:val="single" w:sz="4" w:space="0" w:color="auto"/>
              <w:right w:val="single" w:sz="8" w:space="0" w:color="auto"/>
            </w:tcBorders>
            <w:shd w:val="clear" w:color="000000" w:fill="92D050"/>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7.9%</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 xml:space="preserve">Social awareness/empathy/self </w:t>
            </w:r>
            <w:r w:rsidR="00DE2768">
              <w:rPr>
                <w:rFonts w:eastAsia="Times New Roman" w:cs="Arial"/>
                <w:color w:val="000000"/>
                <w:szCs w:val="24"/>
                <w:lang w:eastAsia="en-GB"/>
              </w:rPr>
              <w:t xml:space="preserve">- </w:t>
            </w:r>
            <w:r w:rsidRPr="00F575E7">
              <w:rPr>
                <w:rFonts w:eastAsia="Times New Roman" w:cs="Arial"/>
                <w:color w:val="000000"/>
                <w:szCs w:val="24"/>
                <w:lang w:eastAsia="en-GB"/>
              </w:rPr>
              <w:t>aware</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4</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5.3%</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Self confidence</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3</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3.9%</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56763B" w:rsidP="00990EA9">
            <w:pPr>
              <w:rPr>
                <w:rFonts w:eastAsia="Times New Roman" w:cs="Arial"/>
                <w:color w:val="000000"/>
                <w:szCs w:val="24"/>
                <w:lang w:eastAsia="en-GB"/>
              </w:rPr>
            </w:pPr>
            <w:r>
              <w:rPr>
                <w:rFonts w:eastAsia="Times New Roman" w:cs="Arial"/>
                <w:color w:val="000000"/>
                <w:szCs w:val="24"/>
                <w:lang w:eastAsia="en-GB"/>
              </w:rPr>
              <w:t>Able to dress self</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2.6%</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Able to settle away from parent/carer</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2.6%</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Basic numeracy</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2.6%</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Comfortable/happy in school environment</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2.6%</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Excited by/open to learning/curious</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2.6%</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Manipulate creative tools</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2.6%</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Other</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w:t>
            </w:r>
          </w:p>
        </w:tc>
        <w:tc>
          <w:tcPr>
            <w:tcW w:w="1276" w:type="dxa"/>
            <w:tcBorders>
              <w:top w:val="single" w:sz="4" w:space="0" w:color="auto"/>
              <w:left w:val="nil"/>
              <w:bottom w:val="single" w:sz="4" w:space="0" w:color="auto"/>
              <w:right w:val="single" w:sz="8" w:space="0" w:color="auto"/>
            </w:tcBorders>
            <w:shd w:val="clear" w:color="000000"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2.6%</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Basic literacy</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1.3%</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Basic numeracy and literacy</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1.3%</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Interested in books/stories</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1.3%</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Physically ready for school</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1.3%</w:t>
            </w:r>
          </w:p>
        </w:tc>
      </w:tr>
      <w:tr w:rsidR="00831B72" w:rsidRPr="00F575E7" w:rsidTr="00AC30DF">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F575E7" w:rsidRDefault="00831B72" w:rsidP="00990EA9">
            <w:pPr>
              <w:rPr>
                <w:rFonts w:eastAsia="Times New Roman" w:cs="Arial"/>
                <w:color w:val="000000"/>
                <w:szCs w:val="24"/>
                <w:lang w:eastAsia="en-GB"/>
              </w:rPr>
            </w:pPr>
            <w:r w:rsidRPr="00F575E7">
              <w:rPr>
                <w:rFonts w:eastAsia="Times New Roman" w:cs="Arial"/>
                <w:color w:val="000000"/>
                <w:szCs w:val="24"/>
                <w:lang w:eastAsia="en-GB"/>
              </w:rPr>
              <w:t>Visual/artistic  skills</w:t>
            </w:r>
          </w:p>
        </w:tc>
        <w:tc>
          <w:tcPr>
            <w:tcW w:w="992" w:type="dxa"/>
            <w:tcBorders>
              <w:top w:val="nil"/>
              <w:left w:val="nil"/>
              <w:bottom w:val="single" w:sz="4" w:space="0" w:color="auto"/>
              <w:right w:val="single" w:sz="4"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831B72" w:rsidRPr="00F575E7" w:rsidRDefault="00831B72" w:rsidP="00990EA9">
            <w:pPr>
              <w:jc w:val="center"/>
              <w:rPr>
                <w:rFonts w:eastAsia="Times New Roman" w:cs="Arial"/>
                <w:color w:val="000000"/>
                <w:szCs w:val="24"/>
                <w:lang w:eastAsia="en-GB"/>
              </w:rPr>
            </w:pPr>
            <w:r w:rsidRPr="00F575E7">
              <w:rPr>
                <w:rFonts w:eastAsia="Times New Roman" w:cs="Arial"/>
                <w:color w:val="000000"/>
                <w:szCs w:val="24"/>
                <w:lang w:eastAsia="en-GB"/>
              </w:rPr>
              <w:t>1.3%</w:t>
            </w:r>
          </w:p>
        </w:tc>
      </w:tr>
      <w:tr w:rsidR="00831B72" w:rsidRPr="00F575E7" w:rsidTr="00AC30DF">
        <w:trPr>
          <w:trHeight w:val="330"/>
        </w:trPr>
        <w:tc>
          <w:tcPr>
            <w:tcW w:w="6961" w:type="dxa"/>
            <w:tcBorders>
              <w:top w:val="nil"/>
              <w:left w:val="single" w:sz="8" w:space="0" w:color="auto"/>
              <w:bottom w:val="single" w:sz="8" w:space="0" w:color="auto"/>
              <w:right w:val="single" w:sz="4" w:space="0" w:color="auto"/>
            </w:tcBorders>
            <w:shd w:val="clear" w:color="auto" w:fill="auto"/>
            <w:vAlign w:val="center"/>
            <w:hideMark/>
          </w:tcPr>
          <w:p w:rsidR="00831B72" w:rsidRPr="00F575E7" w:rsidRDefault="00831B72" w:rsidP="00990EA9">
            <w:pPr>
              <w:rPr>
                <w:rFonts w:eastAsia="Times New Roman" w:cs="Arial"/>
                <w:b/>
                <w:bCs/>
                <w:color w:val="000000"/>
                <w:szCs w:val="24"/>
                <w:lang w:eastAsia="en-GB"/>
              </w:rPr>
            </w:pPr>
            <w:r w:rsidRPr="00F575E7">
              <w:rPr>
                <w:rFonts w:eastAsia="Times New Roman" w:cs="Arial"/>
                <w:b/>
                <w:bCs/>
                <w:color w:val="000000"/>
                <w:szCs w:val="24"/>
                <w:lang w:eastAsia="en-GB"/>
              </w:rPr>
              <w:t>Totals</w:t>
            </w:r>
          </w:p>
        </w:tc>
        <w:tc>
          <w:tcPr>
            <w:tcW w:w="992" w:type="dxa"/>
            <w:tcBorders>
              <w:top w:val="nil"/>
              <w:left w:val="nil"/>
              <w:bottom w:val="single" w:sz="8" w:space="0" w:color="auto"/>
              <w:right w:val="single" w:sz="4" w:space="0" w:color="auto"/>
            </w:tcBorders>
            <w:shd w:val="clear" w:color="auto" w:fill="auto"/>
            <w:noWrap/>
            <w:vAlign w:val="center"/>
            <w:hideMark/>
          </w:tcPr>
          <w:p w:rsidR="00831B72" w:rsidRPr="00F575E7" w:rsidRDefault="00831B72" w:rsidP="00990EA9">
            <w:pPr>
              <w:jc w:val="center"/>
              <w:rPr>
                <w:rFonts w:eastAsia="Times New Roman" w:cs="Arial"/>
                <w:b/>
                <w:bCs/>
                <w:color w:val="000000"/>
                <w:szCs w:val="24"/>
                <w:lang w:eastAsia="en-GB"/>
              </w:rPr>
            </w:pPr>
            <w:r w:rsidRPr="00F575E7">
              <w:rPr>
                <w:rFonts w:eastAsia="Times New Roman" w:cs="Arial"/>
                <w:b/>
                <w:bCs/>
                <w:color w:val="000000"/>
                <w:szCs w:val="24"/>
                <w:lang w:eastAsia="en-GB"/>
              </w:rPr>
              <w:t>76</w:t>
            </w:r>
          </w:p>
        </w:tc>
        <w:tc>
          <w:tcPr>
            <w:tcW w:w="1276" w:type="dxa"/>
            <w:tcBorders>
              <w:top w:val="nil"/>
              <w:left w:val="nil"/>
              <w:bottom w:val="single" w:sz="8" w:space="0" w:color="auto"/>
              <w:right w:val="single" w:sz="8" w:space="0" w:color="auto"/>
            </w:tcBorders>
            <w:shd w:val="clear" w:color="auto" w:fill="auto"/>
            <w:vAlign w:val="center"/>
            <w:hideMark/>
          </w:tcPr>
          <w:p w:rsidR="00831B72" w:rsidRPr="00F575E7" w:rsidRDefault="00831B72" w:rsidP="00990EA9">
            <w:pPr>
              <w:jc w:val="center"/>
              <w:rPr>
                <w:rFonts w:eastAsia="Times New Roman" w:cs="Arial"/>
                <w:b/>
                <w:bCs/>
                <w:color w:val="000000"/>
                <w:szCs w:val="24"/>
                <w:lang w:eastAsia="en-GB"/>
              </w:rPr>
            </w:pPr>
            <w:r w:rsidRPr="00F575E7">
              <w:rPr>
                <w:rFonts w:eastAsia="Times New Roman" w:cs="Arial"/>
                <w:b/>
                <w:bCs/>
                <w:color w:val="000000"/>
                <w:szCs w:val="24"/>
                <w:lang w:eastAsia="en-GB"/>
              </w:rPr>
              <w:t>100.0%</w:t>
            </w:r>
          </w:p>
        </w:tc>
      </w:tr>
    </w:tbl>
    <w:p w:rsidR="00831B72" w:rsidRDefault="00831B72"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56763B" w:rsidRDefault="0056763B" w:rsidP="00831B72"/>
    <w:p w:rsidR="00831B72" w:rsidRDefault="00831B72" w:rsidP="00831B72">
      <w:pPr>
        <w:rPr>
          <w:u w:val="single"/>
        </w:rPr>
      </w:pPr>
      <w:r>
        <w:lastRenderedPageBreak/>
        <w:t>3</w:t>
      </w:r>
      <w:r w:rsidRPr="003A4755">
        <w:t>.</w:t>
      </w:r>
      <w:r w:rsidRPr="003A4755">
        <w:rPr>
          <w:u w:val="single"/>
        </w:rPr>
        <w:t xml:space="preserve"> </w:t>
      </w:r>
      <w:r>
        <w:rPr>
          <w:u w:val="single"/>
        </w:rPr>
        <w:t>Day Nursery Staff/Preschool Practitioners</w:t>
      </w:r>
    </w:p>
    <w:p w:rsidR="00831B72" w:rsidRDefault="00831B72" w:rsidP="00831B72"/>
    <w:p w:rsidR="00831B72" w:rsidRPr="00831B72" w:rsidRDefault="00831B72" w:rsidP="00D0742C">
      <w:pPr>
        <w:pStyle w:val="ListParagraph"/>
        <w:numPr>
          <w:ilvl w:val="0"/>
          <w:numId w:val="66"/>
        </w:numPr>
        <w:spacing w:after="0"/>
        <w:rPr>
          <w:rFonts w:ascii="Arial" w:hAnsi="Arial" w:cs="Arial"/>
          <w:sz w:val="24"/>
          <w:szCs w:val="24"/>
          <w:u w:val="single"/>
        </w:rPr>
      </w:pPr>
      <w:r w:rsidRPr="00831B72">
        <w:rPr>
          <w:rFonts w:ascii="Arial" w:hAnsi="Arial" w:cs="Arial"/>
          <w:sz w:val="24"/>
          <w:szCs w:val="24"/>
        </w:rPr>
        <w:t>121 Day Nursery Staff/Preschool Practitioners provided a valid resp</w:t>
      </w:r>
      <w:r w:rsidR="00037A99">
        <w:rPr>
          <w:rFonts w:ascii="Arial" w:hAnsi="Arial" w:cs="Arial"/>
          <w:sz w:val="24"/>
          <w:szCs w:val="24"/>
        </w:rPr>
        <w:t>onse for this question. Table 3</w:t>
      </w:r>
      <w:r w:rsidRPr="00831B72">
        <w:rPr>
          <w:rFonts w:ascii="Arial" w:hAnsi="Arial" w:cs="Arial"/>
          <w:sz w:val="24"/>
          <w:szCs w:val="24"/>
        </w:rPr>
        <w:t xml:space="preserve"> shows a broad categorisation of these survey responses.</w:t>
      </w:r>
    </w:p>
    <w:p w:rsidR="00831B72" w:rsidRPr="00831B72" w:rsidRDefault="00831B72" w:rsidP="00D0742C">
      <w:pPr>
        <w:pStyle w:val="ListParagraph"/>
        <w:numPr>
          <w:ilvl w:val="0"/>
          <w:numId w:val="66"/>
        </w:numPr>
        <w:spacing w:after="0"/>
        <w:rPr>
          <w:rFonts w:ascii="Arial" w:hAnsi="Arial" w:cs="Arial"/>
          <w:sz w:val="24"/>
          <w:szCs w:val="24"/>
          <w:u w:val="single"/>
        </w:rPr>
      </w:pPr>
      <w:r w:rsidRPr="00831B72">
        <w:rPr>
          <w:rFonts w:ascii="Arial" w:hAnsi="Arial" w:cs="Arial"/>
          <w:sz w:val="24"/>
          <w:szCs w:val="24"/>
        </w:rPr>
        <w:t xml:space="preserve">The top six abilities/skills were: </w:t>
      </w:r>
    </w:p>
    <w:p w:rsidR="00831B72" w:rsidRPr="00831B72" w:rsidRDefault="00831B72" w:rsidP="00D0742C">
      <w:pPr>
        <w:pStyle w:val="ListParagraph"/>
        <w:numPr>
          <w:ilvl w:val="0"/>
          <w:numId w:val="67"/>
        </w:numPr>
        <w:spacing w:after="0"/>
        <w:rPr>
          <w:rFonts w:ascii="Arial" w:hAnsi="Arial" w:cs="Arial"/>
          <w:sz w:val="24"/>
          <w:szCs w:val="24"/>
        </w:rPr>
      </w:pPr>
      <w:r w:rsidRPr="00831B72">
        <w:rPr>
          <w:rFonts w:ascii="Arial" w:hAnsi="Arial" w:cs="Arial"/>
          <w:sz w:val="24"/>
          <w:szCs w:val="24"/>
        </w:rPr>
        <w:t>“Listens/follows instructions/able to focus” (12.4%)</w:t>
      </w:r>
      <w:r w:rsidR="0056763B">
        <w:rPr>
          <w:rFonts w:ascii="Arial" w:hAnsi="Arial" w:cs="Arial"/>
          <w:sz w:val="24"/>
          <w:szCs w:val="24"/>
        </w:rPr>
        <w:t>.</w:t>
      </w:r>
    </w:p>
    <w:p w:rsidR="00831B72" w:rsidRPr="00831B72" w:rsidRDefault="00831B72" w:rsidP="00D0742C">
      <w:pPr>
        <w:pStyle w:val="ListParagraph"/>
        <w:numPr>
          <w:ilvl w:val="0"/>
          <w:numId w:val="67"/>
        </w:numPr>
        <w:spacing w:after="0"/>
        <w:rPr>
          <w:rFonts w:ascii="Arial" w:hAnsi="Arial" w:cs="Arial"/>
          <w:sz w:val="24"/>
          <w:szCs w:val="24"/>
          <w:u w:val="single"/>
        </w:rPr>
      </w:pPr>
      <w:r w:rsidRPr="00831B72">
        <w:rPr>
          <w:rFonts w:ascii="Arial" w:hAnsi="Arial" w:cs="Arial"/>
          <w:sz w:val="24"/>
          <w:szCs w:val="24"/>
        </w:rPr>
        <w:t>“Communicates needs/feelings/ideas/issues” (11.6%).</w:t>
      </w:r>
    </w:p>
    <w:p w:rsidR="00831B72" w:rsidRPr="00831B72" w:rsidRDefault="00831B72" w:rsidP="00D0742C">
      <w:pPr>
        <w:pStyle w:val="ListParagraph"/>
        <w:numPr>
          <w:ilvl w:val="0"/>
          <w:numId w:val="67"/>
        </w:numPr>
        <w:spacing w:after="0"/>
        <w:rPr>
          <w:rFonts w:ascii="Arial" w:hAnsi="Arial" w:cs="Arial"/>
          <w:sz w:val="24"/>
          <w:szCs w:val="24"/>
          <w:u w:val="single"/>
        </w:rPr>
      </w:pPr>
      <w:r w:rsidRPr="00831B72">
        <w:rPr>
          <w:rFonts w:ascii="Arial" w:hAnsi="Arial" w:cs="Arial"/>
          <w:sz w:val="24"/>
          <w:szCs w:val="24"/>
        </w:rPr>
        <w:t>“</w:t>
      </w:r>
      <w:r w:rsidRPr="00831B72">
        <w:rPr>
          <w:rFonts w:ascii="Arial" w:eastAsia="Times New Roman" w:hAnsi="Arial" w:cs="Arial"/>
          <w:color w:val="000000"/>
          <w:sz w:val="24"/>
          <w:szCs w:val="24"/>
          <w:lang w:eastAsia="en-GB"/>
        </w:rPr>
        <w:t>Social/play/sharing skills” (9.9%)</w:t>
      </w:r>
      <w:r w:rsidR="0056763B">
        <w:rPr>
          <w:rFonts w:ascii="Arial" w:eastAsia="Times New Roman" w:hAnsi="Arial" w:cs="Arial"/>
          <w:color w:val="000000"/>
          <w:sz w:val="24"/>
          <w:szCs w:val="24"/>
          <w:lang w:eastAsia="en-GB"/>
        </w:rPr>
        <w:t>.</w:t>
      </w:r>
    </w:p>
    <w:p w:rsidR="00831B72" w:rsidRPr="00831B72" w:rsidRDefault="00831B72" w:rsidP="00D0742C">
      <w:pPr>
        <w:pStyle w:val="ListParagraph"/>
        <w:numPr>
          <w:ilvl w:val="0"/>
          <w:numId w:val="67"/>
        </w:numPr>
        <w:spacing w:after="0"/>
        <w:rPr>
          <w:rFonts w:ascii="Arial" w:hAnsi="Arial" w:cs="Arial"/>
          <w:sz w:val="24"/>
          <w:szCs w:val="24"/>
          <w:u w:val="single"/>
        </w:rPr>
      </w:pPr>
      <w:r w:rsidRPr="00831B72">
        <w:rPr>
          <w:rFonts w:ascii="Arial" w:hAnsi="Arial" w:cs="Arial"/>
          <w:sz w:val="24"/>
          <w:szCs w:val="24"/>
        </w:rPr>
        <w:t>“Toilet trained/hygiene awareness” (9.9%)</w:t>
      </w:r>
      <w:r w:rsidR="0056763B">
        <w:rPr>
          <w:rFonts w:ascii="Arial" w:hAnsi="Arial" w:cs="Arial"/>
          <w:sz w:val="24"/>
          <w:szCs w:val="24"/>
        </w:rPr>
        <w:t>.</w:t>
      </w:r>
    </w:p>
    <w:p w:rsidR="00831B72" w:rsidRPr="00831B72" w:rsidRDefault="00831B72" w:rsidP="00D0742C">
      <w:pPr>
        <w:pStyle w:val="ListParagraph"/>
        <w:numPr>
          <w:ilvl w:val="0"/>
          <w:numId w:val="67"/>
        </w:numPr>
        <w:spacing w:after="0"/>
        <w:rPr>
          <w:rFonts w:ascii="Arial" w:hAnsi="Arial" w:cs="Arial"/>
          <w:sz w:val="24"/>
          <w:szCs w:val="24"/>
          <w:u w:val="single"/>
        </w:rPr>
      </w:pPr>
      <w:r w:rsidRPr="00831B72">
        <w:rPr>
          <w:rFonts w:ascii="Arial" w:hAnsi="Arial" w:cs="Arial"/>
          <w:sz w:val="24"/>
          <w:szCs w:val="24"/>
        </w:rPr>
        <w:t xml:space="preserve"> “Able to feed self/use cutlery” (7.4%)</w:t>
      </w:r>
      <w:r w:rsidR="0056763B">
        <w:rPr>
          <w:rFonts w:ascii="Arial" w:hAnsi="Arial" w:cs="Arial"/>
          <w:sz w:val="24"/>
          <w:szCs w:val="24"/>
        </w:rPr>
        <w:t>.</w:t>
      </w:r>
    </w:p>
    <w:p w:rsidR="00831B72" w:rsidRPr="00831B72" w:rsidRDefault="00831B72" w:rsidP="00D0742C">
      <w:pPr>
        <w:pStyle w:val="ListParagraph"/>
        <w:numPr>
          <w:ilvl w:val="0"/>
          <w:numId w:val="67"/>
        </w:numPr>
        <w:spacing w:after="0"/>
        <w:rPr>
          <w:rFonts w:ascii="Arial" w:hAnsi="Arial" w:cs="Arial"/>
          <w:sz w:val="24"/>
          <w:szCs w:val="24"/>
          <w:u w:val="single"/>
        </w:rPr>
      </w:pPr>
      <w:r w:rsidRPr="00831B72">
        <w:rPr>
          <w:rFonts w:ascii="Arial" w:hAnsi="Arial" w:cs="Arial"/>
          <w:sz w:val="24"/>
          <w:szCs w:val="24"/>
        </w:rPr>
        <w:t xml:space="preserve"> “</w:t>
      </w:r>
      <w:r w:rsidRPr="00831B72">
        <w:rPr>
          <w:rFonts w:ascii="Arial" w:eastAsia="Times New Roman" w:hAnsi="Arial" w:cs="Arial"/>
          <w:color w:val="000000"/>
          <w:sz w:val="24"/>
          <w:szCs w:val="24"/>
          <w:lang w:eastAsia="en-GB"/>
        </w:rPr>
        <w:t xml:space="preserve">Rules/boundaries/behaviour/respect for others” </w:t>
      </w:r>
      <w:r w:rsidRPr="00831B72">
        <w:rPr>
          <w:rFonts w:ascii="Arial" w:hAnsi="Arial" w:cs="Arial"/>
          <w:sz w:val="24"/>
          <w:szCs w:val="24"/>
        </w:rPr>
        <w:t>(5.8%)</w:t>
      </w:r>
      <w:r w:rsidR="0056763B">
        <w:rPr>
          <w:rFonts w:ascii="Arial" w:hAnsi="Arial" w:cs="Arial"/>
          <w:sz w:val="24"/>
          <w:szCs w:val="24"/>
        </w:rPr>
        <w:t>.</w:t>
      </w:r>
    </w:p>
    <w:p w:rsidR="00831B72" w:rsidRDefault="00831B72" w:rsidP="00AC30DF">
      <w:pPr>
        <w:spacing w:line="276" w:lineRule="auto"/>
        <w:rPr>
          <w:rFonts w:cs="Arial"/>
          <w:szCs w:val="24"/>
          <w:u w:val="single"/>
        </w:rPr>
      </w:pPr>
    </w:p>
    <w:p w:rsidR="00831B72" w:rsidRPr="00AC30DF" w:rsidRDefault="00037A99" w:rsidP="00831B72">
      <w:pPr>
        <w:rPr>
          <w:sz w:val="18"/>
          <w:szCs w:val="18"/>
        </w:rPr>
      </w:pPr>
      <w:r>
        <w:rPr>
          <w:u w:val="single"/>
        </w:rPr>
        <w:t>Table 3</w:t>
      </w:r>
      <w:r w:rsidR="00831B72">
        <w:rPr>
          <w:u w:val="single"/>
        </w:rPr>
        <w:t>: Broad Categories of Response for Priority Four – Day Nursery/Preschool Practit</w:t>
      </w:r>
      <w:r>
        <w:rPr>
          <w:u w:val="single"/>
        </w:rPr>
        <w:t>i</w:t>
      </w:r>
      <w:r w:rsidR="00831B72">
        <w:rPr>
          <w:u w:val="single"/>
        </w:rPr>
        <w:t>oners</w:t>
      </w:r>
    </w:p>
    <w:tbl>
      <w:tblPr>
        <w:tblW w:w="8946" w:type="dxa"/>
        <w:tblInd w:w="93" w:type="dxa"/>
        <w:tblLook w:val="04A0" w:firstRow="1" w:lastRow="0" w:firstColumn="1" w:lastColumn="0" w:noHBand="0" w:noVBand="1"/>
      </w:tblPr>
      <w:tblGrid>
        <w:gridCol w:w="6678"/>
        <w:gridCol w:w="1238"/>
        <w:gridCol w:w="1030"/>
      </w:tblGrid>
      <w:tr w:rsidR="008F3E92" w:rsidRPr="008F3E92" w:rsidTr="00AC30DF">
        <w:trPr>
          <w:trHeight w:val="345"/>
        </w:trPr>
        <w:tc>
          <w:tcPr>
            <w:tcW w:w="6678"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F3E92" w:rsidRPr="008F3E92" w:rsidRDefault="008F3E92" w:rsidP="008F3E92">
            <w:pPr>
              <w:rPr>
                <w:rFonts w:eastAsia="Times New Roman" w:cs="Arial"/>
                <w:b/>
                <w:bCs/>
                <w:color w:val="000000"/>
                <w:szCs w:val="24"/>
                <w:lang w:eastAsia="en-GB"/>
              </w:rPr>
            </w:pPr>
            <w:r w:rsidRPr="008F3E92">
              <w:rPr>
                <w:rFonts w:eastAsia="Times New Roman" w:cs="Arial"/>
                <w:b/>
                <w:bCs/>
                <w:color w:val="000000"/>
                <w:szCs w:val="24"/>
                <w:lang w:eastAsia="en-GB"/>
              </w:rPr>
              <w:t>Broad Categories for Priority 4</w:t>
            </w:r>
          </w:p>
        </w:tc>
        <w:tc>
          <w:tcPr>
            <w:tcW w:w="1238" w:type="dxa"/>
            <w:tcBorders>
              <w:top w:val="single" w:sz="8" w:space="0" w:color="auto"/>
              <w:left w:val="nil"/>
              <w:bottom w:val="single" w:sz="4" w:space="0" w:color="auto"/>
              <w:right w:val="single" w:sz="4" w:space="0" w:color="auto"/>
            </w:tcBorders>
            <w:shd w:val="clear" w:color="000000" w:fill="C0C0C0"/>
            <w:vAlign w:val="center"/>
            <w:hideMark/>
          </w:tcPr>
          <w:p w:rsidR="008F3E92" w:rsidRPr="008F3E92" w:rsidRDefault="008F3E92" w:rsidP="008F3E92">
            <w:pPr>
              <w:jc w:val="center"/>
              <w:rPr>
                <w:rFonts w:eastAsia="Times New Roman" w:cs="Arial"/>
                <w:b/>
                <w:bCs/>
                <w:color w:val="000000"/>
                <w:szCs w:val="24"/>
                <w:lang w:eastAsia="en-GB"/>
              </w:rPr>
            </w:pPr>
            <w:r w:rsidRPr="008F3E92">
              <w:rPr>
                <w:rFonts w:eastAsia="Times New Roman" w:cs="Arial"/>
                <w:b/>
                <w:bCs/>
                <w:color w:val="000000"/>
                <w:szCs w:val="24"/>
                <w:lang w:eastAsia="en-GB"/>
              </w:rPr>
              <w:t>Total</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8F3E92" w:rsidRPr="008F3E92" w:rsidRDefault="008F3E92" w:rsidP="008F3E92">
            <w:pPr>
              <w:jc w:val="center"/>
              <w:rPr>
                <w:rFonts w:eastAsia="Times New Roman" w:cs="Arial"/>
                <w:b/>
                <w:bCs/>
                <w:color w:val="000000"/>
                <w:szCs w:val="24"/>
                <w:lang w:eastAsia="en-GB"/>
              </w:rPr>
            </w:pPr>
            <w:r w:rsidRPr="008F3E92">
              <w:rPr>
                <w:rFonts w:eastAsia="Times New Roman" w:cs="Arial"/>
                <w:b/>
                <w:bCs/>
                <w:color w:val="000000"/>
                <w:szCs w:val="24"/>
                <w:lang w:eastAsia="en-GB"/>
              </w:rPr>
              <w:t>%</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Listens/follows instructions/able to focus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15</w:t>
            </w:r>
          </w:p>
        </w:tc>
        <w:tc>
          <w:tcPr>
            <w:tcW w:w="1030"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12.4%</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Communicates needs/feelings/ideas/issues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14</w:t>
            </w:r>
          </w:p>
        </w:tc>
        <w:tc>
          <w:tcPr>
            <w:tcW w:w="1030"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11.6%</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Social/play/sharing skills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12</w:t>
            </w:r>
          </w:p>
        </w:tc>
        <w:tc>
          <w:tcPr>
            <w:tcW w:w="1030"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9.9%</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Toilet trained/hygiene awareness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12</w:t>
            </w:r>
          </w:p>
        </w:tc>
        <w:tc>
          <w:tcPr>
            <w:tcW w:w="1030"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9.9%</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Able to feed self/use cutlery</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9</w:t>
            </w:r>
          </w:p>
        </w:tc>
        <w:tc>
          <w:tcPr>
            <w:tcW w:w="1030"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7.4%</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Rules/boundaries/behaviour/respect for others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7</w:t>
            </w:r>
          </w:p>
        </w:tc>
        <w:tc>
          <w:tcPr>
            <w:tcW w:w="1030"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5.8%</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Physically ready for school</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6</w:t>
            </w:r>
          </w:p>
        </w:tc>
        <w:tc>
          <w:tcPr>
            <w:tcW w:w="1030"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5.0%</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56763B" w:rsidP="008F3E92">
            <w:pPr>
              <w:rPr>
                <w:rFonts w:eastAsia="Times New Roman" w:cs="Arial"/>
                <w:color w:val="000000"/>
                <w:szCs w:val="24"/>
                <w:lang w:eastAsia="en-GB"/>
              </w:rPr>
            </w:pPr>
            <w:r>
              <w:rPr>
                <w:rFonts w:eastAsia="Times New Roman" w:cs="Arial"/>
                <w:color w:val="000000"/>
                <w:szCs w:val="24"/>
                <w:lang w:eastAsia="en-GB"/>
              </w:rPr>
              <w:t>Able to dress self</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4.1%</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Basic literacy</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4.1%</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Excited by/open to learning/curious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4.1%</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Self confidence</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4.1%</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Comfortable/happy in school environment</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3.3%</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Flexible school approach to child</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3.3%</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Manipulate creative tools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3.3%</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56763B" w:rsidP="008F3E92">
            <w:pPr>
              <w:rPr>
                <w:rFonts w:eastAsia="Times New Roman" w:cs="Arial"/>
                <w:color w:val="000000"/>
                <w:szCs w:val="24"/>
                <w:lang w:eastAsia="en-GB"/>
              </w:rPr>
            </w:pPr>
            <w:r>
              <w:rPr>
                <w:rFonts w:eastAsia="Times New Roman" w:cs="Arial"/>
                <w:color w:val="000000"/>
                <w:szCs w:val="24"/>
                <w:lang w:eastAsia="en-GB"/>
              </w:rPr>
              <w:t>Social awareness/empathy/self-</w:t>
            </w:r>
            <w:r w:rsidR="008F3E92" w:rsidRPr="008F3E92">
              <w:rPr>
                <w:rFonts w:eastAsia="Times New Roman" w:cs="Arial"/>
                <w:color w:val="000000"/>
                <w:szCs w:val="24"/>
                <w:lang w:eastAsia="en-GB"/>
              </w:rPr>
              <w:t>aware</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2.5%</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Other</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1.7%</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Able to settle away from parent/carer</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1.7%</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Basic numeracy and literacy</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1.7%</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Independence skills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0.8%</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Basic numeracy</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0.8%</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Emotionally ready</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0.8%</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Self</w:t>
            </w:r>
            <w:r w:rsidR="0056763B">
              <w:rPr>
                <w:rFonts w:eastAsia="Times New Roman" w:cs="Arial"/>
                <w:color w:val="000000"/>
                <w:szCs w:val="24"/>
                <w:lang w:eastAsia="en-GB"/>
              </w:rPr>
              <w:t>-</w:t>
            </w:r>
            <w:r w:rsidRPr="008F3E92">
              <w:rPr>
                <w:rFonts w:eastAsia="Times New Roman" w:cs="Arial"/>
                <w:color w:val="000000"/>
                <w:szCs w:val="24"/>
                <w:lang w:eastAsia="en-GB"/>
              </w:rPr>
              <w:t>care skills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0.8%</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Visual/artistic  skills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0.8%</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Appropriate admissions systems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0.0%</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Basic safety awareness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0.0%</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Good general health</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0.0%</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Interested in books/stories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0.0%</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Moral</w:t>
            </w:r>
            <w:r w:rsidR="0056763B">
              <w:rPr>
                <w:rFonts w:eastAsia="Times New Roman" w:cs="Arial"/>
                <w:color w:val="000000"/>
                <w:szCs w:val="24"/>
                <w:lang w:eastAsia="en-GB"/>
              </w:rPr>
              <w:t xml:space="preserve"> awareness</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0.0%</w:t>
            </w:r>
          </w:p>
        </w:tc>
      </w:tr>
      <w:tr w:rsidR="008F3E92" w:rsidRPr="008F3E92" w:rsidTr="00AC30DF">
        <w:trPr>
          <w:trHeight w:val="300"/>
        </w:trPr>
        <w:tc>
          <w:tcPr>
            <w:tcW w:w="6678"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Special needs provision</w:t>
            </w:r>
          </w:p>
        </w:tc>
        <w:tc>
          <w:tcPr>
            <w:tcW w:w="1238"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w:t>
            </w:r>
          </w:p>
        </w:tc>
        <w:tc>
          <w:tcPr>
            <w:tcW w:w="1030"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0.0%</w:t>
            </w:r>
          </w:p>
        </w:tc>
      </w:tr>
      <w:tr w:rsidR="008F3E92" w:rsidRPr="008F3E92" w:rsidTr="00AC30DF">
        <w:trPr>
          <w:trHeight w:val="330"/>
        </w:trPr>
        <w:tc>
          <w:tcPr>
            <w:tcW w:w="6678" w:type="dxa"/>
            <w:tcBorders>
              <w:top w:val="nil"/>
              <w:left w:val="single" w:sz="8" w:space="0" w:color="auto"/>
              <w:bottom w:val="single" w:sz="8" w:space="0" w:color="auto"/>
              <w:right w:val="single" w:sz="4" w:space="0" w:color="auto"/>
            </w:tcBorders>
            <w:shd w:val="clear" w:color="auto" w:fill="auto"/>
            <w:vAlign w:val="center"/>
            <w:hideMark/>
          </w:tcPr>
          <w:p w:rsidR="008F3E92" w:rsidRPr="008F3E92" w:rsidRDefault="008F3E92" w:rsidP="008F3E92">
            <w:pPr>
              <w:rPr>
                <w:rFonts w:eastAsia="Times New Roman" w:cs="Arial"/>
                <w:b/>
                <w:bCs/>
                <w:color w:val="000000"/>
                <w:szCs w:val="24"/>
                <w:lang w:eastAsia="en-GB"/>
              </w:rPr>
            </w:pPr>
            <w:r w:rsidRPr="008F3E92">
              <w:rPr>
                <w:rFonts w:eastAsia="Times New Roman" w:cs="Arial"/>
                <w:b/>
                <w:bCs/>
                <w:color w:val="000000"/>
                <w:szCs w:val="24"/>
                <w:lang w:eastAsia="en-GB"/>
              </w:rPr>
              <w:t>Totals</w:t>
            </w:r>
          </w:p>
        </w:tc>
        <w:tc>
          <w:tcPr>
            <w:tcW w:w="1238" w:type="dxa"/>
            <w:tcBorders>
              <w:top w:val="nil"/>
              <w:left w:val="nil"/>
              <w:bottom w:val="single" w:sz="8" w:space="0" w:color="auto"/>
              <w:right w:val="single" w:sz="4" w:space="0" w:color="auto"/>
            </w:tcBorders>
            <w:shd w:val="clear" w:color="auto" w:fill="auto"/>
            <w:noWrap/>
            <w:vAlign w:val="center"/>
            <w:hideMark/>
          </w:tcPr>
          <w:p w:rsidR="008F3E92" w:rsidRPr="008F3E92" w:rsidRDefault="008F3E92" w:rsidP="008F3E92">
            <w:pPr>
              <w:jc w:val="center"/>
              <w:rPr>
                <w:rFonts w:eastAsia="Times New Roman" w:cs="Arial"/>
                <w:b/>
                <w:bCs/>
                <w:color w:val="000000"/>
                <w:szCs w:val="24"/>
                <w:lang w:eastAsia="en-GB"/>
              </w:rPr>
            </w:pPr>
            <w:r w:rsidRPr="008F3E92">
              <w:rPr>
                <w:rFonts w:eastAsia="Times New Roman" w:cs="Arial"/>
                <w:b/>
                <w:bCs/>
                <w:color w:val="000000"/>
                <w:szCs w:val="24"/>
                <w:lang w:eastAsia="en-GB"/>
              </w:rPr>
              <w:t>121</w:t>
            </w:r>
          </w:p>
        </w:tc>
        <w:tc>
          <w:tcPr>
            <w:tcW w:w="1030" w:type="dxa"/>
            <w:tcBorders>
              <w:top w:val="nil"/>
              <w:left w:val="nil"/>
              <w:bottom w:val="single" w:sz="8"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b/>
                <w:bCs/>
                <w:color w:val="000000"/>
                <w:szCs w:val="24"/>
                <w:lang w:eastAsia="en-GB"/>
              </w:rPr>
            </w:pPr>
            <w:r w:rsidRPr="008F3E92">
              <w:rPr>
                <w:rFonts w:eastAsia="Times New Roman" w:cs="Arial"/>
                <w:b/>
                <w:bCs/>
                <w:color w:val="000000"/>
                <w:szCs w:val="24"/>
                <w:lang w:eastAsia="en-GB"/>
              </w:rPr>
              <w:t>100.0%</w:t>
            </w:r>
          </w:p>
        </w:tc>
      </w:tr>
    </w:tbl>
    <w:p w:rsidR="00831B72" w:rsidRDefault="00037A99" w:rsidP="00831B72">
      <w:pPr>
        <w:rPr>
          <w:u w:val="single"/>
        </w:rPr>
      </w:pPr>
      <w:r>
        <w:lastRenderedPageBreak/>
        <w:t>4</w:t>
      </w:r>
      <w:r w:rsidR="00831B72" w:rsidRPr="003A4755">
        <w:t>.</w:t>
      </w:r>
      <w:r w:rsidR="00831B72" w:rsidRPr="003A4755">
        <w:rPr>
          <w:u w:val="single"/>
        </w:rPr>
        <w:t xml:space="preserve"> </w:t>
      </w:r>
      <w:r w:rsidR="00831B72">
        <w:rPr>
          <w:u w:val="single"/>
        </w:rPr>
        <w:t>School Staff/Governors</w:t>
      </w:r>
    </w:p>
    <w:p w:rsidR="00831B72" w:rsidRPr="00AC30DF" w:rsidRDefault="00831B72" w:rsidP="00831B72">
      <w:pPr>
        <w:rPr>
          <w:sz w:val="18"/>
          <w:szCs w:val="18"/>
        </w:rPr>
      </w:pPr>
    </w:p>
    <w:p w:rsidR="00831B72" w:rsidRPr="00037A99" w:rsidRDefault="00831B72" w:rsidP="00D0742C">
      <w:pPr>
        <w:pStyle w:val="ListParagraph"/>
        <w:numPr>
          <w:ilvl w:val="0"/>
          <w:numId w:val="68"/>
        </w:numPr>
        <w:spacing w:after="0"/>
        <w:rPr>
          <w:rFonts w:ascii="Arial" w:hAnsi="Arial" w:cs="Arial"/>
          <w:sz w:val="24"/>
          <w:szCs w:val="24"/>
          <w:u w:val="single"/>
        </w:rPr>
      </w:pPr>
      <w:r w:rsidRPr="00037A99">
        <w:rPr>
          <w:rFonts w:ascii="Arial" w:hAnsi="Arial" w:cs="Arial"/>
          <w:sz w:val="24"/>
          <w:szCs w:val="24"/>
        </w:rPr>
        <w:t>290 School Staff/Governors provided a valid resp</w:t>
      </w:r>
      <w:r w:rsidR="00037A99">
        <w:rPr>
          <w:rFonts w:ascii="Arial" w:hAnsi="Arial" w:cs="Arial"/>
          <w:sz w:val="24"/>
          <w:szCs w:val="24"/>
        </w:rPr>
        <w:t>onse for this question. Table 4</w:t>
      </w:r>
      <w:r w:rsidRPr="00037A99">
        <w:rPr>
          <w:rFonts w:ascii="Arial" w:hAnsi="Arial" w:cs="Arial"/>
          <w:sz w:val="24"/>
          <w:szCs w:val="24"/>
        </w:rPr>
        <w:t xml:space="preserve"> shows a broad categorisation of these survey responses.</w:t>
      </w:r>
    </w:p>
    <w:p w:rsidR="00831B72" w:rsidRPr="00037A99" w:rsidRDefault="00831B72" w:rsidP="00D0742C">
      <w:pPr>
        <w:pStyle w:val="ListParagraph"/>
        <w:numPr>
          <w:ilvl w:val="0"/>
          <w:numId w:val="68"/>
        </w:numPr>
        <w:spacing w:after="0"/>
        <w:rPr>
          <w:rFonts w:ascii="Arial" w:hAnsi="Arial" w:cs="Arial"/>
          <w:sz w:val="24"/>
          <w:szCs w:val="24"/>
          <w:u w:val="single"/>
        </w:rPr>
      </w:pPr>
      <w:r w:rsidRPr="00037A99">
        <w:rPr>
          <w:rFonts w:ascii="Arial" w:hAnsi="Arial" w:cs="Arial"/>
          <w:sz w:val="24"/>
          <w:szCs w:val="24"/>
        </w:rPr>
        <w:t xml:space="preserve">The top seven abilities/skills were: </w:t>
      </w:r>
    </w:p>
    <w:p w:rsidR="00831B72" w:rsidRPr="00AC30DF" w:rsidRDefault="00831B72" w:rsidP="00AC30DF">
      <w:pPr>
        <w:pStyle w:val="ListParagraph"/>
        <w:rPr>
          <w:rFonts w:ascii="Arial" w:hAnsi="Arial" w:cs="Arial"/>
          <w:sz w:val="18"/>
          <w:szCs w:val="18"/>
          <w:u w:val="single"/>
        </w:rPr>
      </w:pPr>
    </w:p>
    <w:p w:rsidR="00831B72" w:rsidRPr="00037A99" w:rsidRDefault="00831B72" w:rsidP="00D0742C">
      <w:pPr>
        <w:pStyle w:val="ListParagraph"/>
        <w:numPr>
          <w:ilvl w:val="0"/>
          <w:numId w:val="69"/>
        </w:numPr>
        <w:spacing w:after="0"/>
        <w:rPr>
          <w:rFonts w:ascii="Arial" w:hAnsi="Arial" w:cs="Arial"/>
          <w:sz w:val="24"/>
          <w:szCs w:val="24"/>
        </w:rPr>
      </w:pPr>
      <w:r w:rsidRPr="00037A99">
        <w:rPr>
          <w:rFonts w:ascii="Arial" w:hAnsi="Arial" w:cs="Arial"/>
          <w:sz w:val="24"/>
          <w:szCs w:val="24"/>
        </w:rPr>
        <w:t>“Listens/follows instructions/able to focus” (13.1%)</w:t>
      </w:r>
      <w:r w:rsidR="0056763B">
        <w:rPr>
          <w:rFonts w:ascii="Arial" w:hAnsi="Arial" w:cs="Arial"/>
          <w:sz w:val="24"/>
          <w:szCs w:val="24"/>
        </w:rPr>
        <w:t>.</w:t>
      </w:r>
    </w:p>
    <w:p w:rsidR="00831B72" w:rsidRPr="00037A99" w:rsidRDefault="00831B72" w:rsidP="00D0742C">
      <w:pPr>
        <w:pStyle w:val="ListParagraph"/>
        <w:numPr>
          <w:ilvl w:val="0"/>
          <w:numId w:val="69"/>
        </w:numPr>
        <w:spacing w:after="0"/>
        <w:rPr>
          <w:rFonts w:ascii="Arial" w:hAnsi="Arial" w:cs="Arial"/>
          <w:sz w:val="24"/>
          <w:szCs w:val="24"/>
          <w:u w:val="single"/>
        </w:rPr>
      </w:pPr>
      <w:r w:rsidRPr="00037A99">
        <w:rPr>
          <w:rFonts w:ascii="Arial" w:hAnsi="Arial" w:cs="Arial"/>
          <w:sz w:val="24"/>
          <w:szCs w:val="24"/>
        </w:rPr>
        <w:t>“</w:t>
      </w:r>
      <w:r w:rsidRPr="00037A99">
        <w:rPr>
          <w:rFonts w:ascii="Arial" w:eastAsia="Times New Roman" w:hAnsi="Arial" w:cs="Arial"/>
          <w:color w:val="000000"/>
          <w:sz w:val="24"/>
          <w:szCs w:val="24"/>
          <w:lang w:eastAsia="en-GB"/>
        </w:rPr>
        <w:t>Social/play/sharing skills” (12.4%)</w:t>
      </w:r>
      <w:r w:rsidR="0056763B">
        <w:rPr>
          <w:rFonts w:ascii="Arial" w:eastAsia="Times New Roman" w:hAnsi="Arial" w:cs="Arial"/>
          <w:color w:val="000000"/>
          <w:sz w:val="24"/>
          <w:szCs w:val="24"/>
          <w:lang w:eastAsia="en-GB"/>
        </w:rPr>
        <w:t>.</w:t>
      </w:r>
    </w:p>
    <w:p w:rsidR="00831B72" w:rsidRPr="00037A99" w:rsidRDefault="00831B72" w:rsidP="00D0742C">
      <w:pPr>
        <w:pStyle w:val="ListParagraph"/>
        <w:numPr>
          <w:ilvl w:val="0"/>
          <w:numId w:val="69"/>
        </w:numPr>
        <w:spacing w:after="0"/>
        <w:rPr>
          <w:rFonts w:ascii="Arial" w:hAnsi="Arial" w:cs="Arial"/>
          <w:sz w:val="24"/>
          <w:szCs w:val="24"/>
          <w:u w:val="single"/>
        </w:rPr>
      </w:pPr>
      <w:r w:rsidRPr="00037A99">
        <w:rPr>
          <w:rFonts w:ascii="Arial" w:hAnsi="Arial" w:cs="Arial"/>
          <w:sz w:val="24"/>
          <w:szCs w:val="24"/>
        </w:rPr>
        <w:t>“Communicates needs/feelings/ideas/issues” (7.9%).</w:t>
      </w:r>
    </w:p>
    <w:p w:rsidR="00831B72" w:rsidRPr="00037A99" w:rsidRDefault="00831B72" w:rsidP="00D0742C">
      <w:pPr>
        <w:pStyle w:val="ListParagraph"/>
        <w:numPr>
          <w:ilvl w:val="0"/>
          <w:numId w:val="69"/>
        </w:numPr>
        <w:spacing w:after="0"/>
        <w:rPr>
          <w:rFonts w:ascii="Arial" w:hAnsi="Arial" w:cs="Arial"/>
          <w:sz w:val="24"/>
          <w:szCs w:val="24"/>
        </w:rPr>
      </w:pPr>
      <w:r w:rsidRPr="00037A99">
        <w:rPr>
          <w:rFonts w:ascii="Arial" w:hAnsi="Arial" w:cs="Arial"/>
          <w:sz w:val="24"/>
          <w:szCs w:val="24"/>
        </w:rPr>
        <w:t>“Basic Literacy” (7.2%)</w:t>
      </w:r>
      <w:r w:rsidR="0056763B">
        <w:rPr>
          <w:rFonts w:ascii="Arial" w:hAnsi="Arial" w:cs="Arial"/>
          <w:sz w:val="24"/>
          <w:szCs w:val="24"/>
        </w:rPr>
        <w:t>.</w:t>
      </w:r>
    </w:p>
    <w:p w:rsidR="00831B72" w:rsidRPr="00037A99" w:rsidRDefault="00831B72" w:rsidP="00D0742C">
      <w:pPr>
        <w:pStyle w:val="ListParagraph"/>
        <w:numPr>
          <w:ilvl w:val="0"/>
          <w:numId w:val="69"/>
        </w:numPr>
        <w:spacing w:after="0"/>
        <w:rPr>
          <w:rFonts w:ascii="Arial" w:hAnsi="Arial" w:cs="Arial"/>
          <w:sz w:val="24"/>
          <w:szCs w:val="24"/>
          <w:u w:val="single"/>
        </w:rPr>
      </w:pPr>
      <w:r w:rsidRPr="00037A99">
        <w:rPr>
          <w:rFonts w:ascii="Arial" w:hAnsi="Arial" w:cs="Arial"/>
          <w:sz w:val="24"/>
          <w:szCs w:val="24"/>
        </w:rPr>
        <w:t>“</w:t>
      </w:r>
      <w:r w:rsidRPr="00037A99">
        <w:rPr>
          <w:rFonts w:ascii="Arial" w:eastAsia="Times New Roman" w:hAnsi="Arial" w:cs="Arial"/>
          <w:color w:val="000000"/>
          <w:sz w:val="24"/>
          <w:szCs w:val="24"/>
          <w:lang w:eastAsia="en-GB"/>
        </w:rPr>
        <w:t xml:space="preserve">Rules/boundaries/behaviour/respect for others” </w:t>
      </w:r>
      <w:r w:rsidRPr="00037A99">
        <w:rPr>
          <w:rFonts w:ascii="Arial" w:hAnsi="Arial" w:cs="Arial"/>
          <w:sz w:val="24"/>
          <w:szCs w:val="24"/>
        </w:rPr>
        <w:t>(7.2%)</w:t>
      </w:r>
      <w:r w:rsidR="0056763B">
        <w:rPr>
          <w:rFonts w:ascii="Arial" w:hAnsi="Arial" w:cs="Arial"/>
          <w:sz w:val="24"/>
          <w:szCs w:val="24"/>
        </w:rPr>
        <w:t>.</w:t>
      </w:r>
    </w:p>
    <w:p w:rsidR="00831B72" w:rsidRPr="00037A99" w:rsidRDefault="00831B72" w:rsidP="00D0742C">
      <w:pPr>
        <w:pStyle w:val="ListParagraph"/>
        <w:numPr>
          <w:ilvl w:val="0"/>
          <w:numId w:val="69"/>
        </w:numPr>
        <w:spacing w:after="0"/>
        <w:rPr>
          <w:rFonts w:ascii="Arial" w:hAnsi="Arial" w:cs="Arial"/>
          <w:sz w:val="24"/>
          <w:szCs w:val="24"/>
          <w:u w:val="single"/>
        </w:rPr>
      </w:pPr>
      <w:r w:rsidRPr="00037A99">
        <w:rPr>
          <w:rFonts w:ascii="Arial" w:hAnsi="Arial" w:cs="Arial"/>
          <w:sz w:val="24"/>
          <w:szCs w:val="24"/>
        </w:rPr>
        <w:t>“Able to feed self/use cutlery” (6.6%)</w:t>
      </w:r>
      <w:r w:rsidR="0056763B">
        <w:rPr>
          <w:rFonts w:ascii="Arial" w:hAnsi="Arial" w:cs="Arial"/>
          <w:sz w:val="24"/>
          <w:szCs w:val="24"/>
        </w:rPr>
        <w:t>.</w:t>
      </w:r>
    </w:p>
    <w:p w:rsidR="00831B72" w:rsidRPr="00037A99" w:rsidRDefault="00831B72" w:rsidP="00D0742C">
      <w:pPr>
        <w:pStyle w:val="ListParagraph"/>
        <w:numPr>
          <w:ilvl w:val="0"/>
          <w:numId w:val="69"/>
        </w:numPr>
        <w:spacing w:after="0"/>
        <w:rPr>
          <w:rFonts w:ascii="Arial" w:hAnsi="Arial" w:cs="Arial"/>
          <w:sz w:val="24"/>
          <w:szCs w:val="24"/>
          <w:u w:val="single"/>
        </w:rPr>
      </w:pPr>
      <w:r w:rsidRPr="00037A99">
        <w:rPr>
          <w:rFonts w:ascii="Arial" w:hAnsi="Arial" w:cs="Arial"/>
          <w:sz w:val="24"/>
          <w:szCs w:val="24"/>
        </w:rPr>
        <w:t>“Interested in books/stories (6.6%)</w:t>
      </w:r>
      <w:r w:rsidR="0056763B">
        <w:rPr>
          <w:rFonts w:ascii="Arial" w:hAnsi="Arial" w:cs="Arial"/>
          <w:sz w:val="24"/>
          <w:szCs w:val="24"/>
        </w:rPr>
        <w:t>.</w:t>
      </w:r>
    </w:p>
    <w:p w:rsidR="00831B72" w:rsidRDefault="00831B72" w:rsidP="00831B72">
      <w:pPr>
        <w:rPr>
          <w:u w:val="single"/>
        </w:rPr>
      </w:pPr>
    </w:p>
    <w:p w:rsidR="00831B72" w:rsidRDefault="00037A99" w:rsidP="00831B72">
      <w:pPr>
        <w:rPr>
          <w:u w:val="single"/>
        </w:rPr>
      </w:pPr>
      <w:r>
        <w:rPr>
          <w:u w:val="single"/>
        </w:rPr>
        <w:t>Table 4</w:t>
      </w:r>
      <w:r w:rsidR="00831B72">
        <w:rPr>
          <w:u w:val="single"/>
        </w:rPr>
        <w:t>: Broad Categories of Response for Priority Four – School Staff/Governors</w:t>
      </w:r>
    </w:p>
    <w:p w:rsidR="00831B72" w:rsidRDefault="00831B72" w:rsidP="00831B72">
      <w:pPr>
        <w:rPr>
          <w:u w:val="single"/>
        </w:rPr>
      </w:pPr>
    </w:p>
    <w:tbl>
      <w:tblPr>
        <w:tblW w:w="9229" w:type="dxa"/>
        <w:tblInd w:w="93" w:type="dxa"/>
        <w:tblLook w:val="04A0" w:firstRow="1" w:lastRow="0" w:firstColumn="1" w:lastColumn="0" w:noHBand="0" w:noVBand="1"/>
      </w:tblPr>
      <w:tblGrid>
        <w:gridCol w:w="6961"/>
        <w:gridCol w:w="992"/>
        <w:gridCol w:w="1276"/>
      </w:tblGrid>
      <w:tr w:rsidR="008F3E92" w:rsidRPr="008F3E92" w:rsidTr="00B30C2D">
        <w:trPr>
          <w:trHeight w:val="355"/>
        </w:trPr>
        <w:tc>
          <w:tcPr>
            <w:tcW w:w="6961"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F3E92" w:rsidRPr="008F3E92" w:rsidRDefault="008F3E92" w:rsidP="008F3E92">
            <w:pPr>
              <w:rPr>
                <w:rFonts w:eastAsia="Times New Roman" w:cs="Arial"/>
                <w:b/>
                <w:bCs/>
                <w:color w:val="000000"/>
                <w:szCs w:val="24"/>
                <w:lang w:eastAsia="en-GB"/>
              </w:rPr>
            </w:pPr>
            <w:r w:rsidRPr="008F3E92">
              <w:rPr>
                <w:rFonts w:eastAsia="Times New Roman" w:cs="Arial"/>
                <w:b/>
                <w:bCs/>
                <w:color w:val="000000"/>
                <w:szCs w:val="24"/>
                <w:lang w:eastAsia="en-GB"/>
              </w:rPr>
              <w:t>Broad Categories for Priority 4</w:t>
            </w:r>
          </w:p>
        </w:tc>
        <w:tc>
          <w:tcPr>
            <w:tcW w:w="992" w:type="dxa"/>
            <w:tcBorders>
              <w:top w:val="single" w:sz="8" w:space="0" w:color="auto"/>
              <w:left w:val="nil"/>
              <w:bottom w:val="single" w:sz="4" w:space="0" w:color="auto"/>
              <w:right w:val="single" w:sz="4" w:space="0" w:color="auto"/>
            </w:tcBorders>
            <w:shd w:val="clear" w:color="000000" w:fill="C0C0C0"/>
            <w:vAlign w:val="center"/>
            <w:hideMark/>
          </w:tcPr>
          <w:p w:rsidR="008F3E92" w:rsidRPr="008F3E92" w:rsidRDefault="008F3E92" w:rsidP="008F3E92">
            <w:pPr>
              <w:jc w:val="center"/>
              <w:rPr>
                <w:rFonts w:eastAsia="Times New Roman" w:cs="Arial"/>
                <w:b/>
                <w:bCs/>
                <w:color w:val="000000"/>
                <w:szCs w:val="24"/>
                <w:lang w:eastAsia="en-GB"/>
              </w:rPr>
            </w:pPr>
            <w:r w:rsidRPr="008F3E92">
              <w:rPr>
                <w:rFonts w:eastAsia="Times New Roman" w:cs="Arial"/>
                <w:b/>
                <w:bCs/>
                <w:color w:val="000000"/>
                <w:szCs w:val="24"/>
                <w:lang w:eastAsia="en-GB"/>
              </w:rPr>
              <w:t>Total</w:t>
            </w:r>
          </w:p>
        </w:tc>
        <w:tc>
          <w:tcPr>
            <w:tcW w:w="1276" w:type="dxa"/>
            <w:tcBorders>
              <w:top w:val="single" w:sz="8" w:space="0" w:color="auto"/>
              <w:left w:val="nil"/>
              <w:bottom w:val="single" w:sz="4" w:space="0" w:color="auto"/>
              <w:right w:val="single" w:sz="8" w:space="0" w:color="auto"/>
            </w:tcBorders>
            <w:shd w:val="clear" w:color="000000" w:fill="C0C0C0"/>
            <w:vAlign w:val="center"/>
            <w:hideMark/>
          </w:tcPr>
          <w:p w:rsidR="008F3E92" w:rsidRPr="008F3E92" w:rsidRDefault="008F3E92" w:rsidP="008F3E92">
            <w:pPr>
              <w:jc w:val="center"/>
              <w:rPr>
                <w:rFonts w:eastAsia="Times New Roman" w:cs="Arial"/>
                <w:b/>
                <w:bCs/>
                <w:color w:val="000000"/>
                <w:szCs w:val="24"/>
                <w:lang w:eastAsia="en-GB"/>
              </w:rPr>
            </w:pPr>
            <w:r w:rsidRPr="008F3E92">
              <w:rPr>
                <w:rFonts w:eastAsia="Times New Roman" w:cs="Arial"/>
                <w:b/>
                <w:bCs/>
                <w:color w:val="000000"/>
                <w:szCs w:val="24"/>
                <w:lang w:eastAsia="en-GB"/>
              </w:rPr>
              <w:t>%</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38</w:t>
            </w:r>
          </w:p>
        </w:tc>
        <w:tc>
          <w:tcPr>
            <w:tcW w:w="1276"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13.1%</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36</w:t>
            </w:r>
          </w:p>
        </w:tc>
        <w:tc>
          <w:tcPr>
            <w:tcW w:w="1276"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12.4%</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Communicates needs/feelings/ideas/issues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23</w:t>
            </w:r>
          </w:p>
        </w:tc>
        <w:tc>
          <w:tcPr>
            <w:tcW w:w="1276"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7.9%</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Basic literacy</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21</w:t>
            </w:r>
          </w:p>
        </w:tc>
        <w:tc>
          <w:tcPr>
            <w:tcW w:w="1276"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7.2%</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Rules/boundaries/behaviour/respect for others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21</w:t>
            </w:r>
          </w:p>
        </w:tc>
        <w:tc>
          <w:tcPr>
            <w:tcW w:w="1276"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7.2%</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Able to feed self/use cutlery</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19</w:t>
            </w:r>
          </w:p>
        </w:tc>
        <w:tc>
          <w:tcPr>
            <w:tcW w:w="1276"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6.6%</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Interested in books/stories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19</w:t>
            </w:r>
          </w:p>
        </w:tc>
        <w:tc>
          <w:tcPr>
            <w:tcW w:w="1276" w:type="dxa"/>
            <w:tcBorders>
              <w:top w:val="nil"/>
              <w:left w:val="nil"/>
              <w:bottom w:val="single" w:sz="4" w:space="0" w:color="auto"/>
              <w:right w:val="single" w:sz="8" w:space="0" w:color="auto"/>
            </w:tcBorders>
            <w:shd w:val="clear" w:color="000000" w:fill="92D050"/>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6.6%</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17</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5.9%</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56763B" w:rsidP="008F3E92">
            <w:pPr>
              <w:rPr>
                <w:rFonts w:eastAsia="Times New Roman" w:cs="Arial"/>
                <w:color w:val="000000"/>
                <w:szCs w:val="24"/>
                <w:lang w:eastAsia="en-GB"/>
              </w:rPr>
            </w:pPr>
            <w:r>
              <w:rPr>
                <w:rFonts w:eastAsia="Times New Roman" w:cs="Arial"/>
                <w:color w:val="000000"/>
                <w:szCs w:val="24"/>
                <w:lang w:eastAsia="en-GB"/>
              </w:rPr>
              <w:t>Able to dress self</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14</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4.8%</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Excited by/open to learning/curious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11</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3.8%</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Other</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10</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3.4%</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Self confidence</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9</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3.1%</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Able to settle away from parent/carer</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8</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2.8%</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Physically ready for school</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8</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2.8%</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Basic numeracy</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7</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2.4%</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56763B">
            <w:pPr>
              <w:rPr>
                <w:rFonts w:eastAsia="Times New Roman" w:cs="Arial"/>
                <w:color w:val="000000"/>
                <w:szCs w:val="24"/>
                <w:lang w:eastAsia="en-GB"/>
              </w:rPr>
            </w:pPr>
            <w:r w:rsidRPr="008F3E92">
              <w:rPr>
                <w:rFonts w:eastAsia="Times New Roman" w:cs="Arial"/>
                <w:color w:val="000000"/>
                <w:szCs w:val="24"/>
                <w:lang w:eastAsia="en-GB"/>
              </w:rPr>
              <w:t>Social awareness/empathy/self</w:t>
            </w:r>
            <w:r w:rsidR="0056763B">
              <w:rPr>
                <w:rFonts w:eastAsia="Times New Roman" w:cs="Arial"/>
                <w:color w:val="000000"/>
                <w:szCs w:val="24"/>
                <w:lang w:eastAsia="en-GB"/>
              </w:rPr>
              <w:t>-</w:t>
            </w:r>
            <w:r w:rsidRPr="008F3E92">
              <w:rPr>
                <w:rFonts w:eastAsia="Times New Roman" w:cs="Arial"/>
                <w:color w:val="000000"/>
                <w:szCs w:val="24"/>
                <w:lang w:eastAsia="en-GB"/>
              </w:rPr>
              <w:t>aware</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7</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2.4%</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Basic numeracy and literacy</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6</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2.1%</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Manipulate creative tools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5</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1.7%</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Comfortable/happy in school environment</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3</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1.0%</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Basic safety awareness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2</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0.7%</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Independence skills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0.3%</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Flexible school approach to child</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0.3%</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Good general health</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0.3%</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Moral</w:t>
            </w:r>
            <w:r w:rsidR="0056763B">
              <w:rPr>
                <w:rFonts w:eastAsia="Times New Roman" w:cs="Arial"/>
                <w:color w:val="000000"/>
                <w:szCs w:val="24"/>
                <w:lang w:eastAsia="en-GB"/>
              </w:rPr>
              <w:t xml:space="preserve"> awareness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0.3%</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Special needs provision</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0.3%</w:t>
            </w:r>
          </w:p>
        </w:tc>
      </w:tr>
      <w:tr w:rsidR="008F3E92" w:rsidRPr="008F3E9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F3E92" w:rsidRPr="008F3E92" w:rsidRDefault="008F3E92" w:rsidP="008F3E92">
            <w:pPr>
              <w:rPr>
                <w:rFonts w:eastAsia="Times New Roman" w:cs="Arial"/>
                <w:color w:val="000000"/>
                <w:szCs w:val="24"/>
                <w:lang w:eastAsia="en-GB"/>
              </w:rPr>
            </w:pPr>
            <w:r w:rsidRPr="008F3E92">
              <w:rPr>
                <w:rFonts w:eastAsia="Times New Roman" w:cs="Arial"/>
                <w:color w:val="000000"/>
                <w:szCs w:val="24"/>
                <w:lang w:eastAsia="en-GB"/>
              </w:rPr>
              <w:t>Visual/artistic  skills</w:t>
            </w:r>
          </w:p>
        </w:tc>
        <w:tc>
          <w:tcPr>
            <w:tcW w:w="992" w:type="dxa"/>
            <w:tcBorders>
              <w:top w:val="nil"/>
              <w:left w:val="nil"/>
              <w:bottom w:val="single" w:sz="4" w:space="0" w:color="auto"/>
              <w:right w:val="single" w:sz="4"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1</w:t>
            </w:r>
          </w:p>
        </w:tc>
        <w:tc>
          <w:tcPr>
            <w:tcW w:w="1276" w:type="dxa"/>
            <w:tcBorders>
              <w:top w:val="nil"/>
              <w:left w:val="nil"/>
              <w:bottom w:val="single" w:sz="4"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color w:val="000000"/>
                <w:szCs w:val="24"/>
                <w:lang w:eastAsia="en-GB"/>
              </w:rPr>
            </w:pPr>
            <w:r w:rsidRPr="008F3E92">
              <w:rPr>
                <w:rFonts w:eastAsia="Times New Roman" w:cs="Arial"/>
                <w:color w:val="000000"/>
                <w:szCs w:val="24"/>
                <w:lang w:eastAsia="en-GB"/>
              </w:rPr>
              <w:t>0.3%</w:t>
            </w:r>
          </w:p>
        </w:tc>
      </w:tr>
      <w:tr w:rsidR="008F3E92" w:rsidRPr="008F3E92" w:rsidTr="00B30C2D">
        <w:trPr>
          <w:trHeight w:val="330"/>
        </w:trPr>
        <w:tc>
          <w:tcPr>
            <w:tcW w:w="6961" w:type="dxa"/>
            <w:tcBorders>
              <w:top w:val="nil"/>
              <w:left w:val="single" w:sz="8" w:space="0" w:color="auto"/>
              <w:bottom w:val="single" w:sz="8" w:space="0" w:color="auto"/>
              <w:right w:val="single" w:sz="4" w:space="0" w:color="auto"/>
            </w:tcBorders>
            <w:shd w:val="clear" w:color="auto" w:fill="auto"/>
            <w:vAlign w:val="center"/>
            <w:hideMark/>
          </w:tcPr>
          <w:p w:rsidR="008F3E92" w:rsidRPr="008F3E92" w:rsidRDefault="008F3E92" w:rsidP="008F3E92">
            <w:pPr>
              <w:rPr>
                <w:rFonts w:eastAsia="Times New Roman" w:cs="Arial"/>
                <w:b/>
                <w:bCs/>
                <w:color w:val="000000"/>
                <w:szCs w:val="24"/>
                <w:lang w:eastAsia="en-GB"/>
              </w:rPr>
            </w:pPr>
            <w:r w:rsidRPr="008F3E92">
              <w:rPr>
                <w:rFonts w:eastAsia="Times New Roman" w:cs="Arial"/>
                <w:b/>
                <w:bCs/>
                <w:color w:val="000000"/>
                <w:szCs w:val="24"/>
                <w:lang w:eastAsia="en-GB"/>
              </w:rPr>
              <w:t>Totals</w:t>
            </w:r>
          </w:p>
        </w:tc>
        <w:tc>
          <w:tcPr>
            <w:tcW w:w="992" w:type="dxa"/>
            <w:tcBorders>
              <w:top w:val="nil"/>
              <w:left w:val="nil"/>
              <w:bottom w:val="single" w:sz="8" w:space="0" w:color="auto"/>
              <w:right w:val="single" w:sz="4" w:space="0" w:color="auto"/>
            </w:tcBorders>
            <w:shd w:val="clear" w:color="auto" w:fill="auto"/>
            <w:noWrap/>
            <w:vAlign w:val="center"/>
            <w:hideMark/>
          </w:tcPr>
          <w:p w:rsidR="008F3E92" w:rsidRPr="008F3E92" w:rsidRDefault="008F3E92" w:rsidP="008F3E92">
            <w:pPr>
              <w:jc w:val="center"/>
              <w:rPr>
                <w:rFonts w:eastAsia="Times New Roman" w:cs="Arial"/>
                <w:b/>
                <w:bCs/>
                <w:color w:val="000000"/>
                <w:szCs w:val="24"/>
                <w:lang w:eastAsia="en-GB"/>
              </w:rPr>
            </w:pPr>
            <w:r w:rsidRPr="008F3E92">
              <w:rPr>
                <w:rFonts w:eastAsia="Times New Roman" w:cs="Arial"/>
                <w:b/>
                <w:bCs/>
                <w:color w:val="000000"/>
                <w:szCs w:val="24"/>
                <w:lang w:eastAsia="en-GB"/>
              </w:rPr>
              <w:t>290</w:t>
            </w:r>
          </w:p>
        </w:tc>
        <w:tc>
          <w:tcPr>
            <w:tcW w:w="1276" w:type="dxa"/>
            <w:tcBorders>
              <w:top w:val="nil"/>
              <w:left w:val="nil"/>
              <w:bottom w:val="single" w:sz="8" w:space="0" w:color="auto"/>
              <w:right w:val="single" w:sz="8" w:space="0" w:color="auto"/>
            </w:tcBorders>
            <w:shd w:val="clear" w:color="auto" w:fill="auto"/>
            <w:vAlign w:val="center"/>
            <w:hideMark/>
          </w:tcPr>
          <w:p w:rsidR="008F3E92" w:rsidRPr="008F3E92" w:rsidRDefault="008F3E92" w:rsidP="008F3E92">
            <w:pPr>
              <w:jc w:val="center"/>
              <w:rPr>
                <w:rFonts w:eastAsia="Times New Roman" w:cs="Arial"/>
                <w:b/>
                <w:bCs/>
                <w:color w:val="000000"/>
                <w:szCs w:val="24"/>
                <w:lang w:eastAsia="en-GB"/>
              </w:rPr>
            </w:pPr>
            <w:r w:rsidRPr="008F3E92">
              <w:rPr>
                <w:rFonts w:eastAsia="Times New Roman" w:cs="Arial"/>
                <w:b/>
                <w:bCs/>
                <w:color w:val="000000"/>
                <w:szCs w:val="24"/>
                <w:lang w:eastAsia="en-GB"/>
              </w:rPr>
              <w:t>100.0%</w:t>
            </w:r>
          </w:p>
        </w:tc>
      </w:tr>
    </w:tbl>
    <w:p w:rsidR="008F3E92" w:rsidRDefault="008F3E92" w:rsidP="00831B72"/>
    <w:p w:rsidR="00831B72" w:rsidRDefault="00037A99" w:rsidP="00831B72">
      <w:pPr>
        <w:rPr>
          <w:u w:val="single"/>
        </w:rPr>
      </w:pPr>
      <w:r>
        <w:lastRenderedPageBreak/>
        <w:t>5</w:t>
      </w:r>
      <w:r w:rsidR="00831B72" w:rsidRPr="003A4755">
        <w:t>.</w:t>
      </w:r>
      <w:r w:rsidR="00831B72" w:rsidRPr="003A4755">
        <w:rPr>
          <w:u w:val="single"/>
        </w:rPr>
        <w:t xml:space="preserve"> </w:t>
      </w:r>
      <w:r w:rsidR="00831B72">
        <w:rPr>
          <w:u w:val="single"/>
        </w:rPr>
        <w:t>Health Visitors/Community Nurses</w:t>
      </w:r>
    </w:p>
    <w:p w:rsidR="00831B72" w:rsidRDefault="00831B72" w:rsidP="00831B72"/>
    <w:p w:rsidR="00831B72" w:rsidRPr="00037A99" w:rsidRDefault="00831B72" w:rsidP="00D0742C">
      <w:pPr>
        <w:pStyle w:val="ListParagraph"/>
        <w:numPr>
          <w:ilvl w:val="0"/>
          <w:numId w:val="70"/>
        </w:numPr>
        <w:spacing w:after="0"/>
        <w:rPr>
          <w:rFonts w:ascii="Arial" w:hAnsi="Arial" w:cs="Arial"/>
          <w:sz w:val="24"/>
          <w:szCs w:val="24"/>
          <w:u w:val="single"/>
        </w:rPr>
      </w:pPr>
      <w:r w:rsidRPr="00037A99">
        <w:rPr>
          <w:rFonts w:ascii="Arial" w:hAnsi="Arial" w:cs="Arial"/>
          <w:sz w:val="24"/>
          <w:szCs w:val="24"/>
        </w:rPr>
        <w:t xml:space="preserve">19 Health Visitors/Community Nurses provided a valid response for this question. Table </w:t>
      </w:r>
      <w:r w:rsidR="00037A99">
        <w:rPr>
          <w:rFonts w:ascii="Arial" w:hAnsi="Arial" w:cs="Arial"/>
          <w:sz w:val="24"/>
          <w:szCs w:val="24"/>
        </w:rPr>
        <w:t>5</w:t>
      </w:r>
      <w:r w:rsidRPr="00037A99">
        <w:rPr>
          <w:rFonts w:ascii="Arial" w:hAnsi="Arial" w:cs="Arial"/>
          <w:sz w:val="24"/>
          <w:szCs w:val="24"/>
        </w:rPr>
        <w:t xml:space="preserve"> shows a broad categorisation of these survey responses.</w:t>
      </w:r>
    </w:p>
    <w:p w:rsidR="00831B72" w:rsidRPr="00037A99" w:rsidRDefault="00831B72" w:rsidP="00D0742C">
      <w:pPr>
        <w:pStyle w:val="ListParagraph"/>
        <w:numPr>
          <w:ilvl w:val="0"/>
          <w:numId w:val="70"/>
        </w:numPr>
        <w:spacing w:after="0"/>
        <w:rPr>
          <w:rFonts w:ascii="Arial" w:hAnsi="Arial" w:cs="Arial"/>
          <w:sz w:val="24"/>
          <w:szCs w:val="24"/>
          <w:u w:val="single"/>
        </w:rPr>
      </w:pPr>
      <w:r w:rsidRPr="00037A99">
        <w:rPr>
          <w:rFonts w:ascii="Arial" w:hAnsi="Arial" w:cs="Arial"/>
          <w:sz w:val="24"/>
          <w:szCs w:val="24"/>
        </w:rPr>
        <w:t xml:space="preserve">The top were abilities/skills were: </w:t>
      </w:r>
    </w:p>
    <w:p w:rsidR="00831B72" w:rsidRPr="00037A99" w:rsidRDefault="00831B72" w:rsidP="00AC30DF">
      <w:pPr>
        <w:pStyle w:val="ListParagraph"/>
        <w:rPr>
          <w:rFonts w:ascii="Arial" w:hAnsi="Arial" w:cs="Arial"/>
          <w:sz w:val="24"/>
          <w:szCs w:val="24"/>
          <w:u w:val="single"/>
        </w:rPr>
      </w:pPr>
    </w:p>
    <w:p w:rsidR="00831B72" w:rsidRPr="00037A99" w:rsidRDefault="00831B72" w:rsidP="00D0742C">
      <w:pPr>
        <w:pStyle w:val="ListParagraph"/>
        <w:numPr>
          <w:ilvl w:val="0"/>
          <w:numId w:val="71"/>
        </w:numPr>
        <w:spacing w:after="0"/>
        <w:rPr>
          <w:rFonts w:ascii="Arial" w:hAnsi="Arial" w:cs="Arial"/>
          <w:sz w:val="24"/>
          <w:szCs w:val="24"/>
        </w:rPr>
      </w:pPr>
      <w:r w:rsidRPr="00037A99">
        <w:rPr>
          <w:rFonts w:ascii="Arial" w:hAnsi="Arial" w:cs="Arial"/>
          <w:sz w:val="24"/>
          <w:szCs w:val="24"/>
        </w:rPr>
        <w:t>“Listens/follows instructions/able to focus” (21.1%)</w:t>
      </w:r>
      <w:r w:rsidR="0056763B">
        <w:rPr>
          <w:rFonts w:ascii="Arial" w:hAnsi="Arial" w:cs="Arial"/>
          <w:sz w:val="24"/>
          <w:szCs w:val="24"/>
        </w:rPr>
        <w:t>.</w:t>
      </w:r>
    </w:p>
    <w:p w:rsidR="00831B72" w:rsidRPr="00037A99" w:rsidRDefault="00831B72" w:rsidP="00D0742C">
      <w:pPr>
        <w:pStyle w:val="ListParagraph"/>
        <w:numPr>
          <w:ilvl w:val="0"/>
          <w:numId w:val="71"/>
        </w:numPr>
        <w:spacing w:after="0"/>
        <w:rPr>
          <w:rFonts w:ascii="Arial" w:hAnsi="Arial" w:cs="Arial"/>
          <w:sz w:val="24"/>
          <w:szCs w:val="24"/>
          <w:u w:val="single"/>
        </w:rPr>
      </w:pPr>
      <w:r w:rsidRPr="00037A99">
        <w:rPr>
          <w:rFonts w:ascii="Arial" w:hAnsi="Arial" w:cs="Arial"/>
          <w:sz w:val="24"/>
          <w:szCs w:val="24"/>
        </w:rPr>
        <w:t>“</w:t>
      </w:r>
      <w:r w:rsidRPr="00037A99">
        <w:rPr>
          <w:rFonts w:ascii="Arial" w:eastAsia="Times New Roman" w:hAnsi="Arial" w:cs="Arial"/>
          <w:color w:val="000000"/>
          <w:sz w:val="24"/>
          <w:szCs w:val="24"/>
          <w:lang w:eastAsia="en-GB"/>
        </w:rPr>
        <w:t>Social/play/sharing skills” (15.8%)</w:t>
      </w:r>
      <w:r w:rsidR="0056763B">
        <w:rPr>
          <w:rFonts w:ascii="Arial" w:eastAsia="Times New Roman" w:hAnsi="Arial" w:cs="Arial"/>
          <w:color w:val="000000"/>
          <w:sz w:val="24"/>
          <w:szCs w:val="24"/>
          <w:lang w:eastAsia="en-GB"/>
        </w:rPr>
        <w:t>.</w:t>
      </w:r>
    </w:p>
    <w:p w:rsidR="00831B72" w:rsidRPr="00037A99" w:rsidRDefault="00831B72" w:rsidP="00D0742C">
      <w:pPr>
        <w:pStyle w:val="ListParagraph"/>
        <w:numPr>
          <w:ilvl w:val="0"/>
          <w:numId w:val="71"/>
        </w:numPr>
        <w:spacing w:after="0"/>
        <w:rPr>
          <w:rFonts w:ascii="Arial" w:hAnsi="Arial" w:cs="Arial"/>
          <w:sz w:val="24"/>
          <w:szCs w:val="24"/>
          <w:u w:val="single"/>
        </w:rPr>
      </w:pPr>
      <w:r w:rsidRPr="00037A99">
        <w:rPr>
          <w:rFonts w:ascii="Arial" w:hAnsi="Arial" w:cs="Arial"/>
          <w:sz w:val="24"/>
          <w:szCs w:val="24"/>
        </w:rPr>
        <w:t>“Able to feed self/use cutlery” (10.5%)</w:t>
      </w:r>
      <w:r w:rsidR="0056763B">
        <w:rPr>
          <w:rFonts w:ascii="Arial" w:hAnsi="Arial" w:cs="Arial"/>
          <w:sz w:val="24"/>
          <w:szCs w:val="24"/>
        </w:rPr>
        <w:t>.</w:t>
      </w:r>
    </w:p>
    <w:p w:rsidR="00831B72" w:rsidRPr="00037A99" w:rsidRDefault="00831B72" w:rsidP="00D0742C">
      <w:pPr>
        <w:pStyle w:val="ListParagraph"/>
        <w:numPr>
          <w:ilvl w:val="0"/>
          <w:numId w:val="71"/>
        </w:numPr>
        <w:spacing w:after="0"/>
        <w:rPr>
          <w:rFonts w:ascii="Arial" w:hAnsi="Arial" w:cs="Arial"/>
          <w:sz w:val="24"/>
          <w:szCs w:val="24"/>
          <w:u w:val="single"/>
        </w:rPr>
      </w:pPr>
      <w:r w:rsidRPr="00037A99">
        <w:rPr>
          <w:rFonts w:ascii="Arial" w:hAnsi="Arial" w:cs="Arial"/>
          <w:sz w:val="24"/>
          <w:szCs w:val="24"/>
        </w:rPr>
        <w:t>“Communicates needs/feelings/ideas/issues” (10.5%).</w:t>
      </w:r>
    </w:p>
    <w:p w:rsidR="00831B72" w:rsidRDefault="00831B72" w:rsidP="00D0742C">
      <w:pPr>
        <w:pStyle w:val="ListParagraph"/>
        <w:numPr>
          <w:ilvl w:val="0"/>
          <w:numId w:val="71"/>
        </w:numPr>
        <w:spacing w:after="0"/>
        <w:rPr>
          <w:rFonts w:ascii="Arial" w:hAnsi="Arial" w:cs="Arial"/>
          <w:sz w:val="24"/>
          <w:szCs w:val="24"/>
        </w:rPr>
      </w:pPr>
      <w:r w:rsidRPr="00037A99">
        <w:rPr>
          <w:rFonts w:ascii="Arial" w:hAnsi="Arial" w:cs="Arial"/>
          <w:sz w:val="24"/>
          <w:szCs w:val="24"/>
        </w:rPr>
        <w:t>“Toilet trained/hygiene awar</w:t>
      </w:r>
      <w:r w:rsidR="0056763B">
        <w:rPr>
          <w:rFonts w:ascii="Arial" w:hAnsi="Arial" w:cs="Arial"/>
          <w:sz w:val="24"/>
          <w:szCs w:val="24"/>
        </w:rPr>
        <w:t>e</w:t>
      </w:r>
      <w:r w:rsidRPr="00037A99">
        <w:rPr>
          <w:rFonts w:ascii="Arial" w:hAnsi="Arial" w:cs="Arial"/>
          <w:sz w:val="24"/>
          <w:szCs w:val="24"/>
        </w:rPr>
        <w:t>ness</w:t>
      </w:r>
      <w:r w:rsidR="0056763B">
        <w:rPr>
          <w:rFonts w:ascii="Arial" w:hAnsi="Arial" w:cs="Arial"/>
          <w:sz w:val="24"/>
          <w:szCs w:val="24"/>
        </w:rPr>
        <w:t>”</w:t>
      </w:r>
      <w:r w:rsidRPr="00037A99">
        <w:rPr>
          <w:rFonts w:ascii="Arial" w:hAnsi="Arial" w:cs="Arial"/>
          <w:sz w:val="24"/>
          <w:szCs w:val="24"/>
        </w:rPr>
        <w:t xml:space="preserve"> (10.5%)</w:t>
      </w:r>
      <w:r w:rsidR="0056763B">
        <w:rPr>
          <w:rFonts w:ascii="Arial" w:hAnsi="Arial" w:cs="Arial"/>
          <w:sz w:val="24"/>
          <w:szCs w:val="24"/>
        </w:rPr>
        <w:t>.</w:t>
      </w:r>
    </w:p>
    <w:p w:rsidR="0056763B" w:rsidRPr="00037A99" w:rsidRDefault="0056763B" w:rsidP="0056763B">
      <w:pPr>
        <w:pStyle w:val="ListParagraph"/>
        <w:spacing w:after="0"/>
        <w:rPr>
          <w:rFonts w:ascii="Arial" w:hAnsi="Arial" w:cs="Arial"/>
          <w:sz w:val="24"/>
          <w:szCs w:val="24"/>
        </w:rPr>
      </w:pPr>
    </w:p>
    <w:p w:rsidR="00831B72" w:rsidRDefault="00037A99" w:rsidP="00831B72">
      <w:pPr>
        <w:rPr>
          <w:u w:val="single"/>
        </w:rPr>
      </w:pPr>
      <w:r>
        <w:rPr>
          <w:u w:val="single"/>
        </w:rPr>
        <w:t>Table 5</w:t>
      </w:r>
      <w:r w:rsidR="00831B72">
        <w:rPr>
          <w:u w:val="single"/>
        </w:rPr>
        <w:t>: Broad Categories of Response for Priority Four – Health Visitors/Community Nurses</w:t>
      </w:r>
    </w:p>
    <w:p w:rsidR="00831B72" w:rsidRPr="00AC30DF" w:rsidRDefault="00831B72" w:rsidP="00831B72">
      <w:pPr>
        <w:rPr>
          <w:sz w:val="18"/>
          <w:szCs w:val="18"/>
        </w:rPr>
      </w:pPr>
    </w:p>
    <w:tbl>
      <w:tblPr>
        <w:tblW w:w="9087" w:type="dxa"/>
        <w:tblInd w:w="93" w:type="dxa"/>
        <w:tblLook w:val="04A0" w:firstRow="1" w:lastRow="0" w:firstColumn="1" w:lastColumn="0" w:noHBand="0" w:noVBand="1"/>
      </w:tblPr>
      <w:tblGrid>
        <w:gridCol w:w="6536"/>
        <w:gridCol w:w="1276"/>
        <w:gridCol w:w="1275"/>
      </w:tblGrid>
      <w:tr w:rsidR="00831B72" w:rsidRPr="00FE7AA2" w:rsidTr="00AC30DF">
        <w:trPr>
          <w:trHeight w:val="547"/>
        </w:trPr>
        <w:tc>
          <w:tcPr>
            <w:tcW w:w="6536"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31B72" w:rsidRPr="00FE7AA2" w:rsidRDefault="00831B72" w:rsidP="00990EA9">
            <w:pPr>
              <w:rPr>
                <w:rFonts w:eastAsia="Times New Roman" w:cs="Arial"/>
                <w:b/>
                <w:bCs/>
                <w:color w:val="000000"/>
                <w:szCs w:val="24"/>
                <w:lang w:eastAsia="en-GB"/>
              </w:rPr>
            </w:pPr>
            <w:r w:rsidRPr="00FE7AA2">
              <w:rPr>
                <w:rFonts w:eastAsia="Times New Roman" w:cs="Arial"/>
                <w:b/>
                <w:bCs/>
                <w:color w:val="000000"/>
                <w:szCs w:val="24"/>
                <w:lang w:eastAsia="en-GB"/>
              </w:rPr>
              <w:t>Broad Categories for Priority 4</w:t>
            </w:r>
          </w:p>
        </w:tc>
        <w:tc>
          <w:tcPr>
            <w:tcW w:w="1276" w:type="dxa"/>
            <w:tcBorders>
              <w:top w:val="single" w:sz="8" w:space="0" w:color="auto"/>
              <w:left w:val="nil"/>
              <w:bottom w:val="single" w:sz="4" w:space="0" w:color="auto"/>
              <w:right w:val="single" w:sz="4" w:space="0" w:color="auto"/>
            </w:tcBorders>
            <w:shd w:val="clear" w:color="000000" w:fill="C0C0C0"/>
            <w:vAlign w:val="center"/>
            <w:hideMark/>
          </w:tcPr>
          <w:p w:rsidR="00831B72" w:rsidRPr="00FE7AA2" w:rsidRDefault="00831B72" w:rsidP="00990EA9">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275" w:type="dxa"/>
            <w:tcBorders>
              <w:top w:val="single" w:sz="8" w:space="0" w:color="auto"/>
              <w:left w:val="nil"/>
              <w:bottom w:val="single" w:sz="4" w:space="0" w:color="auto"/>
              <w:right w:val="single" w:sz="8" w:space="0" w:color="auto"/>
            </w:tcBorders>
            <w:shd w:val="clear" w:color="000000" w:fill="C0C0C0"/>
            <w:vAlign w:val="center"/>
            <w:hideMark/>
          </w:tcPr>
          <w:p w:rsidR="00831B72" w:rsidRPr="00FE7AA2" w:rsidRDefault="00831B72" w:rsidP="00990EA9">
            <w:pPr>
              <w:jc w:val="center"/>
              <w:rPr>
                <w:rFonts w:eastAsia="Times New Roman" w:cs="Arial"/>
                <w:b/>
                <w:bCs/>
                <w:color w:val="000000"/>
                <w:szCs w:val="24"/>
                <w:lang w:eastAsia="en-GB"/>
              </w:rPr>
            </w:pPr>
            <w:r w:rsidRPr="00FE7AA2">
              <w:rPr>
                <w:rFonts w:eastAsia="Times New Roman" w:cs="Arial"/>
                <w:b/>
                <w:bCs/>
                <w:color w:val="000000"/>
                <w:szCs w:val="24"/>
                <w:lang w:eastAsia="en-GB"/>
              </w:rPr>
              <w:t>%</w:t>
            </w:r>
          </w:p>
        </w:tc>
      </w:tr>
      <w:tr w:rsidR="00831B72" w:rsidRPr="00FE7AA2" w:rsidTr="00AC30DF">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831B72" w:rsidRPr="00FE7AA2" w:rsidRDefault="00831B72" w:rsidP="00990EA9">
            <w:pPr>
              <w:rPr>
                <w:rFonts w:eastAsia="Times New Roman" w:cs="Arial"/>
                <w:color w:val="000000"/>
                <w:szCs w:val="24"/>
                <w:lang w:eastAsia="en-GB"/>
              </w:rPr>
            </w:pPr>
            <w:r w:rsidRPr="00FE7AA2">
              <w:rPr>
                <w:rFonts w:eastAsia="Times New Roman" w:cs="Arial"/>
                <w:color w:val="000000"/>
                <w:szCs w:val="24"/>
                <w:lang w:eastAsia="en-GB"/>
              </w:rPr>
              <w:t>Listens/follows instructions/able to focus</w:t>
            </w:r>
          </w:p>
        </w:tc>
        <w:tc>
          <w:tcPr>
            <w:tcW w:w="1276" w:type="dxa"/>
            <w:tcBorders>
              <w:top w:val="nil"/>
              <w:left w:val="nil"/>
              <w:bottom w:val="single" w:sz="4" w:space="0" w:color="auto"/>
              <w:right w:val="single" w:sz="4" w:space="0" w:color="auto"/>
            </w:tcBorders>
            <w:shd w:val="clear" w:color="auto"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4</w:t>
            </w:r>
          </w:p>
        </w:tc>
        <w:tc>
          <w:tcPr>
            <w:tcW w:w="1275" w:type="dxa"/>
            <w:tcBorders>
              <w:top w:val="nil"/>
              <w:left w:val="nil"/>
              <w:bottom w:val="single" w:sz="4" w:space="0" w:color="auto"/>
              <w:right w:val="single" w:sz="8" w:space="0" w:color="auto"/>
            </w:tcBorders>
            <w:shd w:val="clear" w:color="000000" w:fill="92D050"/>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21.1%</w:t>
            </w:r>
          </w:p>
        </w:tc>
      </w:tr>
      <w:tr w:rsidR="00831B72" w:rsidRPr="00FE7AA2" w:rsidTr="00AC30DF">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831B72" w:rsidRPr="00FE7AA2" w:rsidRDefault="00831B72" w:rsidP="00990EA9">
            <w:pPr>
              <w:rPr>
                <w:rFonts w:eastAsia="Times New Roman" w:cs="Arial"/>
                <w:color w:val="000000"/>
                <w:szCs w:val="24"/>
                <w:lang w:eastAsia="en-GB"/>
              </w:rPr>
            </w:pPr>
            <w:r w:rsidRPr="00FE7AA2">
              <w:rPr>
                <w:rFonts w:eastAsia="Times New Roman" w:cs="Arial"/>
                <w:color w:val="000000"/>
                <w:szCs w:val="24"/>
                <w:lang w:eastAsia="en-GB"/>
              </w:rPr>
              <w:t>Social/play/sharing skills</w:t>
            </w:r>
          </w:p>
        </w:tc>
        <w:tc>
          <w:tcPr>
            <w:tcW w:w="1276" w:type="dxa"/>
            <w:tcBorders>
              <w:top w:val="nil"/>
              <w:left w:val="nil"/>
              <w:bottom w:val="single" w:sz="4" w:space="0" w:color="auto"/>
              <w:right w:val="single" w:sz="4" w:space="0" w:color="auto"/>
            </w:tcBorders>
            <w:shd w:val="clear" w:color="auto"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3</w:t>
            </w:r>
          </w:p>
        </w:tc>
        <w:tc>
          <w:tcPr>
            <w:tcW w:w="1275" w:type="dxa"/>
            <w:tcBorders>
              <w:top w:val="nil"/>
              <w:left w:val="nil"/>
              <w:bottom w:val="single" w:sz="4" w:space="0" w:color="auto"/>
              <w:right w:val="single" w:sz="8" w:space="0" w:color="auto"/>
            </w:tcBorders>
            <w:shd w:val="clear" w:color="000000" w:fill="92D050"/>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15.8%</w:t>
            </w:r>
          </w:p>
        </w:tc>
      </w:tr>
      <w:tr w:rsidR="00831B72" w:rsidRPr="00FE7AA2" w:rsidTr="00AC30DF">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831B72" w:rsidRPr="00FE7AA2" w:rsidRDefault="00831B72" w:rsidP="00990EA9">
            <w:pPr>
              <w:rPr>
                <w:rFonts w:eastAsia="Times New Roman" w:cs="Arial"/>
                <w:color w:val="000000"/>
                <w:szCs w:val="24"/>
                <w:lang w:eastAsia="en-GB"/>
              </w:rPr>
            </w:pPr>
            <w:r w:rsidRPr="00FE7AA2">
              <w:rPr>
                <w:rFonts w:eastAsia="Times New Roman" w:cs="Arial"/>
                <w:color w:val="000000"/>
                <w:szCs w:val="24"/>
                <w:lang w:eastAsia="en-GB"/>
              </w:rPr>
              <w:t>Able to feed self/use cutlery</w:t>
            </w:r>
          </w:p>
        </w:tc>
        <w:tc>
          <w:tcPr>
            <w:tcW w:w="1276" w:type="dxa"/>
            <w:tcBorders>
              <w:top w:val="nil"/>
              <w:left w:val="nil"/>
              <w:bottom w:val="single" w:sz="4" w:space="0" w:color="auto"/>
              <w:right w:val="single" w:sz="4" w:space="0" w:color="auto"/>
            </w:tcBorders>
            <w:shd w:val="clear" w:color="auto"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000000" w:fill="92D050"/>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10.5%</w:t>
            </w:r>
          </w:p>
        </w:tc>
      </w:tr>
      <w:tr w:rsidR="00831B72" w:rsidRPr="00FE7AA2" w:rsidTr="00AC30DF">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831B72" w:rsidRPr="00FE7AA2" w:rsidRDefault="00831B72" w:rsidP="00990EA9">
            <w:pPr>
              <w:rPr>
                <w:rFonts w:eastAsia="Times New Roman" w:cs="Arial"/>
                <w:color w:val="000000"/>
                <w:szCs w:val="24"/>
                <w:lang w:eastAsia="en-GB"/>
              </w:rPr>
            </w:pPr>
            <w:r w:rsidRPr="00FE7AA2">
              <w:rPr>
                <w:rFonts w:eastAsia="Times New Roman" w:cs="Arial"/>
                <w:color w:val="000000"/>
                <w:szCs w:val="24"/>
                <w:lang w:eastAsia="en-GB"/>
              </w:rPr>
              <w:t>Communicates needs/feelings/ideas/issues</w:t>
            </w:r>
          </w:p>
        </w:tc>
        <w:tc>
          <w:tcPr>
            <w:tcW w:w="1276" w:type="dxa"/>
            <w:tcBorders>
              <w:top w:val="nil"/>
              <w:left w:val="nil"/>
              <w:bottom w:val="single" w:sz="4" w:space="0" w:color="auto"/>
              <w:right w:val="single" w:sz="4" w:space="0" w:color="auto"/>
            </w:tcBorders>
            <w:shd w:val="clear" w:color="auto"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000000" w:fill="92D050"/>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10.5%</w:t>
            </w:r>
          </w:p>
        </w:tc>
      </w:tr>
      <w:tr w:rsidR="00831B72" w:rsidRPr="00FE7AA2" w:rsidTr="00AC30DF">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831B72" w:rsidRPr="00FE7AA2" w:rsidRDefault="00831B72" w:rsidP="00990EA9">
            <w:pPr>
              <w:rPr>
                <w:rFonts w:eastAsia="Times New Roman" w:cs="Arial"/>
                <w:color w:val="000000"/>
                <w:szCs w:val="24"/>
                <w:lang w:eastAsia="en-GB"/>
              </w:rPr>
            </w:pPr>
            <w:r w:rsidRPr="00FE7AA2">
              <w:rPr>
                <w:rFonts w:eastAsia="Times New Roman" w:cs="Arial"/>
                <w:color w:val="000000"/>
                <w:szCs w:val="24"/>
                <w:lang w:eastAsia="en-GB"/>
              </w:rPr>
              <w:t>Toilet trained/hygiene awareness</w:t>
            </w:r>
          </w:p>
        </w:tc>
        <w:tc>
          <w:tcPr>
            <w:tcW w:w="1276" w:type="dxa"/>
            <w:tcBorders>
              <w:top w:val="nil"/>
              <w:left w:val="nil"/>
              <w:bottom w:val="single" w:sz="4" w:space="0" w:color="auto"/>
              <w:right w:val="single" w:sz="4" w:space="0" w:color="auto"/>
            </w:tcBorders>
            <w:shd w:val="clear" w:color="auto"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2</w:t>
            </w:r>
          </w:p>
        </w:tc>
        <w:tc>
          <w:tcPr>
            <w:tcW w:w="1275" w:type="dxa"/>
            <w:tcBorders>
              <w:top w:val="nil"/>
              <w:left w:val="nil"/>
              <w:bottom w:val="single" w:sz="4" w:space="0" w:color="auto"/>
              <w:right w:val="single" w:sz="8" w:space="0" w:color="auto"/>
            </w:tcBorders>
            <w:shd w:val="clear" w:color="000000" w:fill="92D050"/>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10.5%</w:t>
            </w:r>
          </w:p>
        </w:tc>
      </w:tr>
      <w:tr w:rsidR="00831B72" w:rsidRPr="00FE7AA2" w:rsidTr="00AC30DF">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831B72" w:rsidRPr="00FE7AA2" w:rsidRDefault="00831B72" w:rsidP="00990EA9">
            <w:pPr>
              <w:rPr>
                <w:rFonts w:eastAsia="Times New Roman" w:cs="Arial"/>
                <w:color w:val="000000"/>
                <w:szCs w:val="24"/>
                <w:lang w:eastAsia="en-GB"/>
              </w:rPr>
            </w:pPr>
            <w:r w:rsidRPr="00FE7AA2">
              <w:rPr>
                <w:rFonts w:eastAsia="Times New Roman" w:cs="Arial"/>
                <w:color w:val="000000"/>
                <w:szCs w:val="24"/>
                <w:lang w:eastAsia="en-GB"/>
              </w:rPr>
              <w:t>Basic numeracy and literacy</w:t>
            </w:r>
          </w:p>
        </w:tc>
        <w:tc>
          <w:tcPr>
            <w:tcW w:w="1276" w:type="dxa"/>
            <w:tcBorders>
              <w:top w:val="nil"/>
              <w:left w:val="nil"/>
              <w:bottom w:val="single" w:sz="4" w:space="0" w:color="auto"/>
              <w:right w:val="single" w:sz="4" w:space="0" w:color="auto"/>
            </w:tcBorders>
            <w:shd w:val="clear" w:color="auto"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1</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5.3%</w:t>
            </w:r>
          </w:p>
        </w:tc>
      </w:tr>
      <w:tr w:rsidR="00831B72" w:rsidRPr="00FE7AA2" w:rsidTr="00AC30DF">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831B72" w:rsidRPr="00FE7AA2" w:rsidRDefault="00831B72" w:rsidP="00990EA9">
            <w:pPr>
              <w:rPr>
                <w:rFonts w:eastAsia="Times New Roman" w:cs="Arial"/>
                <w:color w:val="000000"/>
                <w:szCs w:val="24"/>
                <w:lang w:eastAsia="en-GB"/>
              </w:rPr>
            </w:pPr>
            <w:r w:rsidRPr="00FE7AA2">
              <w:rPr>
                <w:rFonts w:eastAsia="Times New Roman" w:cs="Arial"/>
                <w:color w:val="000000"/>
                <w:szCs w:val="24"/>
                <w:lang w:eastAsia="en-GB"/>
              </w:rPr>
              <w:t>Comfortable/happy in school environment</w:t>
            </w:r>
          </w:p>
        </w:tc>
        <w:tc>
          <w:tcPr>
            <w:tcW w:w="1276" w:type="dxa"/>
            <w:tcBorders>
              <w:top w:val="nil"/>
              <w:left w:val="nil"/>
              <w:bottom w:val="single" w:sz="4" w:space="0" w:color="auto"/>
              <w:right w:val="single" w:sz="4" w:space="0" w:color="auto"/>
            </w:tcBorders>
            <w:shd w:val="clear" w:color="auto"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1</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5.3%</w:t>
            </w:r>
          </w:p>
        </w:tc>
      </w:tr>
      <w:tr w:rsidR="00831B72" w:rsidRPr="00FE7AA2" w:rsidTr="00AC30DF">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831B72" w:rsidRPr="00FE7AA2" w:rsidRDefault="00831B72" w:rsidP="00990EA9">
            <w:pPr>
              <w:rPr>
                <w:rFonts w:eastAsia="Times New Roman" w:cs="Arial"/>
                <w:color w:val="000000"/>
                <w:szCs w:val="24"/>
                <w:lang w:eastAsia="en-GB"/>
              </w:rPr>
            </w:pPr>
            <w:r w:rsidRPr="00FE7AA2">
              <w:rPr>
                <w:rFonts w:eastAsia="Times New Roman" w:cs="Arial"/>
                <w:color w:val="000000"/>
                <w:szCs w:val="24"/>
                <w:lang w:eastAsia="en-GB"/>
              </w:rPr>
              <w:t>Manipulate creative tools</w:t>
            </w:r>
          </w:p>
        </w:tc>
        <w:tc>
          <w:tcPr>
            <w:tcW w:w="1276" w:type="dxa"/>
            <w:tcBorders>
              <w:top w:val="nil"/>
              <w:left w:val="nil"/>
              <w:bottom w:val="single" w:sz="4" w:space="0" w:color="auto"/>
              <w:right w:val="single" w:sz="4" w:space="0" w:color="auto"/>
            </w:tcBorders>
            <w:shd w:val="clear" w:color="auto"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1</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5.3%</w:t>
            </w:r>
          </w:p>
        </w:tc>
      </w:tr>
      <w:tr w:rsidR="00831B72" w:rsidRPr="00FE7AA2" w:rsidTr="00AC30DF">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831B72" w:rsidRPr="00FE7AA2" w:rsidRDefault="00831B72" w:rsidP="00990EA9">
            <w:pPr>
              <w:rPr>
                <w:rFonts w:eastAsia="Times New Roman" w:cs="Arial"/>
                <w:color w:val="000000"/>
                <w:szCs w:val="24"/>
                <w:lang w:eastAsia="en-GB"/>
              </w:rPr>
            </w:pPr>
            <w:r w:rsidRPr="00FE7AA2">
              <w:rPr>
                <w:rFonts w:eastAsia="Times New Roman" w:cs="Arial"/>
                <w:color w:val="000000"/>
                <w:szCs w:val="24"/>
                <w:lang w:eastAsia="en-GB"/>
              </w:rPr>
              <w:t>Other</w:t>
            </w:r>
          </w:p>
        </w:tc>
        <w:tc>
          <w:tcPr>
            <w:tcW w:w="1276" w:type="dxa"/>
            <w:tcBorders>
              <w:top w:val="nil"/>
              <w:left w:val="nil"/>
              <w:bottom w:val="single" w:sz="4" w:space="0" w:color="auto"/>
              <w:right w:val="single" w:sz="4" w:space="0" w:color="auto"/>
            </w:tcBorders>
            <w:shd w:val="clear" w:color="auto"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1</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5.3%</w:t>
            </w:r>
          </w:p>
        </w:tc>
      </w:tr>
      <w:tr w:rsidR="00831B72" w:rsidRPr="00FE7AA2" w:rsidTr="00AC30DF">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831B72" w:rsidRPr="00FE7AA2" w:rsidRDefault="00831B72" w:rsidP="00990EA9">
            <w:pPr>
              <w:rPr>
                <w:rFonts w:eastAsia="Times New Roman" w:cs="Arial"/>
                <w:color w:val="000000"/>
                <w:szCs w:val="24"/>
                <w:lang w:eastAsia="en-GB"/>
              </w:rPr>
            </w:pPr>
            <w:r w:rsidRPr="00FE7AA2">
              <w:rPr>
                <w:rFonts w:eastAsia="Times New Roman" w:cs="Arial"/>
                <w:color w:val="000000"/>
                <w:szCs w:val="24"/>
                <w:lang w:eastAsia="en-GB"/>
              </w:rPr>
              <w:t>Physically ready for school</w:t>
            </w:r>
          </w:p>
        </w:tc>
        <w:tc>
          <w:tcPr>
            <w:tcW w:w="1276" w:type="dxa"/>
            <w:tcBorders>
              <w:top w:val="nil"/>
              <w:left w:val="nil"/>
              <w:bottom w:val="single" w:sz="4" w:space="0" w:color="auto"/>
              <w:right w:val="single" w:sz="4" w:space="0" w:color="auto"/>
            </w:tcBorders>
            <w:shd w:val="clear" w:color="auto"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1</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5.3%</w:t>
            </w:r>
          </w:p>
        </w:tc>
      </w:tr>
      <w:tr w:rsidR="00831B72" w:rsidRPr="00FE7AA2" w:rsidTr="00AC30DF">
        <w:trPr>
          <w:trHeight w:val="300"/>
        </w:trPr>
        <w:tc>
          <w:tcPr>
            <w:tcW w:w="6536" w:type="dxa"/>
            <w:tcBorders>
              <w:top w:val="nil"/>
              <w:left w:val="single" w:sz="8" w:space="0" w:color="auto"/>
              <w:bottom w:val="single" w:sz="4" w:space="0" w:color="auto"/>
              <w:right w:val="single" w:sz="4" w:space="0" w:color="auto"/>
            </w:tcBorders>
            <w:shd w:val="clear" w:color="auto" w:fill="auto"/>
            <w:vAlign w:val="center"/>
            <w:hideMark/>
          </w:tcPr>
          <w:p w:rsidR="00831B72" w:rsidRPr="00FE7AA2" w:rsidRDefault="00831B72" w:rsidP="00990EA9">
            <w:pPr>
              <w:rPr>
                <w:rFonts w:eastAsia="Times New Roman" w:cs="Arial"/>
                <w:color w:val="000000"/>
                <w:szCs w:val="24"/>
                <w:lang w:eastAsia="en-GB"/>
              </w:rPr>
            </w:pPr>
            <w:r w:rsidRPr="00FE7AA2">
              <w:rPr>
                <w:rFonts w:eastAsia="Times New Roman" w:cs="Arial"/>
                <w:color w:val="000000"/>
                <w:szCs w:val="24"/>
                <w:lang w:eastAsia="en-GB"/>
              </w:rPr>
              <w:t>Social awareness/empathy/</w:t>
            </w:r>
            <w:proofErr w:type="spellStart"/>
            <w:r w:rsidRPr="00FE7AA2">
              <w:rPr>
                <w:rFonts w:eastAsia="Times New Roman" w:cs="Arial"/>
                <w:color w:val="000000"/>
                <w:szCs w:val="24"/>
                <w:lang w:eastAsia="en-GB"/>
              </w:rPr>
              <w:t>self aware</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1</w:t>
            </w:r>
          </w:p>
        </w:tc>
        <w:tc>
          <w:tcPr>
            <w:tcW w:w="1275" w:type="dxa"/>
            <w:tcBorders>
              <w:top w:val="single" w:sz="4" w:space="0" w:color="auto"/>
              <w:left w:val="nil"/>
              <w:bottom w:val="single" w:sz="4" w:space="0" w:color="auto"/>
              <w:right w:val="single" w:sz="8" w:space="0" w:color="auto"/>
            </w:tcBorders>
            <w:shd w:val="clear" w:color="000000" w:fill="auto"/>
            <w:vAlign w:val="center"/>
            <w:hideMark/>
          </w:tcPr>
          <w:p w:rsidR="00831B72" w:rsidRPr="00FE7AA2" w:rsidRDefault="00831B72" w:rsidP="00990EA9">
            <w:pPr>
              <w:jc w:val="center"/>
              <w:rPr>
                <w:rFonts w:eastAsia="Times New Roman" w:cs="Arial"/>
                <w:color w:val="000000"/>
                <w:szCs w:val="24"/>
                <w:lang w:eastAsia="en-GB"/>
              </w:rPr>
            </w:pPr>
            <w:r w:rsidRPr="00FE7AA2">
              <w:rPr>
                <w:rFonts w:eastAsia="Times New Roman" w:cs="Arial"/>
                <w:color w:val="000000"/>
                <w:szCs w:val="24"/>
                <w:lang w:eastAsia="en-GB"/>
              </w:rPr>
              <w:t>5.3%</w:t>
            </w:r>
          </w:p>
        </w:tc>
      </w:tr>
      <w:tr w:rsidR="00831B72" w:rsidRPr="00FE7AA2" w:rsidTr="00AC30DF">
        <w:trPr>
          <w:trHeight w:val="330"/>
        </w:trPr>
        <w:tc>
          <w:tcPr>
            <w:tcW w:w="6536" w:type="dxa"/>
            <w:tcBorders>
              <w:top w:val="nil"/>
              <w:left w:val="single" w:sz="8" w:space="0" w:color="auto"/>
              <w:bottom w:val="single" w:sz="8" w:space="0" w:color="auto"/>
              <w:right w:val="single" w:sz="4" w:space="0" w:color="auto"/>
            </w:tcBorders>
            <w:shd w:val="clear" w:color="auto" w:fill="auto"/>
            <w:vAlign w:val="center"/>
            <w:hideMark/>
          </w:tcPr>
          <w:p w:rsidR="00831B72" w:rsidRPr="00FE7AA2" w:rsidRDefault="00831B72" w:rsidP="00990EA9">
            <w:pPr>
              <w:rPr>
                <w:rFonts w:eastAsia="Times New Roman" w:cs="Arial"/>
                <w:b/>
                <w:bCs/>
                <w:color w:val="000000"/>
                <w:szCs w:val="24"/>
                <w:lang w:eastAsia="en-GB"/>
              </w:rPr>
            </w:pPr>
            <w:r w:rsidRPr="00FE7AA2">
              <w:rPr>
                <w:rFonts w:eastAsia="Times New Roman" w:cs="Arial"/>
                <w:b/>
                <w:bCs/>
                <w:color w:val="000000"/>
                <w:szCs w:val="24"/>
                <w:lang w:eastAsia="en-GB"/>
              </w:rPr>
              <w:t>Totals</w:t>
            </w:r>
          </w:p>
        </w:tc>
        <w:tc>
          <w:tcPr>
            <w:tcW w:w="1276" w:type="dxa"/>
            <w:tcBorders>
              <w:top w:val="nil"/>
              <w:left w:val="nil"/>
              <w:bottom w:val="single" w:sz="8" w:space="0" w:color="auto"/>
              <w:right w:val="single" w:sz="4" w:space="0" w:color="auto"/>
            </w:tcBorders>
            <w:shd w:val="clear" w:color="auto" w:fill="auto"/>
            <w:noWrap/>
            <w:vAlign w:val="center"/>
            <w:hideMark/>
          </w:tcPr>
          <w:p w:rsidR="00831B72" w:rsidRPr="00FE7AA2" w:rsidRDefault="00831B72" w:rsidP="00990EA9">
            <w:pPr>
              <w:jc w:val="center"/>
              <w:rPr>
                <w:rFonts w:eastAsia="Times New Roman" w:cs="Arial"/>
                <w:b/>
                <w:bCs/>
                <w:color w:val="000000"/>
                <w:szCs w:val="24"/>
                <w:lang w:eastAsia="en-GB"/>
              </w:rPr>
            </w:pPr>
            <w:r w:rsidRPr="00FE7AA2">
              <w:rPr>
                <w:rFonts w:eastAsia="Times New Roman" w:cs="Arial"/>
                <w:b/>
                <w:bCs/>
                <w:color w:val="000000"/>
                <w:szCs w:val="24"/>
                <w:lang w:eastAsia="en-GB"/>
              </w:rPr>
              <w:t>19</w:t>
            </w:r>
          </w:p>
        </w:tc>
        <w:tc>
          <w:tcPr>
            <w:tcW w:w="1275" w:type="dxa"/>
            <w:tcBorders>
              <w:top w:val="nil"/>
              <w:left w:val="nil"/>
              <w:bottom w:val="single" w:sz="8" w:space="0" w:color="auto"/>
              <w:right w:val="single" w:sz="8" w:space="0" w:color="auto"/>
            </w:tcBorders>
            <w:shd w:val="clear" w:color="auto" w:fill="auto"/>
            <w:vAlign w:val="center"/>
            <w:hideMark/>
          </w:tcPr>
          <w:p w:rsidR="00831B72" w:rsidRPr="00FE7AA2" w:rsidRDefault="00831B72" w:rsidP="00990EA9">
            <w:pPr>
              <w:jc w:val="center"/>
              <w:rPr>
                <w:rFonts w:eastAsia="Times New Roman" w:cs="Arial"/>
                <w:b/>
                <w:bCs/>
                <w:color w:val="000000"/>
                <w:szCs w:val="24"/>
                <w:lang w:eastAsia="en-GB"/>
              </w:rPr>
            </w:pPr>
            <w:r w:rsidRPr="00FE7AA2">
              <w:rPr>
                <w:rFonts w:eastAsia="Times New Roman" w:cs="Arial"/>
                <w:b/>
                <w:bCs/>
                <w:color w:val="000000"/>
                <w:szCs w:val="24"/>
                <w:lang w:eastAsia="en-GB"/>
              </w:rPr>
              <w:t>100.0%</w:t>
            </w:r>
          </w:p>
        </w:tc>
      </w:tr>
    </w:tbl>
    <w:p w:rsidR="00831B72" w:rsidRDefault="00831B72"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5B5EEE" w:rsidRDefault="005B5EEE" w:rsidP="00831B72">
      <w:pPr>
        <w:rPr>
          <w:sz w:val="18"/>
          <w:szCs w:val="18"/>
        </w:rPr>
      </w:pPr>
    </w:p>
    <w:p w:rsidR="00831B72" w:rsidRDefault="00037A99" w:rsidP="00831B72">
      <w:pPr>
        <w:rPr>
          <w:u w:val="single"/>
        </w:rPr>
      </w:pPr>
      <w:r>
        <w:lastRenderedPageBreak/>
        <w:t>6</w:t>
      </w:r>
      <w:r w:rsidR="00831B72" w:rsidRPr="003A4755">
        <w:t>.</w:t>
      </w:r>
      <w:r w:rsidR="00831B72" w:rsidRPr="003A4755">
        <w:rPr>
          <w:u w:val="single"/>
        </w:rPr>
        <w:t xml:space="preserve"> </w:t>
      </w:r>
      <w:r w:rsidR="00831B72">
        <w:rPr>
          <w:u w:val="single"/>
        </w:rPr>
        <w:t>Children’s Centre Workers</w:t>
      </w:r>
    </w:p>
    <w:p w:rsidR="00831B72" w:rsidRPr="00AC30DF" w:rsidRDefault="00831B72" w:rsidP="00831B72">
      <w:pPr>
        <w:rPr>
          <w:sz w:val="18"/>
          <w:szCs w:val="18"/>
        </w:rPr>
      </w:pPr>
    </w:p>
    <w:p w:rsidR="00831B72" w:rsidRPr="00037A99" w:rsidRDefault="00831B72" w:rsidP="00D0742C">
      <w:pPr>
        <w:pStyle w:val="ListParagraph"/>
        <w:numPr>
          <w:ilvl w:val="0"/>
          <w:numId w:val="72"/>
        </w:numPr>
        <w:spacing w:after="0"/>
        <w:rPr>
          <w:rFonts w:ascii="Arial" w:hAnsi="Arial" w:cs="Arial"/>
          <w:sz w:val="24"/>
          <w:szCs w:val="24"/>
          <w:u w:val="single"/>
        </w:rPr>
      </w:pPr>
      <w:r w:rsidRPr="00037A99">
        <w:rPr>
          <w:rFonts w:ascii="Arial" w:hAnsi="Arial" w:cs="Arial"/>
          <w:sz w:val="24"/>
          <w:szCs w:val="24"/>
        </w:rPr>
        <w:t xml:space="preserve">26 Children’s Centre workers provided a valid response for this question. Table </w:t>
      </w:r>
      <w:r w:rsidR="00037A99">
        <w:rPr>
          <w:rFonts w:ascii="Arial" w:hAnsi="Arial" w:cs="Arial"/>
          <w:sz w:val="24"/>
          <w:szCs w:val="24"/>
        </w:rPr>
        <w:t>6</w:t>
      </w:r>
      <w:r w:rsidRPr="00037A99">
        <w:rPr>
          <w:rFonts w:ascii="Arial" w:hAnsi="Arial" w:cs="Arial"/>
          <w:sz w:val="24"/>
          <w:szCs w:val="24"/>
        </w:rPr>
        <w:t xml:space="preserve"> shows a broad categorisation of these survey responses.</w:t>
      </w:r>
    </w:p>
    <w:p w:rsidR="00831B72" w:rsidRPr="00037A99" w:rsidRDefault="00831B72" w:rsidP="00D0742C">
      <w:pPr>
        <w:pStyle w:val="ListParagraph"/>
        <w:numPr>
          <w:ilvl w:val="0"/>
          <w:numId w:val="72"/>
        </w:numPr>
        <w:spacing w:after="0"/>
        <w:rPr>
          <w:rFonts w:ascii="Arial" w:hAnsi="Arial" w:cs="Arial"/>
          <w:sz w:val="24"/>
          <w:szCs w:val="24"/>
          <w:u w:val="single"/>
        </w:rPr>
      </w:pPr>
      <w:r w:rsidRPr="00037A99">
        <w:rPr>
          <w:rFonts w:ascii="Arial" w:hAnsi="Arial" w:cs="Arial"/>
          <w:sz w:val="24"/>
          <w:szCs w:val="24"/>
        </w:rPr>
        <w:t xml:space="preserve">The top were abilities/skills were: </w:t>
      </w:r>
    </w:p>
    <w:p w:rsidR="00831B72" w:rsidRPr="00AC30DF" w:rsidRDefault="00831B72" w:rsidP="00AC30DF">
      <w:pPr>
        <w:pStyle w:val="ListParagraph"/>
        <w:rPr>
          <w:rFonts w:ascii="Arial" w:hAnsi="Arial" w:cs="Arial"/>
          <w:sz w:val="18"/>
          <w:szCs w:val="18"/>
          <w:u w:val="single"/>
        </w:rPr>
      </w:pPr>
    </w:p>
    <w:p w:rsidR="00831B72" w:rsidRPr="00037A99" w:rsidRDefault="00831B72" w:rsidP="00D0742C">
      <w:pPr>
        <w:pStyle w:val="ListParagraph"/>
        <w:numPr>
          <w:ilvl w:val="0"/>
          <w:numId w:val="73"/>
        </w:numPr>
        <w:spacing w:after="0"/>
        <w:rPr>
          <w:rFonts w:ascii="Arial" w:hAnsi="Arial" w:cs="Arial"/>
          <w:sz w:val="24"/>
          <w:szCs w:val="24"/>
        </w:rPr>
      </w:pPr>
      <w:r w:rsidRPr="00037A99">
        <w:rPr>
          <w:rFonts w:ascii="Arial" w:hAnsi="Arial" w:cs="Arial"/>
          <w:sz w:val="24"/>
          <w:szCs w:val="24"/>
        </w:rPr>
        <w:t>“Listens/follows instructions/able to focus” (23.1%)</w:t>
      </w:r>
      <w:r w:rsidR="005B5EEE">
        <w:rPr>
          <w:rFonts w:ascii="Arial" w:hAnsi="Arial" w:cs="Arial"/>
          <w:sz w:val="24"/>
          <w:szCs w:val="24"/>
        </w:rPr>
        <w:t>.</w:t>
      </w:r>
    </w:p>
    <w:p w:rsidR="00831B72" w:rsidRPr="00037A99" w:rsidRDefault="00831B72" w:rsidP="00D0742C">
      <w:pPr>
        <w:pStyle w:val="ListParagraph"/>
        <w:numPr>
          <w:ilvl w:val="0"/>
          <w:numId w:val="73"/>
        </w:numPr>
        <w:spacing w:after="0"/>
        <w:rPr>
          <w:rFonts w:ascii="Arial" w:hAnsi="Arial" w:cs="Arial"/>
          <w:sz w:val="24"/>
          <w:szCs w:val="24"/>
        </w:rPr>
      </w:pPr>
      <w:r w:rsidRPr="00037A99">
        <w:rPr>
          <w:rFonts w:ascii="Arial" w:hAnsi="Arial" w:cs="Arial"/>
          <w:sz w:val="24"/>
          <w:szCs w:val="24"/>
        </w:rPr>
        <w:t>“Able to dress selves” (15.4%)</w:t>
      </w:r>
      <w:r w:rsidR="005B5EEE">
        <w:rPr>
          <w:rFonts w:ascii="Arial" w:hAnsi="Arial" w:cs="Arial"/>
          <w:sz w:val="24"/>
          <w:szCs w:val="24"/>
        </w:rPr>
        <w:t>.</w:t>
      </w:r>
    </w:p>
    <w:p w:rsidR="00831B72" w:rsidRPr="00037A99" w:rsidRDefault="00831B72" w:rsidP="00D0742C">
      <w:pPr>
        <w:pStyle w:val="ListParagraph"/>
        <w:numPr>
          <w:ilvl w:val="0"/>
          <w:numId w:val="73"/>
        </w:numPr>
        <w:spacing w:after="0"/>
        <w:rPr>
          <w:rFonts w:ascii="Arial" w:hAnsi="Arial" w:cs="Arial"/>
          <w:sz w:val="24"/>
          <w:szCs w:val="24"/>
          <w:u w:val="single"/>
        </w:rPr>
      </w:pPr>
      <w:r w:rsidRPr="00037A99">
        <w:rPr>
          <w:rFonts w:ascii="Arial" w:hAnsi="Arial" w:cs="Arial"/>
          <w:sz w:val="24"/>
          <w:szCs w:val="24"/>
        </w:rPr>
        <w:t>“</w:t>
      </w:r>
      <w:r w:rsidRPr="00037A99">
        <w:rPr>
          <w:rFonts w:ascii="Arial" w:eastAsia="Times New Roman" w:hAnsi="Arial" w:cs="Arial"/>
          <w:color w:val="000000"/>
          <w:sz w:val="24"/>
          <w:szCs w:val="24"/>
          <w:lang w:eastAsia="en-GB"/>
        </w:rPr>
        <w:t>Social/play/sharing skills” (15.4%)</w:t>
      </w:r>
      <w:r w:rsidR="005B5EEE">
        <w:rPr>
          <w:rFonts w:ascii="Arial" w:eastAsia="Times New Roman" w:hAnsi="Arial" w:cs="Arial"/>
          <w:color w:val="000000"/>
          <w:sz w:val="24"/>
          <w:szCs w:val="24"/>
          <w:lang w:eastAsia="en-GB"/>
        </w:rPr>
        <w:t>.</w:t>
      </w:r>
    </w:p>
    <w:p w:rsidR="00831B72" w:rsidRPr="00037A99" w:rsidRDefault="00831B72" w:rsidP="00D0742C">
      <w:pPr>
        <w:pStyle w:val="ListParagraph"/>
        <w:numPr>
          <w:ilvl w:val="0"/>
          <w:numId w:val="73"/>
        </w:numPr>
        <w:spacing w:after="0"/>
        <w:rPr>
          <w:rFonts w:ascii="Arial" w:hAnsi="Arial" w:cs="Arial"/>
          <w:sz w:val="24"/>
          <w:szCs w:val="24"/>
        </w:rPr>
      </w:pPr>
      <w:r w:rsidRPr="00037A99">
        <w:rPr>
          <w:rFonts w:ascii="Arial" w:hAnsi="Arial" w:cs="Arial"/>
          <w:sz w:val="24"/>
          <w:szCs w:val="24"/>
        </w:rPr>
        <w:t>“Toilet trained/hygiene awareness” (11.5%)</w:t>
      </w:r>
      <w:r w:rsidR="005B5EEE">
        <w:rPr>
          <w:rFonts w:ascii="Arial" w:hAnsi="Arial" w:cs="Arial"/>
          <w:sz w:val="24"/>
          <w:szCs w:val="24"/>
        </w:rPr>
        <w:t>.</w:t>
      </w:r>
    </w:p>
    <w:p w:rsidR="00831B72" w:rsidRPr="00037A99" w:rsidRDefault="00831B72" w:rsidP="00D0742C">
      <w:pPr>
        <w:pStyle w:val="ListParagraph"/>
        <w:numPr>
          <w:ilvl w:val="0"/>
          <w:numId w:val="73"/>
        </w:numPr>
        <w:spacing w:after="0"/>
        <w:rPr>
          <w:rFonts w:ascii="Arial" w:hAnsi="Arial" w:cs="Arial"/>
          <w:sz w:val="24"/>
          <w:szCs w:val="24"/>
          <w:u w:val="single"/>
        </w:rPr>
      </w:pPr>
      <w:r w:rsidRPr="005B5EEE">
        <w:rPr>
          <w:rFonts w:ascii="Arial" w:hAnsi="Arial" w:cs="Arial"/>
          <w:sz w:val="24"/>
          <w:szCs w:val="24"/>
        </w:rPr>
        <w:t>“</w:t>
      </w:r>
      <w:r w:rsidRPr="00037A99">
        <w:rPr>
          <w:rFonts w:ascii="Arial" w:hAnsi="Arial" w:cs="Arial"/>
          <w:sz w:val="24"/>
          <w:szCs w:val="24"/>
        </w:rPr>
        <w:t>Physically ready for school</w:t>
      </w:r>
      <w:proofErr w:type="gramStart"/>
      <w:r w:rsidRPr="00037A99">
        <w:rPr>
          <w:rFonts w:ascii="Arial" w:hAnsi="Arial" w:cs="Arial"/>
          <w:sz w:val="24"/>
          <w:szCs w:val="24"/>
        </w:rPr>
        <w:t>”  (</w:t>
      </w:r>
      <w:proofErr w:type="gramEnd"/>
      <w:r w:rsidRPr="00037A99">
        <w:rPr>
          <w:rFonts w:ascii="Arial" w:hAnsi="Arial" w:cs="Arial"/>
          <w:sz w:val="24"/>
          <w:szCs w:val="24"/>
        </w:rPr>
        <w:t>7.7%)</w:t>
      </w:r>
      <w:r w:rsidR="005B5EEE">
        <w:rPr>
          <w:rFonts w:ascii="Arial" w:hAnsi="Arial" w:cs="Arial"/>
          <w:sz w:val="24"/>
          <w:szCs w:val="24"/>
        </w:rPr>
        <w:t>.</w:t>
      </w:r>
    </w:p>
    <w:p w:rsidR="00831B72" w:rsidRPr="00037A99" w:rsidRDefault="00831B72" w:rsidP="00D0742C">
      <w:pPr>
        <w:pStyle w:val="ListParagraph"/>
        <w:numPr>
          <w:ilvl w:val="0"/>
          <w:numId w:val="73"/>
        </w:numPr>
        <w:spacing w:after="0"/>
      </w:pPr>
      <w:r w:rsidRPr="00037A99">
        <w:rPr>
          <w:rFonts w:ascii="Arial" w:hAnsi="Arial" w:cs="Arial"/>
          <w:sz w:val="24"/>
          <w:szCs w:val="24"/>
        </w:rPr>
        <w:t>“Social awareness/empathy/</w:t>
      </w:r>
      <w:proofErr w:type="spellStart"/>
      <w:r w:rsidRPr="00037A99">
        <w:rPr>
          <w:rFonts w:ascii="Arial" w:hAnsi="Arial" w:cs="Arial"/>
          <w:sz w:val="24"/>
          <w:szCs w:val="24"/>
        </w:rPr>
        <w:t>self aware</w:t>
      </w:r>
      <w:proofErr w:type="spellEnd"/>
      <w:r w:rsidRPr="00037A99">
        <w:rPr>
          <w:rFonts w:ascii="Arial" w:hAnsi="Arial" w:cs="Arial"/>
          <w:sz w:val="24"/>
          <w:szCs w:val="24"/>
        </w:rPr>
        <w:t>) (7.7%).</w:t>
      </w:r>
    </w:p>
    <w:p w:rsidR="00037A99" w:rsidRDefault="00037A99" w:rsidP="00037A99">
      <w:pPr>
        <w:pStyle w:val="ListParagraph"/>
        <w:spacing w:after="0" w:line="240" w:lineRule="auto"/>
        <w:rPr>
          <w:rFonts w:ascii="Arial" w:hAnsi="Arial" w:cs="Arial"/>
          <w:sz w:val="24"/>
          <w:szCs w:val="24"/>
        </w:rPr>
      </w:pPr>
    </w:p>
    <w:p w:rsidR="00831B72" w:rsidRDefault="00831B72" w:rsidP="00831B72">
      <w:pPr>
        <w:rPr>
          <w:u w:val="single"/>
        </w:rPr>
      </w:pPr>
      <w:r>
        <w:rPr>
          <w:u w:val="single"/>
        </w:rPr>
        <w:t xml:space="preserve">Table </w:t>
      </w:r>
      <w:r w:rsidR="00037A99">
        <w:rPr>
          <w:u w:val="single"/>
        </w:rPr>
        <w:t>6</w:t>
      </w:r>
      <w:r>
        <w:rPr>
          <w:u w:val="single"/>
        </w:rPr>
        <w:t>: Broad Categories of Response for Priority Four – Children’s Centre Workers</w:t>
      </w:r>
    </w:p>
    <w:p w:rsidR="00831B72" w:rsidRDefault="00831B72" w:rsidP="00831B72">
      <w:pPr>
        <w:rPr>
          <w:u w:val="single"/>
        </w:rPr>
      </w:pPr>
    </w:p>
    <w:tbl>
      <w:tblPr>
        <w:tblW w:w="9087" w:type="dxa"/>
        <w:tblInd w:w="93" w:type="dxa"/>
        <w:tblLook w:val="04A0" w:firstRow="1" w:lastRow="0" w:firstColumn="1" w:lastColumn="0" w:noHBand="0" w:noVBand="1"/>
      </w:tblPr>
      <w:tblGrid>
        <w:gridCol w:w="6961"/>
        <w:gridCol w:w="992"/>
        <w:gridCol w:w="1134"/>
      </w:tblGrid>
      <w:tr w:rsidR="00831B72" w:rsidRPr="00180BA2" w:rsidTr="00B30C2D">
        <w:trPr>
          <w:trHeight w:val="332"/>
        </w:trPr>
        <w:tc>
          <w:tcPr>
            <w:tcW w:w="6961"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31B72" w:rsidRPr="00180BA2" w:rsidRDefault="00831B72" w:rsidP="00990EA9">
            <w:pPr>
              <w:rPr>
                <w:rFonts w:eastAsia="Times New Roman" w:cs="Arial"/>
                <w:b/>
                <w:bCs/>
                <w:color w:val="000000"/>
                <w:szCs w:val="24"/>
                <w:lang w:eastAsia="en-GB"/>
              </w:rPr>
            </w:pPr>
            <w:r w:rsidRPr="00180BA2">
              <w:rPr>
                <w:rFonts w:eastAsia="Times New Roman" w:cs="Arial"/>
                <w:b/>
                <w:bCs/>
                <w:color w:val="000000"/>
                <w:szCs w:val="24"/>
                <w:lang w:eastAsia="en-GB"/>
              </w:rPr>
              <w:t>Broad Categories for Priority 4</w:t>
            </w:r>
          </w:p>
        </w:tc>
        <w:tc>
          <w:tcPr>
            <w:tcW w:w="992" w:type="dxa"/>
            <w:tcBorders>
              <w:top w:val="single" w:sz="8" w:space="0" w:color="auto"/>
              <w:left w:val="nil"/>
              <w:bottom w:val="single" w:sz="4" w:space="0" w:color="auto"/>
              <w:right w:val="single" w:sz="4" w:space="0" w:color="auto"/>
            </w:tcBorders>
            <w:shd w:val="clear" w:color="000000" w:fill="C0C0C0"/>
            <w:vAlign w:val="center"/>
            <w:hideMark/>
          </w:tcPr>
          <w:p w:rsidR="00831B72" w:rsidRPr="00180BA2" w:rsidRDefault="00831B72" w:rsidP="00990EA9">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831B72" w:rsidRPr="00180BA2" w:rsidRDefault="00831B72" w:rsidP="00990EA9">
            <w:pPr>
              <w:jc w:val="center"/>
              <w:rPr>
                <w:rFonts w:eastAsia="Times New Roman" w:cs="Arial"/>
                <w:b/>
                <w:bCs/>
                <w:color w:val="000000"/>
                <w:szCs w:val="24"/>
                <w:lang w:eastAsia="en-GB"/>
              </w:rPr>
            </w:pPr>
            <w:r w:rsidRPr="00180BA2">
              <w:rPr>
                <w:rFonts w:eastAsia="Times New Roman" w:cs="Arial"/>
                <w:b/>
                <w:bCs/>
                <w:color w:val="000000"/>
                <w:szCs w:val="24"/>
                <w:lang w:eastAsia="en-GB"/>
              </w:rPr>
              <w:t>%</w:t>
            </w:r>
          </w:p>
        </w:tc>
      </w:tr>
      <w:tr w:rsidR="00831B72" w:rsidRPr="00180BA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180BA2" w:rsidRDefault="00831B72" w:rsidP="00990EA9">
            <w:pPr>
              <w:rPr>
                <w:rFonts w:eastAsia="Times New Roman" w:cs="Arial"/>
                <w:color w:val="000000"/>
                <w:szCs w:val="24"/>
                <w:lang w:eastAsia="en-GB"/>
              </w:rPr>
            </w:pPr>
            <w:r w:rsidRPr="00180BA2">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6</w:t>
            </w:r>
          </w:p>
        </w:tc>
        <w:tc>
          <w:tcPr>
            <w:tcW w:w="1134" w:type="dxa"/>
            <w:tcBorders>
              <w:top w:val="nil"/>
              <w:left w:val="nil"/>
              <w:bottom w:val="single" w:sz="4" w:space="0" w:color="auto"/>
              <w:right w:val="single" w:sz="8" w:space="0" w:color="auto"/>
            </w:tcBorders>
            <w:shd w:val="clear" w:color="000000" w:fill="92D050"/>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23.1%</w:t>
            </w:r>
          </w:p>
        </w:tc>
      </w:tr>
      <w:tr w:rsidR="00831B72" w:rsidRPr="00180BA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180BA2" w:rsidRDefault="00831B72" w:rsidP="00990EA9">
            <w:pPr>
              <w:rPr>
                <w:rFonts w:eastAsia="Times New Roman" w:cs="Arial"/>
                <w:color w:val="000000"/>
                <w:szCs w:val="24"/>
                <w:lang w:eastAsia="en-GB"/>
              </w:rPr>
            </w:pPr>
            <w:r w:rsidRPr="00180BA2">
              <w:rPr>
                <w:rFonts w:eastAsia="Times New Roman" w:cs="Arial"/>
                <w:color w:val="000000"/>
                <w:szCs w:val="24"/>
                <w:lang w:eastAsia="en-GB"/>
              </w:rPr>
              <w:t>Able to dress sel</w:t>
            </w:r>
            <w:r w:rsidR="005B5EEE">
              <w:rPr>
                <w:rFonts w:eastAsia="Times New Roman" w:cs="Arial"/>
                <w:color w:val="000000"/>
                <w:szCs w:val="24"/>
                <w:lang w:eastAsia="en-GB"/>
              </w:rPr>
              <w:t>f</w:t>
            </w:r>
          </w:p>
        </w:tc>
        <w:tc>
          <w:tcPr>
            <w:tcW w:w="992" w:type="dxa"/>
            <w:tcBorders>
              <w:top w:val="nil"/>
              <w:left w:val="nil"/>
              <w:bottom w:val="single" w:sz="4" w:space="0" w:color="auto"/>
              <w:right w:val="single" w:sz="4" w:space="0" w:color="auto"/>
            </w:tcBorders>
            <w:shd w:val="clear" w:color="auto"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4</w:t>
            </w:r>
          </w:p>
        </w:tc>
        <w:tc>
          <w:tcPr>
            <w:tcW w:w="1134" w:type="dxa"/>
            <w:tcBorders>
              <w:top w:val="nil"/>
              <w:left w:val="nil"/>
              <w:bottom w:val="single" w:sz="4" w:space="0" w:color="auto"/>
              <w:right w:val="single" w:sz="8" w:space="0" w:color="auto"/>
            </w:tcBorders>
            <w:shd w:val="clear" w:color="000000" w:fill="92D050"/>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15.4%</w:t>
            </w:r>
          </w:p>
        </w:tc>
      </w:tr>
      <w:tr w:rsidR="00831B72" w:rsidRPr="00180BA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180BA2" w:rsidRDefault="00831B72" w:rsidP="00990EA9">
            <w:pPr>
              <w:rPr>
                <w:rFonts w:eastAsia="Times New Roman" w:cs="Arial"/>
                <w:color w:val="000000"/>
                <w:szCs w:val="24"/>
                <w:lang w:eastAsia="en-GB"/>
              </w:rPr>
            </w:pPr>
            <w:r w:rsidRPr="00180BA2">
              <w:rPr>
                <w:rFonts w:eastAsia="Times New Roman" w:cs="Arial"/>
                <w:color w:val="000000"/>
                <w:szCs w:val="24"/>
                <w:lang w:eastAsia="en-GB"/>
              </w:rPr>
              <w:t>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4</w:t>
            </w:r>
          </w:p>
        </w:tc>
        <w:tc>
          <w:tcPr>
            <w:tcW w:w="1134" w:type="dxa"/>
            <w:tcBorders>
              <w:top w:val="nil"/>
              <w:left w:val="nil"/>
              <w:bottom w:val="single" w:sz="4" w:space="0" w:color="auto"/>
              <w:right w:val="single" w:sz="8" w:space="0" w:color="auto"/>
            </w:tcBorders>
            <w:shd w:val="clear" w:color="000000" w:fill="92D050"/>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15.4%</w:t>
            </w:r>
          </w:p>
        </w:tc>
      </w:tr>
      <w:tr w:rsidR="00831B72" w:rsidRPr="00180BA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180BA2" w:rsidRDefault="00831B72" w:rsidP="00990EA9">
            <w:pPr>
              <w:rPr>
                <w:rFonts w:eastAsia="Times New Roman" w:cs="Arial"/>
                <w:color w:val="000000"/>
                <w:szCs w:val="24"/>
                <w:lang w:eastAsia="en-GB"/>
              </w:rPr>
            </w:pPr>
            <w:r w:rsidRPr="00180BA2">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3</w:t>
            </w:r>
          </w:p>
        </w:tc>
        <w:tc>
          <w:tcPr>
            <w:tcW w:w="1134" w:type="dxa"/>
            <w:tcBorders>
              <w:top w:val="nil"/>
              <w:left w:val="nil"/>
              <w:bottom w:val="single" w:sz="4" w:space="0" w:color="auto"/>
              <w:right w:val="single" w:sz="8" w:space="0" w:color="auto"/>
            </w:tcBorders>
            <w:shd w:val="clear" w:color="000000" w:fill="92D050"/>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11.5%</w:t>
            </w:r>
          </w:p>
        </w:tc>
      </w:tr>
      <w:tr w:rsidR="00831B72" w:rsidRPr="00180BA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180BA2" w:rsidRDefault="00831B72" w:rsidP="00990EA9">
            <w:pPr>
              <w:rPr>
                <w:rFonts w:eastAsia="Times New Roman" w:cs="Arial"/>
                <w:color w:val="000000"/>
                <w:szCs w:val="24"/>
                <w:lang w:eastAsia="en-GB"/>
              </w:rPr>
            </w:pPr>
            <w:r w:rsidRPr="00180BA2">
              <w:rPr>
                <w:rFonts w:eastAsia="Times New Roman" w:cs="Arial"/>
                <w:color w:val="000000"/>
                <w:szCs w:val="24"/>
                <w:lang w:eastAsia="en-GB"/>
              </w:rPr>
              <w:t>Physically ready for school</w:t>
            </w:r>
          </w:p>
        </w:tc>
        <w:tc>
          <w:tcPr>
            <w:tcW w:w="992" w:type="dxa"/>
            <w:tcBorders>
              <w:top w:val="nil"/>
              <w:left w:val="nil"/>
              <w:bottom w:val="single" w:sz="4" w:space="0" w:color="auto"/>
              <w:right w:val="single" w:sz="4" w:space="0" w:color="auto"/>
            </w:tcBorders>
            <w:shd w:val="clear" w:color="auto"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000000" w:fill="92D050"/>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7.7%</w:t>
            </w:r>
          </w:p>
        </w:tc>
      </w:tr>
      <w:tr w:rsidR="00831B72" w:rsidRPr="00180BA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180BA2" w:rsidRDefault="00831B72" w:rsidP="005B5EEE">
            <w:pPr>
              <w:rPr>
                <w:rFonts w:eastAsia="Times New Roman" w:cs="Arial"/>
                <w:color w:val="000000"/>
                <w:szCs w:val="24"/>
                <w:lang w:eastAsia="en-GB"/>
              </w:rPr>
            </w:pPr>
            <w:r w:rsidRPr="00180BA2">
              <w:rPr>
                <w:rFonts w:eastAsia="Times New Roman" w:cs="Arial"/>
                <w:color w:val="000000"/>
                <w:szCs w:val="24"/>
                <w:lang w:eastAsia="en-GB"/>
              </w:rPr>
              <w:t>Social awareness/empathy/self</w:t>
            </w:r>
            <w:r w:rsidR="005B5EEE">
              <w:rPr>
                <w:rFonts w:eastAsia="Times New Roman" w:cs="Arial"/>
                <w:color w:val="000000"/>
                <w:szCs w:val="24"/>
                <w:lang w:eastAsia="en-GB"/>
              </w:rPr>
              <w:t>-</w:t>
            </w:r>
            <w:r w:rsidRPr="00180BA2">
              <w:rPr>
                <w:rFonts w:eastAsia="Times New Roman" w:cs="Arial"/>
                <w:color w:val="000000"/>
                <w:szCs w:val="24"/>
                <w:lang w:eastAsia="en-GB"/>
              </w:rPr>
              <w:t>aware</w:t>
            </w:r>
          </w:p>
        </w:tc>
        <w:tc>
          <w:tcPr>
            <w:tcW w:w="992" w:type="dxa"/>
            <w:tcBorders>
              <w:top w:val="nil"/>
              <w:left w:val="nil"/>
              <w:bottom w:val="single" w:sz="4" w:space="0" w:color="auto"/>
              <w:right w:val="single" w:sz="4" w:space="0" w:color="auto"/>
            </w:tcBorders>
            <w:shd w:val="clear" w:color="auto"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000000" w:fill="92D050"/>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7.7%</w:t>
            </w:r>
          </w:p>
        </w:tc>
      </w:tr>
      <w:tr w:rsidR="00831B72" w:rsidRPr="00180BA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180BA2" w:rsidRDefault="00831B72" w:rsidP="00990EA9">
            <w:pPr>
              <w:rPr>
                <w:rFonts w:eastAsia="Times New Roman" w:cs="Arial"/>
                <w:color w:val="000000"/>
                <w:szCs w:val="24"/>
                <w:lang w:eastAsia="en-GB"/>
              </w:rPr>
            </w:pPr>
            <w:r w:rsidRPr="00180BA2">
              <w:rPr>
                <w:rFonts w:eastAsia="Times New Roman" w:cs="Arial"/>
                <w:color w:val="000000"/>
                <w:szCs w:val="24"/>
                <w:lang w:eastAsia="en-GB"/>
              </w:rPr>
              <w:t>Able to feed self/use cutlery</w:t>
            </w:r>
          </w:p>
        </w:tc>
        <w:tc>
          <w:tcPr>
            <w:tcW w:w="992" w:type="dxa"/>
            <w:tcBorders>
              <w:top w:val="nil"/>
              <w:left w:val="nil"/>
              <w:bottom w:val="single" w:sz="4" w:space="0" w:color="auto"/>
              <w:right w:val="single" w:sz="4" w:space="0" w:color="auto"/>
            </w:tcBorders>
            <w:shd w:val="clear" w:color="auto"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3.8%</w:t>
            </w:r>
          </w:p>
        </w:tc>
      </w:tr>
      <w:tr w:rsidR="00831B72" w:rsidRPr="00180BA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180BA2" w:rsidRDefault="00831B72" w:rsidP="00990EA9">
            <w:pPr>
              <w:rPr>
                <w:rFonts w:eastAsia="Times New Roman" w:cs="Arial"/>
                <w:color w:val="000000"/>
                <w:szCs w:val="24"/>
                <w:lang w:eastAsia="en-GB"/>
              </w:rPr>
            </w:pPr>
            <w:r w:rsidRPr="00180BA2">
              <w:rPr>
                <w:rFonts w:eastAsia="Times New Roman" w:cs="Arial"/>
                <w:color w:val="000000"/>
                <w:szCs w:val="24"/>
                <w:lang w:eastAsia="en-GB"/>
              </w:rPr>
              <w:t>Basic numeracy and literacy</w:t>
            </w:r>
          </w:p>
        </w:tc>
        <w:tc>
          <w:tcPr>
            <w:tcW w:w="992" w:type="dxa"/>
            <w:tcBorders>
              <w:top w:val="nil"/>
              <w:left w:val="nil"/>
              <w:bottom w:val="single" w:sz="4" w:space="0" w:color="auto"/>
              <w:right w:val="single" w:sz="4" w:space="0" w:color="auto"/>
            </w:tcBorders>
            <w:shd w:val="clear" w:color="auto"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3.8%</w:t>
            </w:r>
          </w:p>
        </w:tc>
      </w:tr>
      <w:tr w:rsidR="00831B72" w:rsidRPr="00180BA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180BA2" w:rsidRDefault="00831B72" w:rsidP="00990EA9">
            <w:pPr>
              <w:rPr>
                <w:rFonts w:eastAsia="Times New Roman" w:cs="Arial"/>
                <w:color w:val="000000"/>
                <w:szCs w:val="24"/>
                <w:lang w:eastAsia="en-GB"/>
              </w:rPr>
            </w:pPr>
            <w:r w:rsidRPr="00180BA2">
              <w:rPr>
                <w:rFonts w:eastAsia="Times New Roman" w:cs="Arial"/>
                <w:color w:val="000000"/>
                <w:szCs w:val="24"/>
                <w:lang w:eastAsia="en-GB"/>
              </w:rPr>
              <w:t>Communicates needs/feelings/ideas/issues</w:t>
            </w:r>
          </w:p>
        </w:tc>
        <w:tc>
          <w:tcPr>
            <w:tcW w:w="992" w:type="dxa"/>
            <w:tcBorders>
              <w:top w:val="nil"/>
              <w:left w:val="nil"/>
              <w:bottom w:val="single" w:sz="4" w:space="0" w:color="auto"/>
              <w:right w:val="single" w:sz="4" w:space="0" w:color="auto"/>
            </w:tcBorders>
            <w:shd w:val="clear" w:color="auto"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3.8%</w:t>
            </w:r>
          </w:p>
        </w:tc>
      </w:tr>
      <w:tr w:rsidR="00831B72" w:rsidRPr="00180BA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180BA2" w:rsidRDefault="00831B72" w:rsidP="00990EA9">
            <w:pPr>
              <w:rPr>
                <w:rFonts w:eastAsia="Times New Roman" w:cs="Arial"/>
                <w:color w:val="000000"/>
                <w:szCs w:val="24"/>
                <w:lang w:eastAsia="en-GB"/>
              </w:rPr>
            </w:pPr>
            <w:r w:rsidRPr="00180BA2">
              <w:rPr>
                <w:rFonts w:eastAsia="Times New Roman" w:cs="Arial"/>
                <w:color w:val="000000"/>
                <w:szCs w:val="24"/>
                <w:lang w:eastAsia="en-GB"/>
              </w:rPr>
              <w:t>Rules/boundaries/behaviour/respect for others</w:t>
            </w:r>
          </w:p>
        </w:tc>
        <w:tc>
          <w:tcPr>
            <w:tcW w:w="992" w:type="dxa"/>
            <w:tcBorders>
              <w:top w:val="nil"/>
              <w:left w:val="nil"/>
              <w:bottom w:val="single" w:sz="4" w:space="0" w:color="auto"/>
              <w:right w:val="single" w:sz="4" w:space="0" w:color="auto"/>
            </w:tcBorders>
            <w:shd w:val="clear" w:color="auto"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3.8%</w:t>
            </w:r>
          </w:p>
        </w:tc>
      </w:tr>
      <w:tr w:rsidR="00831B72" w:rsidRPr="00180BA2" w:rsidTr="00B30C2D">
        <w:trPr>
          <w:trHeight w:val="300"/>
        </w:trPr>
        <w:tc>
          <w:tcPr>
            <w:tcW w:w="6961" w:type="dxa"/>
            <w:tcBorders>
              <w:top w:val="nil"/>
              <w:left w:val="single" w:sz="8" w:space="0" w:color="auto"/>
              <w:bottom w:val="single" w:sz="4" w:space="0" w:color="auto"/>
              <w:right w:val="single" w:sz="4" w:space="0" w:color="auto"/>
            </w:tcBorders>
            <w:shd w:val="clear" w:color="auto" w:fill="auto"/>
            <w:vAlign w:val="center"/>
            <w:hideMark/>
          </w:tcPr>
          <w:p w:rsidR="00831B72" w:rsidRPr="00180BA2" w:rsidRDefault="00831B72" w:rsidP="00990EA9">
            <w:pPr>
              <w:rPr>
                <w:rFonts w:eastAsia="Times New Roman" w:cs="Arial"/>
                <w:color w:val="000000"/>
                <w:szCs w:val="24"/>
                <w:lang w:eastAsia="en-GB"/>
              </w:rPr>
            </w:pPr>
            <w:r w:rsidRPr="00180BA2">
              <w:rPr>
                <w:rFonts w:eastAsia="Times New Roman" w:cs="Arial"/>
                <w:color w:val="000000"/>
                <w:szCs w:val="24"/>
                <w:lang w:eastAsia="en-GB"/>
              </w:rPr>
              <w:t>Self confidence</w:t>
            </w:r>
          </w:p>
        </w:tc>
        <w:tc>
          <w:tcPr>
            <w:tcW w:w="992" w:type="dxa"/>
            <w:tcBorders>
              <w:top w:val="nil"/>
              <w:left w:val="nil"/>
              <w:bottom w:val="single" w:sz="4" w:space="0" w:color="auto"/>
              <w:right w:val="single" w:sz="4" w:space="0" w:color="auto"/>
            </w:tcBorders>
            <w:shd w:val="clear" w:color="auto"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1</w:t>
            </w:r>
          </w:p>
        </w:tc>
        <w:tc>
          <w:tcPr>
            <w:tcW w:w="1134" w:type="dxa"/>
            <w:tcBorders>
              <w:top w:val="single" w:sz="4" w:space="0" w:color="auto"/>
              <w:left w:val="nil"/>
              <w:bottom w:val="single" w:sz="4" w:space="0" w:color="auto"/>
              <w:right w:val="single" w:sz="8" w:space="0" w:color="auto"/>
            </w:tcBorders>
            <w:shd w:val="clear" w:color="000000" w:fill="auto"/>
            <w:vAlign w:val="center"/>
            <w:hideMark/>
          </w:tcPr>
          <w:p w:rsidR="00831B72" w:rsidRPr="00180BA2" w:rsidRDefault="00831B72" w:rsidP="00990EA9">
            <w:pPr>
              <w:jc w:val="center"/>
              <w:rPr>
                <w:rFonts w:eastAsia="Times New Roman" w:cs="Arial"/>
                <w:color w:val="000000"/>
                <w:szCs w:val="24"/>
                <w:lang w:eastAsia="en-GB"/>
              </w:rPr>
            </w:pPr>
            <w:r w:rsidRPr="00180BA2">
              <w:rPr>
                <w:rFonts w:eastAsia="Times New Roman" w:cs="Arial"/>
                <w:color w:val="000000"/>
                <w:szCs w:val="24"/>
                <w:lang w:eastAsia="en-GB"/>
              </w:rPr>
              <w:t>3.8%</w:t>
            </w:r>
          </w:p>
        </w:tc>
      </w:tr>
      <w:tr w:rsidR="00831B72" w:rsidRPr="00180BA2" w:rsidTr="00B30C2D">
        <w:trPr>
          <w:trHeight w:val="330"/>
        </w:trPr>
        <w:tc>
          <w:tcPr>
            <w:tcW w:w="6961" w:type="dxa"/>
            <w:tcBorders>
              <w:top w:val="nil"/>
              <w:left w:val="single" w:sz="8" w:space="0" w:color="auto"/>
              <w:bottom w:val="single" w:sz="8" w:space="0" w:color="auto"/>
              <w:right w:val="single" w:sz="4" w:space="0" w:color="auto"/>
            </w:tcBorders>
            <w:shd w:val="clear" w:color="auto" w:fill="auto"/>
            <w:vAlign w:val="center"/>
            <w:hideMark/>
          </w:tcPr>
          <w:p w:rsidR="00831B72" w:rsidRPr="00180BA2" w:rsidRDefault="00831B72" w:rsidP="00990EA9">
            <w:pPr>
              <w:rPr>
                <w:rFonts w:eastAsia="Times New Roman" w:cs="Arial"/>
                <w:b/>
                <w:bCs/>
                <w:color w:val="000000"/>
                <w:szCs w:val="24"/>
                <w:lang w:eastAsia="en-GB"/>
              </w:rPr>
            </w:pPr>
            <w:r w:rsidRPr="00180BA2">
              <w:rPr>
                <w:rFonts w:eastAsia="Times New Roman" w:cs="Arial"/>
                <w:b/>
                <w:bCs/>
                <w:color w:val="000000"/>
                <w:szCs w:val="24"/>
                <w:lang w:eastAsia="en-GB"/>
              </w:rPr>
              <w:t>Totals</w:t>
            </w:r>
          </w:p>
        </w:tc>
        <w:tc>
          <w:tcPr>
            <w:tcW w:w="992" w:type="dxa"/>
            <w:tcBorders>
              <w:top w:val="nil"/>
              <w:left w:val="nil"/>
              <w:bottom w:val="single" w:sz="8" w:space="0" w:color="auto"/>
              <w:right w:val="single" w:sz="4" w:space="0" w:color="auto"/>
            </w:tcBorders>
            <w:shd w:val="clear" w:color="auto" w:fill="auto"/>
            <w:noWrap/>
            <w:vAlign w:val="center"/>
            <w:hideMark/>
          </w:tcPr>
          <w:p w:rsidR="00831B72" w:rsidRPr="00180BA2" w:rsidRDefault="00831B72" w:rsidP="00990EA9">
            <w:pPr>
              <w:jc w:val="center"/>
              <w:rPr>
                <w:rFonts w:eastAsia="Times New Roman" w:cs="Arial"/>
                <w:b/>
                <w:bCs/>
                <w:color w:val="000000"/>
                <w:szCs w:val="24"/>
                <w:lang w:eastAsia="en-GB"/>
              </w:rPr>
            </w:pPr>
            <w:r w:rsidRPr="00180BA2">
              <w:rPr>
                <w:rFonts w:eastAsia="Times New Roman" w:cs="Arial"/>
                <w:b/>
                <w:bCs/>
                <w:color w:val="000000"/>
                <w:szCs w:val="24"/>
                <w:lang w:eastAsia="en-GB"/>
              </w:rPr>
              <w:t>26</w:t>
            </w:r>
          </w:p>
        </w:tc>
        <w:tc>
          <w:tcPr>
            <w:tcW w:w="1134" w:type="dxa"/>
            <w:tcBorders>
              <w:top w:val="nil"/>
              <w:left w:val="nil"/>
              <w:bottom w:val="single" w:sz="8" w:space="0" w:color="auto"/>
              <w:right w:val="single" w:sz="8" w:space="0" w:color="auto"/>
            </w:tcBorders>
            <w:shd w:val="clear" w:color="auto" w:fill="auto"/>
            <w:vAlign w:val="center"/>
            <w:hideMark/>
          </w:tcPr>
          <w:p w:rsidR="00831B72" w:rsidRPr="00180BA2" w:rsidRDefault="00831B72" w:rsidP="00990EA9">
            <w:pPr>
              <w:jc w:val="center"/>
              <w:rPr>
                <w:rFonts w:eastAsia="Times New Roman" w:cs="Arial"/>
                <w:b/>
                <w:bCs/>
                <w:color w:val="000000"/>
                <w:szCs w:val="24"/>
                <w:lang w:eastAsia="en-GB"/>
              </w:rPr>
            </w:pPr>
            <w:r w:rsidRPr="00180BA2">
              <w:rPr>
                <w:rFonts w:eastAsia="Times New Roman" w:cs="Arial"/>
                <w:b/>
                <w:bCs/>
                <w:color w:val="000000"/>
                <w:szCs w:val="24"/>
                <w:lang w:eastAsia="en-GB"/>
              </w:rPr>
              <w:t>100.0%</w:t>
            </w:r>
          </w:p>
        </w:tc>
      </w:tr>
    </w:tbl>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5B5EEE" w:rsidRDefault="005B5EEE" w:rsidP="00037A99">
      <w:pPr>
        <w:pStyle w:val="ListParagraph"/>
        <w:tabs>
          <w:tab w:val="left" w:pos="142"/>
        </w:tabs>
        <w:ind w:left="0"/>
        <w:rPr>
          <w:rFonts w:ascii="Arial" w:hAnsi="Arial" w:cs="Arial"/>
          <w:b/>
          <w:sz w:val="24"/>
          <w:szCs w:val="24"/>
        </w:rPr>
      </w:pPr>
    </w:p>
    <w:p w:rsidR="00037A99" w:rsidRDefault="00B46CD3" w:rsidP="00037A99">
      <w:pPr>
        <w:pStyle w:val="ListParagraph"/>
        <w:tabs>
          <w:tab w:val="left" w:pos="142"/>
        </w:tabs>
        <w:ind w:left="0"/>
        <w:rPr>
          <w:rFonts w:ascii="Arial" w:hAnsi="Arial" w:cs="Arial"/>
          <w:b/>
          <w:sz w:val="24"/>
          <w:szCs w:val="24"/>
        </w:rPr>
      </w:pPr>
      <w:r>
        <w:rPr>
          <w:rFonts w:ascii="Arial" w:hAnsi="Arial" w:cs="Arial"/>
          <w:b/>
          <w:sz w:val="24"/>
          <w:szCs w:val="24"/>
        </w:rPr>
        <w:lastRenderedPageBreak/>
        <w:t>A</w:t>
      </w:r>
      <w:r w:rsidR="00037A99">
        <w:rPr>
          <w:rFonts w:ascii="Arial" w:hAnsi="Arial" w:cs="Arial"/>
          <w:b/>
          <w:sz w:val="24"/>
          <w:szCs w:val="24"/>
        </w:rPr>
        <w:t>ppendix</w:t>
      </w:r>
      <w:r w:rsidR="00156763">
        <w:rPr>
          <w:rFonts w:ascii="Arial" w:hAnsi="Arial" w:cs="Arial"/>
          <w:b/>
          <w:sz w:val="24"/>
          <w:szCs w:val="24"/>
        </w:rPr>
        <w:t xml:space="preserve"> 11</w:t>
      </w:r>
      <w:r w:rsidR="00037A99">
        <w:rPr>
          <w:rFonts w:ascii="Arial" w:hAnsi="Arial" w:cs="Arial"/>
          <w:b/>
          <w:sz w:val="24"/>
          <w:szCs w:val="24"/>
        </w:rPr>
        <w:t xml:space="preserve"> - </w:t>
      </w:r>
      <w:r w:rsidR="00037A99" w:rsidRPr="00A9429B">
        <w:rPr>
          <w:rFonts w:ascii="Arial" w:hAnsi="Arial" w:cs="Arial"/>
          <w:b/>
          <w:sz w:val="24"/>
          <w:szCs w:val="24"/>
        </w:rPr>
        <w:t xml:space="preserve">Detailed Analysis </w:t>
      </w:r>
      <w:r w:rsidR="00037A99">
        <w:rPr>
          <w:rFonts w:ascii="Arial" w:hAnsi="Arial" w:cs="Arial"/>
          <w:b/>
          <w:sz w:val="24"/>
          <w:szCs w:val="24"/>
        </w:rPr>
        <w:t xml:space="preserve">of Responses for Priority </w:t>
      </w:r>
      <w:r w:rsidR="00156763">
        <w:rPr>
          <w:rFonts w:ascii="Arial" w:hAnsi="Arial" w:cs="Arial"/>
          <w:b/>
          <w:sz w:val="24"/>
          <w:szCs w:val="24"/>
        </w:rPr>
        <w:t>5</w:t>
      </w:r>
      <w:r w:rsidR="00037A99">
        <w:rPr>
          <w:rFonts w:ascii="Arial" w:hAnsi="Arial" w:cs="Arial"/>
          <w:b/>
          <w:sz w:val="24"/>
          <w:szCs w:val="24"/>
        </w:rPr>
        <w:t xml:space="preserve"> by Different Respondent Groups</w:t>
      </w:r>
    </w:p>
    <w:p w:rsidR="00037A99" w:rsidRPr="00037A99" w:rsidRDefault="00037A99" w:rsidP="00AC30DF">
      <w:pPr>
        <w:spacing w:line="276" w:lineRule="auto"/>
        <w:rPr>
          <w:rFonts w:cs="Arial"/>
          <w:szCs w:val="24"/>
        </w:rPr>
      </w:pPr>
      <w:r>
        <w:t>1</w:t>
      </w:r>
      <w:r w:rsidRPr="00037A99">
        <w:rPr>
          <w:rFonts w:cs="Arial"/>
          <w:szCs w:val="24"/>
        </w:rPr>
        <w:t>.</w:t>
      </w:r>
      <w:r w:rsidRPr="00037A99">
        <w:rPr>
          <w:rFonts w:cs="Arial"/>
          <w:szCs w:val="24"/>
          <w:u w:val="single"/>
        </w:rPr>
        <w:t xml:space="preserve"> Parents, Carers and Grandparents</w:t>
      </w:r>
    </w:p>
    <w:p w:rsidR="00037A99" w:rsidRPr="00037A99" w:rsidRDefault="00037A99" w:rsidP="00AC30DF">
      <w:pPr>
        <w:spacing w:line="276" w:lineRule="auto"/>
        <w:rPr>
          <w:rFonts w:cs="Arial"/>
          <w:szCs w:val="24"/>
        </w:rPr>
      </w:pPr>
    </w:p>
    <w:p w:rsidR="00037A99" w:rsidRPr="00037A99" w:rsidRDefault="00037A99" w:rsidP="00D0742C">
      <w:pPr>
        <w:pStyle w:val="ListParagraph"/>
        <w:numPr>
          <w:ilvl w:val="0"/>
          <w:numId w:val="75"/>
        </w:numPr>
        <w:spacing w:after="0"/>
        <w:rPr>
          <w:rFonts w:ascii="Arial" w:hAnsi="Arial" w:cs="Arial"/>
          <w:sz w:val="24"/>
          <w:szCs w:val="24"/>
          <w:u w:val="single"/>
        </w:rPr>
      </w:pPr>
      <w:r w:rsidRPr="00037A99">
        <w:rPr>
          <w:rFonts w:ascii="Arial" w:hAnsi="Arial" w:cs="Arial"/>
          <w:sz w:val="24"/>
          <w:szCs w:val="24"/>
        </w:rPr>
        <w:t xml:space="preserve">747 respondents provided a valid response for this question. Table </w:t>
      </w:r>
      <w:r w:rsidR="00156763">
        <w:rPr>
          <w:rFonts w:ascii="Arial" w:hAnsi="Arial" w:cs="Arial"/>
          <w:sz w:val="24"/>
          <w:szCs w:val="24"/>
        </w:rPr>
        <w:t>1</w:t>
      </w:r>
      <w:r w:rsidRPr="00037A99">
        <w:rPr>
          <w:rFonts w:ascii="Arial" w:hAnsi="Arial" w:cs="Arial"/>
          <w:sz w:val="24"/>
          <w:szCs w:val="24"/>
        </w:rPr>
        <w:t xml:space="preserve"> shows a broad categorisation of these survey responses.</w:t>
      </w:r>
    </w:p>
    <w:p w:rsidR="00037A99" w:rsidRPr="00037A99" w:rsidRDefault="00037A99" w:rsidP="00D0742C">
      <w:pPr>
        <w:pStyle w:val="ListParagraph"/>
        <w:numPr>
          <w:ilvl w:val="0"/>
          <w:numId w:val="75"/>
        </w:numPr>
        <w:spacing w:after="0"/>
        <w:rPr>
          <w:rFonts w:ascii="Arial" w:hAnsi="Arial" w:cs="Arial"/>
          <w:sz w:val="24"/>
          <w:szCs w:val="24"/>
          <w:u w:val="single"/>
        </w:rPr>
      </w:pPr>
      <w:r w:rsidRPr="00037A99">
        <w:rPr>
          <w:rFonts w:ascii="Arial" w:hAnsi="Arial" w:cs="Arial"/>
          <w:sz w:val="24"/>
          <w:szCs w:val="24"/>
        </w:rPr>
        <w:t xml:space="preserve">The top five abilities/skills were: </w:t>
      </w:r>
    </w:p>
    <w:p w:rsidR="00037A99" w:rsidRPr="00037A99" w:rsidRDefault="00037A99" w:rsidP="00D0742C">
      <w:pPr>
        <w:pStyle w:val="ListParagraph"/>
        <w:numPr>
          <w:ilvl w:val="0"/>
          <w:numId w:val="76"/>
        </w:numPr>
        <w:spacing w:after="0"/>
        <w:rPr>
          <w:rFonts w:ascii="Arial" w:hAnsi="Arial" w:cs="Arial"/>
          <w:sz w:val="24"/>
          <w:szCs w:val="24"/>
          <w:u w:val="single"/>
        </w:rPr>
      </w:pPr>
      <w:r w:rsidRPr="00037A99">
        <w:rPr>
          <w:rFonts w:ascii="Arial" w:hAnsi="Arial" w:cs="Arial"/>
          <w:sz w:val="24"/>
          <w:szCs w:val="24"/>
        </w:rPr>
        <w:t>“</w:t>
      </w:r>
      <w:r w:rsidRPr="00037A99">
        <w:rPr>
          <w:rFonts w:ascii="Arial" w:eastAsia="Times New Roman" w:hAnsi="Arial" w:cs="Arial"/>
          <w:color w:val="000000"/>
          <w:sz w:val="24"/>
          <w:szCs w:val="24"/>
          <w:lang w:eastAsia="en-GB"/>
        </w:rPr>
        <w:t>Social/play/sharing skills” (12.4%)</w:t>
      </w:r>
      <w:r w:rsidR="005B5EEE">
        <w:rPr>
          <w:rFonts w:ascii="Arial" w:eastAsia="Times New Roman" w:hAnsi="Arial" w:cs="Arial"/>
          <w:color w:val="000000"/>
          <w:sz w:val="24"/>
          <w:szCs w:val="24"/>
          <w:lang w:eastAsia="en-GB"/>
        </w:rPr>
        <w:t>.</w:t>
      </w:r>
      <w:r w:rsidRPr="00037A99">
        <w:rPr>
          <w:rFonts w:ascii="Arial" w:hAnsi="Arial" w:cs="Arial"/>
          <w:sz w:val="24"/>
          <w:szCs w:val="24"/>
        </w:rPr>
        <w:t xml:space="preserve"> </w:t>
      </w:r>
    </w:p>
    <w:p w:rsidR="00037A99" w:rsidRPr="00037A99" w:rsidRDefault="00037A99" w:rsidP="00D0742C">
      <w:pPr>
        <w:pStyle w:val="ListParagraph"/>
        <w:numPr>
          <w:ilvl w:val="0"/>
          <w:numId w:val="76"/>
        </w:numPr>
        <w:spacing w:after="0"/>
        <w:rPr>
          <w:rFonts w:ascii="Arial" w:hAnsi="Arial" w:cs="Arial"/>
          <w:sz w:val="24"/>
          <w:szCs w:val="24"/>
          <w:u w:val="single"/>
        </w:rPr>
      </w:pPr>
      <w:r w:rsidRPr="00037A99">
        <w:rPr>
          <w:rFonts w:ascii="Arial" w:hAnsi="Arial" w:cs="Arial"/>
          <w:sz w:val="24"/>
          <w:szCs w:val="24"/>
        </w:rPr>
        <w:t>“Listens/follows instructions/able to focus” (11.9%)</w:t>
      </w:r>
      <w:r w:rsidR="005B5EEE">
        <w:rPr>
          <w:rFonts w:ascii="Arial" w:hAnsi="Arial" w:cs="Arial"/>
          <w:sz w:val="24"/>
          <w:szCs w:val="24"/>
        </w:rPr>
        <w:t>.</w:t>
      </w:r>
    </w:p>
    <w:p w:rsidR="00037A99" w:rsidRPr="00037A99" w:rsidRDefault="00037A99" w:rsidP="00D0742C">
      <w:pPr>
        <w:pStyle w:val="ListParagraph"/>
        <w:numPr>
          <w:ilvl w:val="0"/>
          <w:numId w:val="76"/>
        </w:numPr>
        <w:spacing w:after="0"/>
        <w:rPr>
          <w:rFonts w:ascii="Arial" w:hAnsi="Arial" w:cs="Arial"/>
          <w:sz w:val="24"/>
          <w:szCs w:val="24"/>
          <w:u w:val="single"/>
        </w:rPr>
      </w:pPr>
      <w:r w:rsidRPr="00037A99">
        <w:rPr>
          <w:rFonts w:ascii="Arial" w:hAnsi="Arial" w:cs="Arial"/>
          <w:sz w:val="24"/>
          <w:szCs w:val="24"/>
        </w:rPr>
        <w:t>“Communicates needs/feelings/ideas/issues” (8.4%).</w:t>
      </w:r>
    </w:p>
    <w:p w:rsidR="00037A99" w:rsidRPr="00037A99" w:rsidRDefault="00037A99" w:rsidP="00D0742C">
      <w:pPr>
        <w:pStyle w:val="ListParagraph"/>
        <w:numPr>
          <w:ilvl w:val="0"/>
          <w:numId w:val="76"/>
        </w:numPr>
        <w:spacing w:after="0"/>
        <w:rPr>
          <w:rFonts w:ascii="Arial" w:hAnsi="Arial" w:cs="Arial"/>
          <w:sz w:val="24"/>
          <w:szCs w:val="24"/>
          <w:u w:val="single"/>
        </w:rPr>
      </w:pPr>
      <w:r w:rsidRPr="00037A99">
        <w:rPr>
          <w:rFonts w:ascii="Arial" w:hAnsi="Arial" w:cs="Arial"/>
          <w:sz w:val="24"/>
          <w:szCs w:val="24"/>
        </w:rPr>
        <w:t xml:space="preserve">“Toilet trained/hygiene awareness” (6.7%). </w:t>
      </w:r>
    </w:p>
    <w:p w:rsidR="00037A99" w:rsidRPr="00037A99" w:rsidRDefault="00037A99" w:rsidP="00D0742C">
      <w:pPr>
        <w:pStyle w:val="ListParagraph"/>
        <w:numPr>
          <w:ilvl w:val="0"/>
          <w:numId w:val="76"/>
        </w:numPr>
        <w:spacing w:after="0"/>
        <w:rPr>
          <w:rFonts w:ascii="Arial" w:hAnsi="Arial" w:cs="Arial"/>
          <w:sz w:val="24"/>
          <w:szCs w:val="24"/>
        </w:rPr>
      </w:pPr>
      <w:r w:rsidRPr="00037A99">
        <w:rPr>
          <w:rFonts w:ascii="Arial" w:hAnsi="Arial" w:cs="Arial"/>
          <w:sz w:val="24"/>
          <w:szCs w:val="24"/>
        </w:rPr>
        <w:t>“</w:t>
      </w:r>
      <w:r w:rsidRPr="00037A99">
        <w:rPr>
          <w:rFonts w:ascii="Arial" w:eastAsia="Times New Roman" w:hAnsi="Arial" w:cs="Arial"/>
          <w:color w:val="000000"/>
          <w:sz w:val="24"/>
          <w:szCs w:val="24"/>
          <w:lang w:eastAsia="en-GB"/>
        </w:rPr>
        <w:t>Rules/boundaries/behaviour/respect for others</w:t>
      </w:r>
      <w:r w:rsidRPr="00037A99">
        <w:rPr>
          <w:rFonts w:ascii="Arial" w:hAnsi="Arial" w:cs="Arial"/>
          <w:sz w:val="24"/>
          <w:szCs w:val="24"/>
        </w:rPr>
        <w:t>” (5.1%)</w:t>
      </w:r>
    </w:p>
    <w:p w:rsidR="00037A99" w:rsidRDefault="00037A99" w:rsidP="00037A99">
      <w:pPr>
        <w:pStyle w:val="ListParagraph"/>
        <w:spacing w:after="0" w:line="240" w:lineRule="auto"/>
      </w:pPr>
    </w:p>
    <w:p w:rsidR="00037A99" w:rsidRDefault="00037A99" w:rsidP="00037A99">
      <w:pPr>
        <w:rPr>
          <w:u w:val="single"/>
        </w:rPr>
      </w:pPr>
      <w:r>
        <w:rPr>
          <w:u w:val="single"/>
        </w:rPr>
        <w:t>Table 1</w:t>
      </w:r>
      <w:r w:rsidRPr="005357A1">
        <w:rPr>
          <w:u w:val="single"/>
        </w:rPr>
        <w:t>: Broad Categories of Response for Priority F</w:t>
      </w:r>
      <w:r>
        <w:rPr>
          <w:u w:val="single"/>
        </w:rPr>
        <w:t>ive</w:t>
      </w:r>
      <w:r w:rsidRPr="005357A1">
        <w:rPr>
          <w:u w:val="single"/>
        </w:rPr>
        <w:t xml:space="preserve"> – </w:t>
      </w:r>
      <w:r>
        <w:rPr>
          <w:u w:val="single"/>
        </w:rPr>
        <w:t>Parents/Carers/Grandparents</w:t>
      </w:r>
    </w:p>
    <w:tbl>
      <w:tblPr>
        <w:tblW w:w="9229" w:type="dxa"/>
        <w:tblInd w:w="93" w:type="dxa"/>
        <w:tblLook w:val="04A0" w:firstRow="1" w:lastRow="0" w:firstColumn="1" w:lastColumn="0" w:noHBand="0" w:noVBand="1"/>
      </w:tblPr>
      <w:tblGrid>
        <w:gridCol w:w="7103"/>
        <w:gridCol w:w="992"/>
        <w:gridCol w:w="1134"/>
      </w:tblGrid>
      <w:tr w:rsidR="00883C02" w:rsidRPr="00883C02" w:rsidTr="00AC30DF">
        <w:trPr>
          <w:trHeight w:val="316"/>
        </w:trPr>
        <w:tc>
          <w:tcPr>
            <w:tcW w:w="7103"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883C02" w:rsidRPr="00883C02" w:rsidRDefault="00883C02" w:rsidP="00883C02">
            <w:pPr>
              <w:rPr>
                <w:rFonts w:eastAsia="Times New Roman" w:cs="Arial"/>
                <w:b/>
                <w:bCs/>
                <w:color w:val="000000"/>
                <w:szCs w:val="24"/>
                <w:lang w:eastAsia="en-GB"/>
              </w:rPr>
            </w:pPr>
            <w:r w:rsidRPr="00883C02">
              <w:rPr>
                <w:rFonts w:eastAsia="Times New Roman" w:cs="Arial"/>
                <w:b/>
                <w:bCs/>
                <w:color w:val="000000"/>
                <w:szCs w:val="24"/>
                <w:lang w:eastAsia="en-GB"/>
              </w:rPr>
              <w:t>Broad Categories for Priority 5</w:t>
            </w:r>
          </w:p>
        </w:tc>
        <w:tc>
          <w:tcPr>
            <w:tcW w:w="992" w:type="dxa"/>
            <w:tcBorders>
              <w:top w:val="single" w:sz="8" w:space="0" w:color="auto"/>
              <w:left w:val="nil"/>
              <w:bottom w:val="single" w:sz="4" w:space="0" w:color="auto"/>
              <w:right w:val="single" w:sz="4" w:space="0" w:color="auto"/>
            </w:tcBorders>
            <w:shd w:val="clear" w:color="000000" w:fill="C0C0C0"/>
            <w:vAlign w:val="center"/>
            <w:hideMark/>
          </w:tcPr>
          <w:p w:rsidR="00883C02" w:rsidRPr="00883C02" w:rsidRDefault="00883C02" w:rsidP="00883C02">
            <w:pPr>
              <w:jc w:val="center"/>
              <w:rPr>
                <w:rFonts w:eastAsia="Times New Roman" w:cs="Arial"/>
                <w:b/>
                <w:bCs/>
                <w:color w:val="000000"/>
                <w:szCs w:val="24"/>
                <w:lang w:eastAsia="en-GB"/>
              </w:rPr>
            </w:pPr>
            <w:r w:rsidRPr="00883C02">
              <w:rPr>
                <w:rFonts w:eastAsia="Times New Roman" w:cs="Arial"/>
                <w:b/>
                <w:bCs/>
                <w:color w:val="000000"/>
                <w:szCs w:val="24"/>
                <w:lang w:eastAsia="en-GB"/>
              </w:rPr>
              <w:t>No</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883C02" w:rsidRPr="00883C02" w:rsidRDefault="00883C02" w:rsidP="00883C02">
            <w:pPr>
              <w:jc w:val="center"/>
              <w:rPr>
                <w:rFonts w:eastAsia="Times New Roman" w:cs="Arial"/>
                <w:b/>
                <w:bCs/>
                <w:color w:val="000000"/>
                <w:szCs w:val="24"/>
                <w:lang w:eastAsia="en-GB"/>
              </w:rPr>
            </w:pPr>
            <w:r w:rsidRPr="00883C02">
              <w:rPr>
                <w:rFonts w:eastAsia="Times New Roman" w:cs="Arial"/>
                <w:b/>
                <w:bCs/>
                <w:color w:val="000000"/>
                <w:szCs w:val="24"/>
                <w:lang w:eastAsia="en-GB"/>
              </w:rPr>
              <w:t>%</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93</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12.4%</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89</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11.9%</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Communicates needs/feelings/ideas/issues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63</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8.4%</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50</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6.7%</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Rules/boundaries/behaviour/respect for others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38</w:t>
            </w:r>
          </w:p>
        </w:tc>
        <w:tc>
          <w:tcPr>
            <w:tcW w:w="1134" w:type="dxa"/>
            <w:tcBorders>
              <w:top w:val="nil"/>
              <w:left w:val="nil"/>
              <w:bottom w:val="single" w:sz="4" w:space="0" w:color="auto"/>
              <w:right w:val="single" w:sz="8" w:space="0" w:color="auto"/>
            </w:tcBorders>
            <w:shd w:val="clear" w:color="000000" w:fill="92D050"/>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5.1%</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Excited by/open to learning/curious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37</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5.0%</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Basic literacy</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37</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5.0%</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Able to feed self/use cutlery</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37</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5.0%</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Comfortable/happy in school environment</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34</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4.6%</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Basic numeracy and literacy</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30</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4.0%</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5B5EEE" w:rsidP="00883C02">
            <w:pPr>
              <w:rPr>
                <w:rFonts w:eastAsia="Times New Roman" w:cs="Arial"/>
                <w:color w:val="000000"/>
                <w:szCs w:val="24"/>
                <w:lang w:eastAsia="en-GB"/>
              </w:rPr>
            </w:pPr>
            <w:r>
              <w:rPr>
                <w:rFonts w:eastAsia="Times New Roman" w:cs="Arial"/>
                <w:color w:val="000000"/>
                <w:szCs w:val="24"/>
                <w:lang w:eastAsia="en-GB"/>
              </w:rPr>
              <w:t>Able to dress self</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26</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3.5%</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Able to settle without parent/carer</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26</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3.5%</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Self confidence</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23</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3.1%</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5B5EEE">
            <w:pPr>
              <w:rPr>
                <w:rFonts w:eastAsia="Times New Roman" w:cs="Arial"/>
                <w:color w:val="000000"/>
                <w:szCs w:val="24"/>
                <w:lang w:eastAsia="en-GB"/>
              </w:rPr>
            </w:pPr>
            <w:r w:rsidRPr="00883C02">
              <w:rPr>
                <w:rFonts w:eastAsia="Times New Roman" w:cs="Arial"/>
                <w:color w:val="000000"/>
                <w:szCs w:val="24"/>
                <w:lang w:eastAsia="en-GB"/>
              </w:rPr>
              <w:t>Social awareness/empathy/self</w:t>
            </w:r>
            <w:r w:rsidR="005B5EEE">
              <w:rPr>
                <w:rFonts w:eastAsia="Times New Roman" w:cs="Arial"/>
                <w:color w:val="000000"/>
                <w:szCs w:val="24"/>
                <w:lang w:eastAsia="en-GB"/>
              </w:rPr>
              <w:t>-</w:t>
            </w:r>
            <w:r w:rsidRPr="00883C02">
              <w:rPr>
                <w:rFonts w:eastAsia="Times New Roman" w:cs="Arial"/>
                <w:color w:val="000000"/>
                <w:szCs w:val="24"/>
                <w:lang w:eastAsia="en-GB"/>
              </w:rPr>
              <w:t>aware</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23</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3.1%</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Basic numeracy</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21</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2.8%</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Other</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20</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2.7%</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Interested in books/stories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18</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2.4%</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Visual/artistic skills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18</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2.4%</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Physically ready for school</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17</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2.3%</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5B5EEE">
            <w:pPr>
              <w:rPr>
                <w:rFonts w:eastAsia="Times New Roman" w:cs="Arial"/>
                <w:color w:val="000000"/>
                <w:szCs w:val="24"/>
                <w:lang w:eastAsia="en-GB"/>
              </w:rPr>
            </w:pPr>
            <w:r w:rsidRPr="00883C02">
              <w:rPr>
                <w:rFonts w:eastAsia="Times New Roman" w:cs="Arial"/>
                <w:color w:val="000000"/>
                <w:szCs w:val="24"/>
                <w:lang w:eastAsia="en-GB"/>
              </w:rPr>
              <w:t>Able to manipulate creative tools, e</w:t>
            </w:r>
            <w:r w:rsidR="005B5EEE">
              <w:rPr>
                <w:rFonts w:eastAsia="Times New Roman" w:cs="Arial"/>
                <w:color w:val="000000"/>
                <w:szCs w:val="24"/>
                <w:lang w:eastAsia="en-GB"/>
              </w:rPr>
              <w:t xml:space="preserve">.g. </w:t>
            </w:r>
            <w:r w:rsidRPr="00883C02">
              <w:rPr>
                <w:rFonts w:eastAsia="Times New Roman" w:cs="Arial"/>
                <w:color w:val="000000"/>
                <w:szCs w:val="24"/>
                <w:lang w:eastAsia="en-GB"/>
              </w:rPr>
              <w:t>pens and paint brushes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17</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2.3%</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Good general health</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7</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0.9%</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Moral</w:t>
            </w:r>
            <w:r w:rsidR="005B5EEE">
              <w:rPr>
                <w:rFonts w:eastAsia="Times New Roman" w:cs="Arial"/>
                <w:color w:val="000000"/>
                <w:szCs w:val="24"/>
                <w:lang w:eastAsia="en-GB"/>
              </w:rPr>
              <w:t xml:space="preserve"> awareness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6</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0.8%</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Basic safety awareness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5</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0.7%</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Flexible school approach to child</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4</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0.5%</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Independence skills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0.4%</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883C02">
            <w:pPr>
              <w:rPr>
                <w:rFonts w:eastAsia="Times New Roman" w:cs="Arial"/>
                <w:color w:val="000000"/>
                <w:szCs w:val="24"/>
                <w:lang w:eastAsia="en-GB"/>
              </w:rPr>
            </w:pPr>
            <w:r w:rsidRPr="00883C02">
              <w:rPr>
                <w:rFonts w:eastAsia="Times New Roman" w:cs="Arial"/>
                <w:color w:val="000000"/>
                <w:szCs w:val="24"/>
                <w:lang w:eastAsia="en-GB"/>
              </w:rPr>
              <w:t>Emotionally ready</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3</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0.4%</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883C02" w:rsidP="005B5EEE">
            <w:pPr>
              <w:rPr>
                <w:rFonts w:eastAsia="Times New Roman" w:cs="Arial"/>
                <w:color w:val="000000"/>
                <w:szCs w:val="24"/>
                <w:lang w:eastAsia="en-GB"/>
              </w:rPr>
            </w:pPr>
            <w:r w:rsidRPr="00883C02">
              <w:rPr>
                <w:rFonts w:eastAsia="Times New Roman" w:cs="Arial"/>
                <w:color w:val="000000"/>
                <w:szCs w:val="24"/>
                <w:lang w:eastAsia="en-GB"/>
              </w:rPr>
              <w:t>Self</w:t>
            </w:r>
            <w:r w:rsidR="005B5EEE">
              <w:rPr>
                <w:rFonts w:eastAsia="Times New Roman" w:cs="Arial"/>
                <w:color w:val="000000"/>
                <w:szCs w:val="24"/>
                <w:lang w:eastAsia="en-GB"/>
              </w:rPr>
              <w:t>-</w:t>
            </w:r>
            <w:r w:rsidRPr="00883C02">
              <w:rPr>
                <w:rFonts w:eastAsia="Times New Roman" w:cs="Arial"/>
                <w:color w:val="000000"/>
                <w:szCs w:val="24"/>
                <w:lang w:eastAsia="en-GB"/>
              </w:rPr>
              <w:t>care skills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0.1%</w:t>
            </w:r>
          </w:p>
        </w:tc>
      </w:tr>
      <w:tr w:rsidR="00883C02" w:rsidRPr="00883C02"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883C02" w:rsidRPr="00883C02" w:rsidRDefault="005B5EEE" w:rsidP="00883C02">
            <w:pPr>
              <w:rPr>
                <w:rFonts w:eastAsia="Times New Roman" w:cs="Arial"/>
                <w:color w:val="000000"/>
                <w:szCs w:val="24"/>
                <w:lang w:eastAsia="en-GB"/>
              </w:rPr>
            </w:pPr>
            <w:r>
              <w:rPr>
                <w:rFonts w:eastAsia="Times New Roman" w:cs="Arial"/>
                <w:color w:val="000000"/>
                <w:szCs w:val="24"/>
                <w:lang w:eastAsia="en-GB"/>
              </w:rPr>
              <w:t>Basic IT</w:t>
            </w:r>
            <w:r w:rsidR="00883C02" w:rsidRPr="00883C02">
              <w:rPr>
                <w:rFonts w:eastAsia="Times New Roman" w:cs="Arial"/>
                <w:color w:val="000000"/>
                <w:szCs w:val="24"/>
                <w:lang w:eastAsia="en-GB"/>
              </w:rPr>
              <w:t xml:space="preserve"> skills</w:t>
            </w:r>
          </w:p>
        </w:tc>
        <w:tc>
          <w:tcPr>
            <w:tcW w:w="992" w:type="dxa"/>
            <w:tcBorders>
              <w:top w:val="nil"/>
              <w:left w:val="nil"/>
              <w:bottom w:val="single" w:sz="4"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color w:val="000000"/>
                <w:szCs w:val="24"/>
                <w:lang w:eastAsia="en-GB"/>
              </w:rPr>
            </w:pPr>
            <w:r w:rsidRPr="00883C02">
              <w:rPr>
                <w:rFonts w:eastAsia="Times New Roman" w:cs="Arial"/>
                <w:color w:val="000000"/>
                <w:szCs w:val="24"/>
                <w:lang w:eastAsia="en-GB"/>
              </w:rPr>
              <w:t>0.1%</w:t>
            </w:r>
          </w:p>
        </w:tc>
      </w:tr>
      <w:tr w:rsidR="00883C02" w:rsidRPr="00883C02" w:rsidTr="00AC30DF">
        <w:trPr>
          <w:trHeight w:val="330"/>
        </w:trPr>
        <w:tc>
          <w:tcPr>
            <w:tcW w:w="7103" w:type="dxa"/>
            <w:tcBorders>
              <w:top w:val="nil"/>
              <w:left w:val="single" w:sz="8" w:space="0" w:color="auto"/>
              <w:bottom w:val="single" w:sz="8" w:space="0" w:color="auto"/>
              <w:right w:val="single" w:sz="4" w:space="0" w:color="auto"/>
            </w:tcBorders>
            <w:shd w:val="clear" w:color="auto" w:fill="auto"/>
            <w:vAlign w:val="center"/>
            <w:hideMark/>
          </w:tcPr>
          <w:p w:rsidR="00883C02" w:rsidRPr="00883C02" w:rsidRDefault="00883C02" w:rsidP="00883C02">
            <w:pPr>
              <w:rPr>
                <w:rFonts w:eastAsia="Times New Roman" w:cs="Arial"/>
                <w:b/>
                <w:bCs/>
                <w:color w:val="000000"/>
                <w:szCs w:val="24"/>
                <w:lang w:eastAsia="en-GB"/>
              </w:rPr>
            </w:pPr>
            <w:r w:rsidRPr="00883C02">
              <w:rPr>
                <w:rFonts w:eastAsia="Times New Roman" w:cs="Arial"/>
                <w:b/>
                <w:bCs/>
                <w:color w:val="000000"/>
                <w:szCs w:val="24"/>
                <w:lang w:eastAsia="en-GB"/>
              </w:rPr>
              <w:t>Totals</w:t>
            </w:r>
          </w:p>
        </w:tc>
        <w:tc>
          <w:tcPr>
            <w:tcW w:w="992" w:type="dxa"/>
            <w:tcBorders>
              <w:top w:val="nil"/>
              <w:left w:val="nil"/>
              <w:bottom w:val="single" w:sz="8" w:space="0" w:color="auto"/>
              <w:right w:val="single" w:sz="4" w:space="0" w:color="auto"/>
            </w:tcBorders>
            <w:shd w:val="clear" w:color="auto" w:fill="auto"/>
            <w:vAlign w:val="center"/>
            <w:hideMark/>
          </w:tcPr>
          <w:p w:rsidR="00883C02" w:rsidRPr="00883C02" w:rsidRDefault="00883C02" w:rsidP="00883C02">
            <w:pPr>
              <w:jc w:val="center"/>
              <w:rPr>
                <w:rFonts w:eastAsia="Times New Roman" w:cs="Arial"/>
                <w:b/>
                <w:bCs/>
                <w:color w:val="000000"/>
                <w:szCs w:val="24"/>
                <w:lang w:eastAsia="en-GB"/>
              </w:rPr>
            </w:pPr>
            <w:r w:rsidRPr="00883C02">
              <w:rPr>
                <w:rFonts w:eastAsia="Times New Roman" w:cs="Arial"/>
                <w:b/>
                <w:bCs/>
                <w:color w:val="000000"/>
                <w:szCs w:val="24"/>
                <w:lang w:eastAsia="en-GB"/>
              </w:rPr>
              <w:t>747</w:t>
            </w:r>
          </w:p>
        </w:tc>
        <w:tc>
          <w:tcPr>
            <w:tcW w:w="1134" w:type="dxa"/>
            <w:tcBorders>
              <w:top w:val="nil"/>
              <w:left w:val="nil"/>
              <w:bottom w:val="single" w:sz="8" w:space="0" w:color="auto"/>
              <w:right w:val="single" w:sz="8" w:space="0" w:color="auto"/>
            </w:tcBorders>
            <w:shd w:val="clear" w:color="auto" w:fill="auto"/>
            <w:vAlign w:val="center"/>
            <w:hideMark/>
          </w:tcPr>
          <w:p w:rsidR="00883C02" w:rsidRPr="00883C02" w:rsidRDefault="00883C02" w:rsidP="00883C02">
            <w:pPr>
              <w:jc w:val="center"/>
              <w:rPr>
                <w:rFonts w:eastAsia="Times New Roman" w:cs="Arial"/>
                <w:b/>
                <w:bCs/>
                <w:color w:val="000000"/>
                <w:szCs w:val="24"/>
                <w:lang w:eastAsia="en-GB"/>
              </w:rPr>
            </w:pPr>
            <w:r w:rsidRPr="00883C02">
              <w:rPr>
                <w:rFonts w:eastAsia="Times New Roman" w:cs="Arial"/>
                <w:b/>
                <w:bCs/>
                <w:color w:val="000000"/>
                <w:szCs w:val="24"/>
                <w:lang w:eastAsia="en-GB"/>
              </w:rPr>
              <w:t>100.0%</w:t>
            </w:r>
          </w:p>
        </w:tc>
      </w:tr>
    </w:tbl>
    <w:p w:rsidR="00037A99" w:rsidRPr="003A4755" w:rsidRDefault="00156763" w:rsidP="00037A99">
      <w:r>
        <w:lastRenderedPageBreak/>
        <w:t>2</w:t>
      </w:r>
      <w:r w:rsidR="00037A99" w:rsidRPr="003A4755">
        <w:t>.</w:t>
      </w:r>
      <w:r w:rsidR="00037A99" w:rsidRPr="005357A1">
        <w:t xml:space="preserve"> </w:t>
      </w:r>
      <w:r w:rsidR="00037A99">
        <w:rPr>
          <w:u w:val="single"/>
        </w:rPr>
        <w:t>Childminders</w:t>
      </w:r>
    </w:p>
    <w:p w:rsidR="00037A99" w:rsidRPr="00156763" w:rsidRDefault="00037A99" w:rsidP="00037A99">
      <w:pPr>
        <w:rPr>
          <w:rFonts w:cs="Arial"/>
          <w:szCs w:val="24"/>
        </w:rPr>
      </w:pPr>
    </w:p>
    <w:p w:rsidR="00037A99" w:rsidRPr="00156763" w:rsidRDefault="00037A99" w:rsidP="00D0742C">
      <w:pPr>
        <w:pStyle w:val="ListParagraph"/>
        <w:numPr>
          <w:ilvl w:val="0"/>
          <w:numId w:val="77"/>
        </w:numPr>
        <w:spacing w:after="0"/>
        <w:rPr>
          <w:rFonts w:ascii="Arial" w:hAnsi="Arial" w:cs="Arial"/>
          <w:sz w:val="24"/>
          <w:szCs w:val="24"/>
          <w:u w:val="single"/>
        </w:rPr>
      </w:pPr>
      <w:r w:rsidRPr="00156763">
        <w:rPr>
          <w:rFonts w:ascii="Arial" w:hAnsi="Arial" w:cs="Arial"/>
          <w:sz w:val="24"/>
          <w:szCs w:val="24"/>
        </w:rPr>
        <w:t xml:space="preserve">75 respondents provided a valid response for this question. Table </w:t>
      </w:r>
      <w:r w:rsidR="00156763" w:rsidRPr="00156763">
        <w:rPr>
          <w:rFonts w:ascii="Arial" w:hAnsi="Arial" w:cs="Arial"/>
          <w:sz w:val="24"/>
          <w:szCs w:val="24"/>
        </w:rPr>
        <w:t xml:space="preserve">2 </w:t>
      </w:r>
      <w:r w:rsidRPr="00156763">
        <w:rPr>
          <w:rFonts w:ascii="Arial" w:hAnsi="Arial" w:cs="Arial"/>
          <w:sz w:val="24"/>
          <w:szCs w:val="24"/>
        </w:rPr>
        <w:t>shows a broad categorisation of these survey responses.</w:t>
      </w:r>
    </w:p>
    <w:p w:rsidR="00037A99" w:rsidRPr="00156763" w:rsidRDefault="00037A99" w:rsidP="00D0742C">
      <w:pPr>
        <w:pStyle w:val="ListParagraph"/>
        <w:numPr>
          <w:ilvl w:val="0"/>
          <w:numId w:val="77"/>
        </w:numPr>
        <w:spacing w:after="0"/>
        <w:rPr>
          <w:rFonts w:ascii="Arial" w:hAnsi="Arial" w:cs="Arial"/>
          <w:sz w:val="24"/>
          <w:szCs w:val="24"/>
          <w:u w:val="single"/>
        </w:rPr>
      </w:pPr>
      <w:r w:rsidRPr="00156763">
        <w:rPr>
          <w:rFonts w:ascii="Arial" w:hAnsi="Arial" w:cs="Arial"/>
          <w:sz w:val="24"/>
          <w:szCs w:val="24"/>
        </w:rPr>
        <w:t xml:space="preserve">The top five abilities/skills were: </w:t>
      </w:r>
    </w:p>
    <w:p w:rsidR="00037A99" w:rsidRPr="00156763" w:rsidRDefault="00037A99" w:rsidP="00AC30DF">
      <w:pPr>
        <w:pStyle w:val="ListParagraph"/>
        <w:rPr>
          <w:rFonts w:ascii="Arial" w:hAnsi="Arial" w:cs="Arial"/>
          <w:sz w:val="24"/>
          <w:szCs w:val="24"/>
          <w:u w:val="single"/>
        </w:rPr>
      </w:pPr>
    </w:p>
    <w:p w:rsidR="00037A99" w:rsidRPr="00156763" w:rsidRDefault="00037A99" w:rsidP="00D0742C">
      <w:pPr>
        <w:pStyle w:val="ListParagraph"/>
        <w:numPr>
          <w:ilvl w:val="0"/>
          <w:numId w:val="78"/>
        </w:numPr>
        <w:spacing w:after="0"/>
        <w:rPr>
          <w:rFonts w:ascii="Arial" w:hAnsi="Arial" w:cs="Arial"/>
          <w:sz w:val="24"/>
          <w:szCs w:val="24"/>
          <w:u w:val="single"/>
        </w:rPr>
      </w:pPr>
      <w:r w:rsidRPr="00156763">
        <w:rPr>
          <w:rFonts w:ascii="Arial" w:hAnsi="Arial" w:cs="Arial"/>
          <w:sz w:val="24"/>
          <w:szCs w:val="24"/>
        </w:rPr>
        <w:t>“</w:t>
      </w:r>
      <w:r w:rsidRPr="00156763">
        <w:rPr>
          <w:rFonts w:ascii="Arial" w:eastAsia="Times New Roman" w:hAnsi="Arial" w:cs="Arial"/>
          <w:color w:val="000000"/>
          <w:sz w:val="24"/>
          <w:szCs w:val="24"/>
          <w:lang w:eastAsia="en-GB"/>
        </w:rPr>
        <w:t>Social/play/sharing skills” (14.7%)</w:t>
      </w:r>
      <w:r w:rsidR="005B5EEE">
        <w:rPr>
          <w:rFonts w:ascii="Arial" w:hAnsi="Arial" w:cs="Arial"/>
          <w:sz w:val="24"/>
          <w:szCs w:val="24"/>
        </w:rPr>
        <w:t>.</w:t>
      </w:r>
    </w:p>
    <w:p w:rsidR="00037A99" w:rsidRPr="00156763" w:rsidRDefault="00037A99" w:rsidP="00D0742C">
      <w:pPr>
        <w:pStyle w:val="ListParagraph"/>
        <w:numPr>
          <w:ilvl w:val="0"/>
          <w:numId w:val="78"/>
        </w:numPr>
        <w:spacing w:after="0"/>
        <w:rPr>
          <w:rFonts w:ascii="Arial" w:hAnsi="Arial" w:cs="Arial"/>
          <w:sz w:val="24"/>
          <w:szCs w:val="24"/>
          <w:u w:val="single"/>
        </w:rPr>
      </w:pPr>
      <w:r w:rsidRPr="00156763">
        <w:rPr>
          <w:rFonts w:ascii="Arial" w:hAnsi="Arial" w:cs="Arial"/>
          <w:sz w:val="24"/>
          <w:szCs w:val="24"/>
        </w:rPr>
        <w:t>“Listens/follows instructions/able to focus” (13.3%)</w:t>
      </w:r>
      <w:r w:rsidR="005B5EEE">
        <w:rPr>
          <w:rFonts w:ascii="Arial" w:hAnsi="Arial" w:cs="Arial"/>
          <w:sz w:val="24"/>
          <w:szCs w:val="24"/>
        </w:rPr>
        <w:t>.</w:t>
      </w:r>
    </w:p>
    <w:p w:rsidR="00037A99" w:rsidRPr="00156763" w:rsidRDefault="00037A99" w:rsidP="00D0742C">
      <w:pPr>
        <w:pStyle w:val="ListParagraph"/>
        <w:numPr>
          <w:ilvl w:val="0"/>
          <w:numId w:val="78"/>
        </w:numPr>
        <w:spacing w:after="0"/>
        <w:rPr>
          <w:rFonts w:ascii="Arial" w:hAnsi="Arial" w:cs="Arial"/>
          <w:sz w:val="24"/>
          <w:szCs w:val="24"/>
          <w:u w:val="single"/>
        </w:rPr>
      </w:pPr>
      <w:r w:rsidRPr="00156763">
        <w:rPr>
          <w:rFonts w:ascii="Arial" w:hAnsi="Arial" w:cs="Arial"/>
          <w:sz w:val="24"/>
          <w:szCs w:val="24"/>
        </w:rPr>
        <w:t>“Toilet trained/hygiene awareness” (13.3%).</w:t>
      </w:r>
    </w:p>
    <w:p w:rsidR="00037A99" w:rsidRPr="00156763" w:rsidRDefault="00037A99" w:rsidP="00D0742C">
      <w:pPr>
        <w:pStyle w:val="ListParagraph"/>
        <w:numPr>
          <w:ilvl w:val="0"/>
          <w:numId w:val="78"/>
        </w:numPr>
        <w:spacing w:after="0"/>
        <w:rPr>
          <w:rFonts w:ascii="Arial" w:hAnsi="Arial" w:cs="Arial"/>
          <w:sz w:val="24"/>
          <w:szCs w:val="24"/>
          <w:u w:val="single"/>
        </w:rPr>
      </w:pPr>
      <w:r w:rsidRPr="00156763">
        <w:rPr>
          <w:rFonts w:ascii="Arial" w:hAnsi="Arial" w:cs="Arial"/>
          <w:sz w:val="24"/>
          <w:szCs w:val="24"/>
        </w:rPr>
        <w:t>“Communicates needs/feelings/ideas/issues” (8%).</w:t>
      </w:r>
    </w:p>
    <w:p w:rsidR="00037A99" w:rsidRPr="00156763" w:rsidRDefault="00037A99" w:rsidP="00D0742C">
      <w:pPr>
        <w:pStyle w:val="ListParagraph"/>
        <w:numPr>
          <w:ilvl w:val="0"/>
          <w:numId w:val="78"/>
        </w:numPr>
        <w:spacing w:after="0"/>
        <w:rPr>
          <w:rFonts w:ascii="Arial" w:hAnsi="Arial" w:cs="Arial"/>
          <w:sz w:val="24"/>
          <w:szCs w:val="24"/>
        </w:rPr>
      </w:pPr>
      <w:r w:rsidRPr="00156763">
        <w:rPr>
          <w:rFonts w:ascii="Arial" w:hAnsi="Arial" w:cs="Arial"/>
          <w:sz w:val="24"/>
          <w:szCs w:val="24"/>
        </w:rPr>
        <w:t>“Self Confidence</w:t>
      </w:r>
      <w:r w:rsidR="005B5EEE">
        <w:rPr>
          <w:rFonts w:ascii="Arial" w:hAnsi="Arial" w:cs="Arial"/>
          <w:sz w:val="24"/>
          <w:szCs w:val="24"/>
        </w:rPr>
        <w:t>”</w:t>
      </w:r>
      <w:r w:rsidRPr="00156763">
        <w:rPr>
          <w:rFonts w:ascii="Arial" w:hAnsi="Arial" w:cs="Arial"/>
          <w:sz w:val="24"/>
          <w:szCs w:val="24"/>
        </w:rPr>
        <w:t xml:space="preserve"> (6.7%).</w:t>
      </w:r>
    </w:p>
    <w:p w:rsidR="00156763" w:rsidRDefault="00156763" w:rsidP="00156763">
      <w:pPr>
        <w:pStyle w:val="ListParagraph"/>
        <w:spacing w:after="0" w:line="240" w:lineRule="auto"/>
      </w:pPr>
    </w:p>
    <w:p w:rsidR="00037A99" w:rsidRPr="00007970" w:rsidRDefault="00037A99" w:rsidP="00037A99">
      <w:pPr>
        <w:rPr>
          <w:u w:val="single"/>
        </w:rPr>
      </w:pPr>
      <w:r w:rsidRPr="00007970">
        <w:rPr>
          <w:u w:val="single"/>
        </w:rPr>
        <w:t>Table</w:t>
      </w:r>
      <w:r w:rsidR="00156763">
        <w:rPr>
          <w:u w:val="single"/>
        </w:rPr>
        <w:t xml:space="preserve"> 2</w:t>
      </w:r>
      <w:r w:rsidRPr="00007970">
        <w:rPr>
          <w:u w:val="single"/>
        </w:rPr>
        <w:t>: Broad Categori</w:t>
      </w:r>
      <w:r>
        <w:rPr>
          <w:u w:val="single"/>
        </w:rPr>
        <w:t>es of Response for Priority Five</w:t>
      </w:r>
      <w:r w:rsidRPr="00007970">
        <w:rPr>
          <w:u w:val="single"/>
        </w:rPr>
        <w:t xml:space="preserve"> – </w:t>
      </w:r>
      <w:r>
        <w:rPr>
          <w:u w:val="single"/>
        </w:rPr>
        <w:t>Childminders</w:t>
      </w:r>
    </w:p>
    <w:p w:rsidR="00037A99" w:rsidRDefault="00037A99" w:rsidP="00037A99"/>
    <w:tbl>
      <w:tblPr>
        <w:tblW w:w="9229" w:type="dxa"/>
        <w:tblInd w:w="93" w:type="dxa"/>
        <w:tblLook w:val="04A0" w:firstRow="1" w:lastRow="0" w:firstColumn="1" w:lastColumn="0" w:noHBand="0" w:noVBand="1"/>
      </w:tblPr>
      <w:tblGrid>
        <w:gridCol w:w="7103"/>
        <w:gridCol w:w="1096"/>
        <w:gridCol w:w="1030"/>
      </w:tblGrid>
      <w:tr w:rsidR="00037A99" w:rsidRPr="00007970" w:rsidTr="00AC30DF">
        <w:trPr>
          <w:trHeight w:val="375"/>
        </w:trPr>
        <w:tc>
          <w:tcPr>
            <w:tcW w:w="7103"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037A99" w:rsidRPr="00007970" w:rsidRDefault="00037A99" w:rsidP="00990EA9">
            <w:pPr>
              <w:rPr>
                <w:rFonts w:eastAsia="Times New Roman" w:cs="Arial"/>
                <w:b/>
                <w:bCs/>
                <w:color w:val="000000"/>
                <w:szCs w:val="24"/>
                <w:lang w:eastAsia="en-GB"/>
              </w:rPr>
            </w:pPr>
            <w:r w:rsidRPr="00007970">
              <w:rPr>
                <w:rFonts w:eastAsia="Times New Roman" w:cs="Arial"/>
                <w:b/>
                <w:bCs/>
                <w:color w:val="000000"/>
                <w:szCs w:val="24"/>
                <w:lang w:eastAsia="en-GB"/>
              </w:rPr>
              <w:t>Broad Categories for Priority 5</w:t>
            </w:r>
          </w:p>
        </w:tc>
        <w:tc>
          <w:tcPr>
            <w:tcW w:w="1096" w:type="dxa"/>
            <w:tcBorders>
              <w:top w:val="single" w:sz="8" w:space="0" w:color="auto"/>
              <w:left w:val="nil"/>
              <w:bottom w:val="single" w:sz="4" w:space="0" w:color="auto"/>
              <w:right w:val="single" w:sz="4" w:space="0" w:color="auto"/>
            </w:tcBorders>
            <w:shd w:val="clear" w:color="000000" w:fill="C0C0C0"/>
            <w:vAlign w:val="center"/>
            <w:hideMark/>
          </w:tcPr>
          <w:p w:rsidR="00037A99" w:rsidRPr="00007970" w:rsidRDefault="00037A99" w:rsidP="00990EA9">
            <w:pPr>
              <w:jc w:val="center"/>
              <w:rPr>
                <w:rFonts w:eastAsia="Times New Roman" w:cs="Arial"/>
                <w:b/>
                <w:bCs/>
                <w:color w:val="000000"/>
                <w:szCs w:val="24"/>
                <w:lang w:eastAsia="en-GB"/>
              </w:rPr>
            </w:pPr>
            <w:r w:rsidRPr="00007970">
              <w:rPr>
                <w:rFonts w:eastAsia="Times New Roman" w:cs="Arial"/>
                <w:b/>
                <w:bCs/>
                <w:color w:val="000000"/>
                <w:szCs w:val="24"/>
                <w:lang w:eastAsia="en-GB"/>
              </w:rPr>
              <w:t>No</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037A99" w:rsidRPr="00007970" w:rsidRDefault="00037A99" w:rsidP="00990EA9">
            <w:pPr>
              <w:jc w:val="center"/>
              <w:rPr>
                <w:rFonts w:eastAsia="Times New Roman" w:cs="Arial"/>
                <w:b/>
                <w:bCs/>
                <w:color w:val="000000"/>
                <w:szCs w:val="24"/>
                <w:lang w:eastAsia="en-GB"/>
              </w:rPr>
            </w:pPr>
            <w:r w:rsidRPr="00007970">
              <w:rPr>
                <w:rFonts w:eastAsia="Times New Roman" w:cs="Arial"/>
                <w:b/>
                <w:bCs/>
                <w:color w:val="000000"/>
                <w:szCs w:val="24"/>
                <w:lang w:eastAsia="en-GB"/>
              </w:rPr>
              <w:t>%</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Social/play/sharing skills</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11</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14.7%</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Listens/follows instructions/able to focus</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10</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13.3%</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Toilet trained/hygiene awareness</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10</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13.3%</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Communicates needs/feelings/ideas/issues</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6</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8.0%</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Self confidence</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6.7%</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Excited by/open to learning/curious</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5.3%</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Basic numeracy and literacy</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5.3%</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Able to feed self/use cutlery</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4.0%</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5B5EEE" w:rsidP="00990EA9">
            <w:pPr>
              <w:rPr>
                <w:rFonts w:eastAsia="Times New Roman" w:cs="Arial"/>
                <w:color w:val="000000"/>
                <w:szCs w:val="24"/>
                <w:lang w:eastAsia="en-GB"/>
              </w:rPr>
            </w:pPr>
            <w:r>
              <w:rPr>
                <w:rFonts w:eastAsia="Times New Roman" w:cs="Arial"/>
                <w:color w:val="000000"/>
                <w:szCs w:val="24"/>
                <w:lang w:eastAsia="en-GB"/>
              </w:rPr>
              <w:t>Able to dress self</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4.0%</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Able to settle without parent/carer</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4.0%</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Rules/boundaries/behaviour/respect for others</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2.7%</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Basic literacy</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2.7%</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Comfortable/happy in school environment</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2.7%</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Basic numeracy</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2.7%</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Physically ready for school</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2.7%</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5B5EEE">
            <w:pPr>
              <w:rPr>
                <w:rFonts w:eastAsia="Times New Roman" w:cs="Arial"/>
                <w:color w:val="000000"/>
                <w:szCs w:val="24"/>
                <w:lang w:eastAsia="en-GB"/>
              </w:rPr>
            </w:pPr>
            <w:r w:rsidRPr="00007970">
              <w:rPr>
                <w:rFonts w:eastAsia="Times New Roman" w:cs="Arial"/>
                <w:color w:val="000000"/>
                <w:szCs w:val="24"/>
                <w:lang w:eastAsia="en-GB"/>
              </w:rPr>
              <w:t>Able to manipulate creative tools, e</w:t>
            </w:r>
            <w:r w:rsidR="005B5EEE">
              <w:rPr>
                <w:rFonts w:eastAsia="Times New Roman" w:cs="Arial"/>
                <w:color w:val="000000"/>
                <w:szCs w:val="24"/>
                <w:lang w:eastAsia="en-GB"/>
              </w:rPr>
              <w:t>.g.</w:t>
            </w:r>
            <w:r w:rsidRPr="00007970">
              <w:rPr>
                <w:rFonts w:eastAsia="Times New Roman" w:cs="Arial"/>
                <w:color w:val="000000"/>
                <w:szCs w:val="24"/>
                <w:lang w:eastAsia="en-GB"/>
              </w:rPr>
              <w:t xml:space="preserve"> pens and paint brushes</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2.7%</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Other</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1.3%</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Soc</w:t>
            </w:r>
            <w:r w:rsidR="005B5EEE">
              <w:rPr>
                <w:rFonts w:eastAsia="Times New Roman" w:cs="Arial"/>
                <w:color w:val="000000"/>
                <w:szCs w:val="24"/>
                <w:lang w:eastAsia="en-GB"/>
              </w:rPr>
              <w:t>ial awareness/empathy/self-aware</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1.3%</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Good general health</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1.3%</w:t>
            </w:r>
          </w:p>
        </w:tc>
      </w:tr>
      <w:tr w:rsidR="00037A99" w:rsidRPr="00007970"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037A99" w:rsidRPr="00007970" w:rsidRDefault="00037A99" w:rsidP="00990EA9">
            <w:pPr>
              <w:rPr>
                <w:rFonts w:eastAsia="Times New Roman" w:cs="Arial"/>
                <w:color w:val="000000"/>
                <w:szCs w:val="24"/>
                <w:lang w:eastAsia="en-GB"/>
              </w:rPr>
            </w:pPr>
            <w:r w:rsidRPr="00007970">
              <w:rPr>
                <w:rFonts w:eastAsia="Times New Roman" w:cs="Arial"/>
                <w:color w:val="000000"/>
                <w:szCs w:val="24"/>
                <w:lang w:eastAsia="en-GB"/>
              </w:rPr>
              <w:t>Basic safety awareness</w:t>
            </w:r>
          </w:p>
        </w:tc>
        <w:tc>
          <w:tcPr>
            <w:tcW w:w="1096" w:type="dxa"/>
            <w:tcBorders>
              <w:top w:val="nil"/>
              <w:left w:val="nil"/>
              <w:bottom w:val="single" w:sz="4"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color w:val="000000"/>
                <w:szCs w:val="24"/>
                <w:lang w:eastAsia="en-GB"/>
              </w:rPr>
            </w:pPr>
            <w:r w:rsidRPr="00007970">
              <w:rPr>
                <w:rFonts w:eastAsia="Times New Roman" w:cs="Arial"/>
                <w:color w:val="000000"/>
                <w:szCs w:val="24"/>
                <w:lang w:eastAsia="en-GB"/>
              </w:rPr>
              <w:t>1.3%</w:t>
            </w:r>
          </w:p>
        </w:tc>
      </w:tr>
      <w:tr w:rsidR="00037A99" w:rsidRPr="00007970" w:rsidTr="00AC30DF">
        <w:trPr>
          <w:trHeight w:val="330"/>
        </w:trPr>
        <w:tc>
          <w:tcPr>
            <w:tcW w:w="7103" w:type="dxa"/>
            <w:tcBorders>
              <w:top w:val="nil"/>
              <w:left w:val="single" w:sz="8" w:space="0" w:color="auto"/>
              <w:bottom w:val="single" w:sz="8" w:space="0" w:color="auto"/>
              <w:right w:val="single" w:sz="4" w:space="0" w:color="auto"/>
            </w:tcBorders>
            <w:shd w:val="clear" w:color="auto" w:fill="auto"/>
            <w:vAlign w:val="center"/>
            <w:hideMark/>
          </w:tcPr>
          <w:p w:rsidR="00037A99" w:rsidRPr="00007970" w:rsidRDefault="00037A99" w:rsidP="00990EA9">
            <w:pPr>
              <w:rPr>
                <w:rFonts w:eastAsia="Times New Roman" w:cs="Arial"/>
                <w:b/>
                <w:bCs/>
                <w:color w:val="000000"/>
                <w:szCs w:val="24"/>
                <w:lang w:eastAsia="en-GB"/>
              </w:rPr>
            </w:pPr>
            <w:r w:rsidRPr="00007970">
              <w:rPr>
                <w:rFonts w:eastAsia="Times New Roman" w:cs="Arial"/>
                <w:b/>
                <w:bCs/>
                <w:color w:val="000000"/>
                <w:szCs w:val="24"/>
                <w:lang w:eastAsia="en-GB"/>
              </w:rPr>
              <w:t>Totals</w:t>
            </w:r>
          </w:p>
        </w:tc>
        <w:tc>
          <w:tcPr>
            <w:tcW w:w="1096" w:type="dxa"/>
            <w:tcBorders>
              <w:top w:val="nil"/>
              <w:left w:val="nil"/>
              <w:bottom w:val="single" w:sz="8" w:space="0" w:color="auto"/>
              <w:right w:val="single" w:sz="4" w:space="0" w:color="auto"/>
            </w:tcBorders>
            <w:shd w:val="clear" w:color="auto" w:fill="auto"/>
            <w:vAlign w:val="center"/>
            <w:hideMark/>
          </w:tcPr>
          <w:p w:rsidR="00037A99" w:rsidRPr="00007970" w:rsidRDefault="00037A99" w:rsidP="00990EA9">
            <w:pPr>
              <w:jc w:val="center"/>
              <w:rPr>
                <w:rFonts w:eastAsia="Times New Roman" w:cs="Arial"/>
                <w:b/>
                <w:bCs/>
                <w:color w:val="000000"/>
                <w:szCs w:val="24"/>
                <w:lang w:eastAsia="en-GB"/>
              </w:rPr>
            </w:pPr>
            <w:r w:rsidRPr="00007970">
              <w:rPr>
                <w:rFonts w:eastAsia="Times New Roman" w:cs="Arial"/>
                <w:b/>
                <w:bCs/>
                <w:color w:val="000000"/>
                <w:szCs w:val="24"/>
                <w:lang w:eastAsia="en-GB"/>
              </w:rPr>
              <w:t>75</w:t>
            </w:r>
          </w:p>
        </w:tc>
        <w:tc>
          <w:tcPr>
            <w:tcW w:w="1030" w:type="dxa"/>
            <w:tcBorders>
              <w:top w:val="nil"/>
              <w:left w:val="nil"/>
              <w:bottom w:val="single" w:sz="8" w:space="0" w:color="auto"/>
              <w:right w:val="single" w:sz="8" w:space="0" w:color="auto"/>
            </w:tcBorders>
            <w:shd w:val="clear" w:color="auto" w:fill="auto"/>
            <w:vAlign w:val="center"/>
            <w:hideMark/>
          </w:tcPr>
          <w:p w:rsidR="00037A99" w:rsidRPr="00007970" w:rsidRDefault="00037A99" w:rsidP="00990EA9">
            <w:pPr>
              <w:jc w:val="center"/>
              <w:rPr>
                <w:rFonts w:eastAsia="Times New Roman" w:cs="Arial"/>
                <w:b/>
                <w:bCs/>
                <w:color w:val="000000"/>
                <w:szCs w:val="24"/>
                <w:lang w:eastAsia="en-GB"/>
              </w:rPr>
            </w:pPr>
            <w:r w:rsidRPr="00007970">
              <w:rPr>
                <w:rFonts w:eastAsia="Times New Roman" w:cs="Arial"/>
                <w:b/>
                <w:bCs/>
                <w:color w:val="000000"/>
                <w:szCs w:val="24"/>
                <w:lang w:eastAsia="en-GB"/>
              </w:rPr>
              <w:t>100.0%</w:t>
            </w:r>
          </w:p>
        </w:tc>
      </w:tr>
    </w:tbl>
    <w:p w:rsidR="00037A99" w:rsidRDefault="00037A99"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037A99" w:rsidRPr="003A4755" w:rsidRDefault="00156763" w:rsidP="00037A99">
      <w:r>
        <w:lastRenderedPageBreak/>
        <w:t>3</w:t>
      </w:r>
      <w:r w:rsidR="00037A99" w:rsidRPr="003A4755">
        <w:t>.</w:t>
      </w:r>
      <w:r w:rsidR="00037A99" w:rsidRPr="005357A1">
        <w:t xml:space="preserve"> </w:t>
      </w:r>
      <w:r w:rsidR="00037A99">
        <w:rPr>
          <w:u w:val="single"/>
        </w:rPr>
        <w:t>Day Nursery Staff/Preschool Practitioners</w:t>
      </w:r>
    </w:p>
    <w:p w:rsidR="00037A99" w:rsidRDefault="00037A99" w:rsidP="00037A99"/>
    <w:p w:rsidR="00037A99" w:rsidRPr="00156763" w:rsidRDefault="00037A99" w:rsidP="00D0742C">
      <w:pPr>
        <w:pStyle w:val="ListParagraph"/>
        <w:numPr>
          <w:ilvl w:val="0"/>
          <w:numId w:val="79"/>
        </w:numPr>
        <w:spacing w:after="0"/>
        <w:rPr>
          <w:rFonts w:ascii="Arial" w:hAnsi="Arial" w:cs="Arial"/>
          <w:sz w:val="24"/>
          <w:szCs w:val="24"/>
          <w:u w:val="single"/>
        </w:rPr>
      </w:pPr>
      <w:r w:rsidRPr="00156763">
        <w:rPr>
          <w:rFonts w:ascii="Arial" w:hAnsi="Arial" w:cs="Arial"/>
          <w:sz w:val="24"/>
          <w:szCs w:val="24"/>
        </w:rPr>
        <w:t xml:space="preserve">116 respondents provided a valid response for this question. Table </w:t>
      </w:r>
      <w:r w:rsidR="00156763" w:rsidRPr="00156763">
        <w:rPr>
          <w:rFonts w:ascii="Arial" w:hAnsi="Arial" w:cs="Arial"/>
          <w:sz w:val="24"/>
          <w:szCs w:val="24"/>
        </w:rPr>
        <w:t>3</w:t>
      </w:r>
      <w:r w:rsidRPr="00156763">
        <w:rPr>
          <w:rFonts w:ascii="Arial" w:hAnsi="Arial" w:cs="Arial"/>
          <w:sz w:val="24"/>
          <w:szCs w:val="24"/>
        </w:rPr>
        <w:t xml:space="preserve"> shows a broad categorisation of these survey responses.</w:t>
      </w:r>
    </w:p>
    <w:p w:rsidR="00037A99" w:rsidRPr="00156763" w:rsidRDefault="00037A99" w:rsidP="00D0742C">
      <w:pPr>
        <w:pStyle w:val="ListParagraph"/>
        <w:numPr>
          <w:ilvl w:val="0"/>
          <w:numId w:val="79"/>
        </w:numPr>
        <w:spacing w:after="0"/>
        <w:rPr>
          <w:rFonts w:ascii="Arial" w:hAnsi="Arial" w:cs="Arial"/>
          <w:sz w:val="24"/>
          <w:szCs w:val="24"/>
          <w:u w:val="single"/>
        </w:rPr>
      </w:pPr>
      <w:r w:rsidRPr="00156763">
        <w:rPr>
          <w:rFonts w:ascii="Arial" w:hAnsi="Arial" w:cs="Arial"/>
          <w:sz w:val="24"/>
          <w:szCs w:val="24"/>
        </w:rPr>
        <w:t xml:space="preserve">The top five abilities/skills were: </w:t>
      </w:r>
    </w:p>
    <w:p w:rsidR="00037A99" w:rsidRPr="00156763" w:rsidRDefault="00037A99" w:rsidP="00AC30DF">
      <w:pPr>
        <w:pStyle w:val="ListParagraph"/>
        <w:rPr>
          <w:rFonts w:ascii="Arial" w:hAnsi="Arial" w:cs="Arial"/>
          <w:sz w:val="24"/>
          <w:szCs w:val="24"/>
          <w:u w:val="single"/>
        </w:rPr>
      </w:pPr>
    </w:p>
    <w:p w:rsidR="00037A99" w:rsidRPr="00156763" w:rsidRDefault="00037A99" w:rsidP="00D0742C">
      <w:pPr>
        <w:pStyle w:val="ListParagraph"/>
        <w:numPr>
          <w:ilvl w:val="0"/>
          <w:numId w:val="80"/>
        </w:numPr>
        <w:spacing w:after="0"/>
        <w:rPr>
          <w:rFonts w:ascii="Arial" w:hAnsi="Arial" w:cs="Arial"/>
          <w:sz w:val="24"/>
          <w:szCs w:val="24"/>
          <w:u w:val="single"/>
        </w:rPr>
      </w:pPr>
      <w:r w:rsidRPr="00156763">
        <w:rPr>
          <w:rFonts w:ascii="Arial" w:hAnsi="Arial" w:cs="Arial"/>
          <w:sz w:val="24"/>
          <w:szCs w:val="24"/>
        </w:rPr>
        <w:t>“Communicates needs/feelings/ideas/issues” (13.8%).</w:t>
      </w:r>
    </w:p>
    <w:p w:rsidR="00037A99" w:rsidRPr="00156763" w:rsidRDefault="00037A99" w:rsidP="00D0742C">
      <w:pPr>
        <w:pStyle w:val="ListParagraph"/>
        <w:numPr>
          <w:ilvl w:val="0"/>
          <w:numId w:val="80"/>
        </w:numPr>
        <w:spacing w:after="0"/>
        <w:rPr>
          <w:rFonts w:ascii="Arial" w:hAnsi="Arial" w:cs="Arial"/>
          <w:sz w:val="24"/>
          <w:szCs w:val="24"/>
          <w:u w:val="single"/>
        </w:rPr>
      </w:pPr>
      <w:r w:rsidRPr="00156763">
        <w:rPr>
          <w:rFonts w:ascii="Arial" w:hAnsi="Arial" w:cs="Arial"/>
          <w:sz w:val="24"/>
          <w:szCs w:val="24"/>
        </w:rPr>
        <w:t>“Basic Literacy” (8.6%)</w:t>
      </w:r>
      <w:r w:rsidR="005B5EEE">
        <w:rPr>
          <w:rFonts w:ascii="Arial" w:hAnsi="Arial" w:cs="Arial"/>
          <w:sz w:val="24"/>
          <w:szCs w:val="24"/>
        </w:rPr>
        <w:t>.</w:t>
      </w:r>
    </w:p>
    <w:p w:rsidR="00037A99" w:rsidRPr="00156763" w:rsidRDefault="00037A99" w:rsidP="00D0742C">
      <w:pPr>
        <w:pStyle w:val="ListParagraph"/>
        <w:numPr>
          <w:ilvl w:val="0"/>
          <w:numId w:val="80"/>
        </w:numPr>
        <w:spacing w:after="0"/>
        <w:rPr>
          <w:rFonts w:ascii="Arial" w:hAnsi="Arial" w:cs="Arial"/>
          <w:sz w:val="24"/>
          <w:szCs w:val="24"/>
          <w:u w:val="single"/>
        </w:rPr>
      </w:pPr>
      <w:r w:rsidRPr="00156763">
        <w:rPr>
          <w:rFonts w:ascii="Arial" w:hAnsi="Arial" w:cs="Arial"/>
          <w:sz w:val="24"/>
          <w:szCs w:val="24"/>
        </w:rPr>
        <w:t>“Listens/follows instructions/able to focus” (7.8%)</w:t>
      </w:r>
      <w:r w:rsidR="005B5EEE">
        <w:rPr>
          <w:rFonts w:ascii="Arial" w:hAnsi="Arial" w:cs="Arial"/>
          <w:sz w:val="24"/>
          <w:szCs w:val="24"/>
        </w:rPr>
        <w:t>.</w:t>
      </w:r>
    </w:p>
    <w:p w:rsidR="00037A99" w:rsidRPr="00156763" w:rsidRDefault="00037A99" w:rsidP="00D0742C">
      <w:pPr>
        <w:pStyle w:val="ListParagraph"/>
        <w:numPr>
          <w:ilvl w:val="0"/>
          <w:numId w:val="80"/>
        </w:numPr>
        <w:spacing w:after="0"/>
        <w:rPr>
          <w:rFonts w:ascii="Arial" w:hAnsi="Arial" w:cs="Arial"/>
          <w:sz w:val="24"/>
          <w:szCs w:val="24"/>
          <w:u w:val="single"/>
        </w:rPr>
      </w:pPr>
      <w:r w:rsidRPr="00156763">
        <w:rPr>
          <w:rFonts w:ascii="Arial" w:hAnsi="Arial" w:cs="Arial"/>
          <w:sz w:val="24"/>
          <w:szCs w:val="24"/>
        </w:rPr>
        <w:t>“</w:t>
      </w:r>
      <w:r w:rsidRPr="00156763">
        <w:rPr>
          <w:rFonts w:ascii="Arial" w:eastAsia="Times New Roman" w:hAnsi="Arial" w:cs="Arial"/>
          <w:color w:val="000000"/>
          <w:sz w:val="24"/>
          <w:szCs w:val="24"/>
          <w:lang w:eastAsia="en-GB"/>
        </w:rPr>
        <w:t>Social/play/sharing skills” (6.9%)</w:t>
      </w:r>
      <w:r w:rsidR="005B5EEE">
        <w:rPr>
          <w:rFonts w:ascii="Arial" w:hAnsi="Arial" w:cs="Arial"/>
          <w:sz w:val="24"/>
          <w:szCs w:val="24"/>
        </w:rPr>
        <w:t>.</w:t>
      </w:r>
    </w:p>
    <w:p w:rsidR="00037A99" w:rsidRPr="00156763" w:rsidRDefault="00037A99" w:rsidP="00D0742C">
      <w:pPr>
        <w:pStyle w:val="ListParagraph"/>
        <w:numPr>
          <w:ilvl w:val="0"/>
          <w:numId w:val="80"/>
        </w:numPr>
        <w:spacing w:after="0"/>
        <w:rPr>
          <w:rFonts w:ascii="Arial" w:hAnsi="Arial" w:cs="Arial"/>
          <w:sz w:val="24"/>
          <w:szCs w:val="24"/>
          <w:u w:val="single"/>
        </w:rPr>
      </w:pPr>
      <w:r w:rsidRPr="00156763">
        <w:rPr>
          <w:rFonts w:ascii="Arial" w:hAnsi="Arial" w:cs="Arial"/>
          <w:sz w:val="24"/>
          <w:szCs w:val="24"/>
        </w:rPr>
        <w:t>“Toilet trained/hygiene awareness” (6%).</w:t>
      </w:r>
    </w:p>
    <w:p w:rsidR="00037A99" w:rsidRPr="00156763" w:rsidRDefault="00037A99" w:rsidP="00D0742C">
      <w:pPr>
        <w:pStyle w:val="ListParagraph"/>
        <w:numPr>
          <w:ilvl w:val="0"/>
          <w:numId w:val="80"/>
        </w:numPr>
        <w:spacing w:after="0"/>
        <w:rPr>
          <w:rFonts w:ascii="Arial" w:hAnsi="Arial" w:cs="Arial"/>
          <w:sz w:val="24"/>
          <w:szCs w:val="24"/>
          <w:u w:val="single"/>
        </w:rPr>
      </w:pPr>
      <w:r w:rsidRPr="00156763">
        <w:rPr>
          <w:rFonts w:ascii="Arial" w:hAnsi="Arial" w:cs="Arial"/>
          <w:sz w:val="24"/>
          <w:szCs w:val="24"/>
        </w:rPr>
        <w:t>“Excited by/open to learning/curious” (6%)</w:t>
      </w:r>
      <w:r w:rsidR="005B5EEE">
        <w:rPr>
          <w:rFonts w:ascii="Arial" w:hAnsi="Arial" w:cs="Arial"/>
          <w:sz w:val="24"/>
          <w:szCs w:val="24"/>
        </w:rPr>
        <w:t>.</w:t>
      </w:r>
    </w:p>
    <w:p w:rsidR="00037A99" w:rsidRPr="00156763" w:rsidRDefault="00037A99" w:rsidP="00D0742C">
      <w:pPr>
        <w:pStyle w:val="ListParagraph"/>
        <w:numPr>
          <w:ilvl w:val="0"/>
          <w:numId w:val="80"/>
        </w:numPr>
        <w:spacing w:after="0"/>
        <w:rPr>
          <w:rFonts w:ascii="Arial" w:hAnsi="Arial" w:cs="Arial"/>
          <w:sz w:val="24"/>
          <w:szCs w:val="24"/>
        </w:rPr>
      </w:pPr>
      <w:r w:rsidRPr="00156763">
        <w:rPr>
          <w:rFonts w:ascii="Arial" w:hAnsi="Arial" w:cs="Arial"/>
          <w:sz w:val="24"/>
          <w:szCs w:val="24"/>
        </w:rPr>
        <w:t>“Rules/boundaries/behaviour/respect for others” (6%).</w:t>
      </w:r>
    </w:p>
    <w:p w:rsidR="00037A99" w:rsidRDefault="00037A99" w:rsidP="00AC30DF">
      <w:pPr>
        <w:spacing w:line="276" w:lineRule="auto"/>
      </w:pPr>
    </w:p>
    <w:p w:rsidR="00B46CD3" w:rsidRDefault="00B46CD3" w:rsidP="00037A99"/>
    <w:p w:rsidR="00037A99" w:rsidRPr="00007970" w:rsidRDefault="00156763" w:rsidP="00037A99">
      <w:pPr>
        <w:rPr>
          <w:u w:val="single"/>
        </w:rPr>
      </w:pPr>
      <w:r>
        <w:rPr>
          <w:u w:val="single"/>
        </w:rPr>
        <w:t>Table 3</w:t>
      </w:r>
      <w:r w:rsidR="00037A99" w:rsidRPr="00007970">
        <w:rPr>
          <w:u w:val="single"/>
        </w:rPr>
        <w:t>: Broad Categori</w:t>
      </w:r>
      <w:r w:rsidR="00037A99">
        <w:rPr>
          <w:u w:val="single"/>
        </w:rPr>
        <w:t>es of Response for Priority Five</w:t>
      </w:r>
      <w:r w:rsidR="00037A99" w:rsidRPr="00007970">
        <w:rPr>
          <w:u w:val="single"/>
        </w:rPr>
        <w:t xml:space="preserve"> – </w:t>
      </w:r>
      <w:r w:rsidR="00037A99">
        <w:rPr>
          <w:u w:val="single"/>
        </w:rPr>
        <w:t>Day Nursery Staff/Preschool Practitioners</w:t>
      </w:r>
    </w:p>
    <w:p w:rsidR="00037A99" w:rsidRDefault="00037A99" w:rsidP="00037A99"/>
    <w:tbl>
      <w:tblPr>
        <w:tblW w:w="9400" w:type="dxa"/>
        <w:tblInd w:w="93" w:type="dxa"/>
        <w:tblLook w:val="04A0" w:firstRow="1" w:lastRow="0" w:firstColumn="1" w:lastColumn="0" w:noHBand="0" w:noVBand="1"/>
      </w:tblPr>
      <w:tblGrid>
        <w:gridCol w:w="7413"/>
        <w:gridCol w:w="957"/>
        <w:gridCol w:w="1030"/>
      </w:tblGrid>
      <w:tr w:rsidR="002662CC" w:rsidRPr="002662CC" w:rsidTr="002662CC">
        <w:trPr>
          <w:trHeight w:val="331"/>
        </w:trPr>
        <w:tc>
          <w:tcPr>
            <w:tcW w:w="7413"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2662CC" w:rsidRPr="002662CC" w:rsidRDefault="002662CC" w:rsidP="002662CC">
            <w:pPr>
              <w:rPr>
                <w:rFonts w:eastAsia="Times New Roman" w:cs="Arial"/>
                <w:b/>
                <w:bCs/>
                <w:color w:val="000000"/>
                <w:szCs w:val="24"/>
                <w:lang w:eastAsia="en-GB"/>
              </w:rPr>
            </w:pPr>
            <w:r w:rsidRPr="002662CC">
              <w:rPr>
                <w:rFonts w:eastAsia="Times New Roman" w:cs="Arial"/>
                <w:b/>
                <w:bCs/>
                <w:color w:val="000000"/>
                <w:szCs w:val="24"/>
                <w:lang w:eastAsia="en-GB"/>
              </w:rPr>
              <w:t>Broad Categories for Priority 5</w:t>
            </w:r>
          </w:p>
        </w:tc>
        <w:tc>
          <w:tcPr>
            <w:tcW w:w="957" w:type="dxa"/>
            <w:tcBorders>
              <w:top w:val="single" w:sz="8" w:space="0" w:color="auto"/>
              <w:left w:val="nil"/>
              <w:bottom w:val="single" w:sz="4" w:space="0" w:color="auto"/>
              <w:right w:val="single" w:sz="4" w:space="0" w:color="auto"/>
            </w:tcBorders>
            <w:shd w:val="clear" w:color="000000" w:fill="C0C0C0"/>
            <w:vAlign w:val="center"/>
            <w:hideMark/>
          </w:tcPr>
          <w:p w:rsidR="002662CC" w:rsidRPr="002662CC" w:rsidRDefault="002662CC" w:rsidP="002662CC">
            <w:pPr>
              <w:jc w:val="center"/>
              <w:rPr>
                <w:rFonts w:eastAsia="Times New Roman" w:cs="Arial"/>
                <w:b/>
                <w:bCs/>
                <w:color w:val="000000"/>
                <w:szCs w:val="24"/>
                <w:lang w:eastAsia="en-GB"/>
              </w:rPr>
            </w:pPr>
            <w:r w:rsidRPr="002662CC">
              <w:rPr>
                <w:rFonts w:eastAsia="Times New Roman" w:cs="Arial"/>
                <w:b/>
                <w:bCs/>
                <w:color w:val="000000"/>
                <w:szCs w:val="24"/>
                <w:lang w:eastAsia="en-GB"/>
              </w:rPr>
              <w:t>Total</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2662CC" w:rsidRPr="002662CC" w:rsidRDefault="002662CC" w:rsidP="002662CC">
            <w:pPr>
              <w:jc w:val="center"/>
              <w:rPr>
                <w:rFonts w:eastAsia="Times New Roman" w:cs="Arial"/>
                <w:b/>
                <w:bCs/>
                <w:color w:val="000000"/>
                <w:szCs w:val="24"/>
                <w:lang w:eastAsia="en-GB"/>
              </w:rPr>
            </w:pPr>
            <w:r w:rsidRPr="002662CC">
              <w:rPr>
                <w:rFonts w:eastAsia="Times New Roman" w:cs="Arial"/>
                <w:b/>
                <w:bCs/>
                <w:color w:val="000000"/>
                <w:szCs w:val="24"/>
                <w:lang w:eastAsia="en-GB"/>
              </w:rPr>
              <w:t>%</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Communicates needs/feelings/ideas/issues</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16</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13.8%</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Basic literacy</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10</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8.6%</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Listens/follows instructions/able to focus</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9</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7.8%</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Social/play/sharing skills</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8</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6.9%</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Toilet trained/hygiene awareness</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7</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6.0%</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Excited by/open to learning/curious</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7</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6.0%</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Rules/boundaries/behaviour/respect for others</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7</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6.0%</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Self confidence</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6</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5.2%</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5B5EEE" w:rsidP="002662CC">
            <w:pPr>
              <w:rPr>
                <w:rFonts w:eastAsia="Times New Roman" w:cs="Arial"/>
                <w:color w:val="000000"/>
                <w:szCs w:val="24"/>
                <w:lang w:eastAsia="en-GB"/>
              </w:rPr>
            </w:pPr>
            <w:r>
              <w:rPr>
                <w:rFonts w:eastAsia="Times New Roman" w:cs="Arial"/>
                <w:color w:val="000000"/>
                <w:szCs w:val="24"/>
                <w:lang w:eastAsia="en-GB"/>
              </w:rPr>
              <w:t>Able to dress self</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4.3%</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Able to settle without parent/carer</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4.3%</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Comfortable/happy in school environment</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5</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4.3%</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Other</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3.4%</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Physically ready for school</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3.4%</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5B5EEE">
            <w:pPr>
              <w:rPr>
                <w:rFonts w:eastAsia="Times New Roman" w:cs="Arial"/>
                <w:color w:val="000000"/>
                <w:szCs w:val="24"/>
                <w:lang w:eastAsia="en-GB"/>
              </w:rPr>
            </w:pPr>
            <w:r w:rsidRPr="002662CC">
              <w:rPr>
                <w:rFonts w:eastAsia="Times New Roman" w:cs="Arial"/>
                <w:color w:val="000000"/>
                <w:szCs w:val="24"/>
                <w:lang w:eastAsia="en-GB"/>
              </w:rPr>
              <w:t>Social awareness/empathy/self</w:t>
            </w:r>
            <w:r w:rsidR="005B5EEE">
              <w:rPr>
                <w:rFonts w:eastAsia="Times New Roman" w:cs="Arial"/>
                <w:color w:val="000000"/>
                <w:szCs w:val="24"/>
                <w:lang w:eastAsia="en-GB"/>
              </w:rPr>
              <w:t>-</w:t>
            </w:r>
            <w:r w:rsidRPr="002662CC">
              <w:rPr>
                <w:rFonts w:eastAsia="Times New Roman" w:cs="Arial"/>
                <w:color w:val="000000"/>
                <w:szCs w:val="24"/>
                <w:lang w:eastAsia="en-GB"/>
              </w:rPr>
              <w:t>aware</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3.4%</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Able to feed self/use cutlery</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2.6%</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5B5EEE">
            <w:pPr>
              <w:rPr>
                <w:rFonts w:eastAsia="Times New Roman" w:cs="Arial"/>
                <w:color w:val="000000"/>
                <w:szCs w:val="24"/>
                <w:lang w:eastAsia="en-GB"/>
              </w:rPr>
            </w:pPr>
            <w:r w:rsidRPr="002662CC">
              <w:rPr>
                <w:rFonts w:eastAsia="Times New Roman" w:cs="Arial"/>
                <w:color w:val="000000"/>
                <w:szCs w:val="24"/>
                <w:lang w:eastAsia="en-GB"/>
              </w:rPr>
              <w:t>Able to manipulate creative tools, e</w:t>
            </w:r>
            <w:r w:rsidR="005B5EEE">
              <w:rPr>
                <w:rFonts w:eastAsia="Times New Roman" w:cs="Arial"/>
                <w:color w:val="000000"/>
                <w:szCs w:val="24"/>
                <w:lang w:eastAsia="en-GB"/>
              </w:rPr>
              <w:t xml:space="preserve">.g. </w:t>
            </w:r>
            <w:r w:rsidRPr="002662CC">
              <w:rPr>
                <w:rFonts w:eastAsia="Times New Roman" w:cs="Arial"/>
                <w:color w:val="000000"/>
                <w:szCs w:val="24"/>
                <w:lang w:eastAsia="en-GB"/>
              </w:rPr>
              <w:t>pens and paint brushes</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2.6%</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Basic numeracy and literacy</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1.7%</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Moral</w:t>
            </w:r>
            <w:r w:rsidR="005B5EEE">
              <w:rPr>
                <w:rFonts w:eastAsia="Times New Roman" w:cs="Arial"/>
                <w:color w:val="000000"/>
                <w:szCs w:val="24"/>
                <w:lang w:eastAsia="en-GB"/>
              </w:rPr>
              <w:t xml:space="preserve"> awareness</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1.7%</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Flexible school approach to child</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1.7%</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Emotionally ready</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1.7%</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Appropriate Admissions Systems</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1.7%</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Basic numeracy</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0.9%</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Interested in books/stories</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0.9%</w:t>
            </w:r>
          </w:p>
        </w:tc>
      </w:tr>
      <w:tr w:rsidR="002662CC" w:rsidRPr="002662CC" w:rsidTr="002662CC">
        <w:trPr>
          <w:trHeight w:val="300"/>
        </w:trPr>
        <w:tc>
          <w:tcPr>
            <w:tcW w:w="741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Independence skills</w:t>
            </w:r>
          </w:p>
        </w:tc>
        <w:tc>
          <w:tcPr>
            <w:tcW w:w="957"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0.9%</w:t>
            </w:r>
          </w:p>
        </w:tc>
      </w:tr>
      <w:tr w:rsidR="002662CC" w:rsidRPr="002662CC" w:rsidTr="002662CC">
        <w:trPr>
          <w:trHeight w:val="330"/>
        </w:trPr>
        <w:tc>
          <w:tcPr>
            <w:tcW w:w="7413" w:type="dxa"/>
            <w:tcBorders>
              <w:top w:val="nil"/>
              <w:left w:val="single" w:sz="8" w:space="0" w:color="auto"/>
              <w:bottom w:val="single" w:sz="8" w:space="0" w:color="auto"/>
              <w:right w:val="single" w:sz="4" w:space="0" w:color="auto"/>
            </w:tcBorders>
            <w:shd w:val="clear" w:color="auto" w:fill="auto"/>
            <w:vAlign w:val="center"/>
            <w:hideMark/>
          </w:tcPr>
          <w:p w:rsidR="002662CC" w:rsidRPr="002662CC" w:rsidRDefault="002662CC" w:rsidP="002662CC">
            <w:pPr>
              <w:rPr>
                <w:rFonts w:eastAsia="Times New Roman" w:cs="Arial"/>
                <w:b/>
                <w:bCs/>
                <w:color w:val="000000"/>
                <w:szCs w:val="24"/>
                <w:lang w:eastAsia="en-GB"/>
              </w:rPr>
            </w:pPr>
            <w:r w:rsidRPr="002662CC">
              <w:rPr>
                <w:rFonts w:eastAsia="Times New Roman" w:cs="Arial"/>
                <w:b/>
                <w:bCs/>
                <w:color w:val="000000"/>
                <w:szCs w:val="24"/>
                <w:lang w:eastAsia="en-GB"/>
              </w:rPr>
              <w:t>Totals</w:t>
            </w:r>
          </w:p>
        </w:tc>
        <w:tc>
          <w:tcPr>
            <w:tcW w:w="957" w:type="dxa"/>
            <w:tcBorders>
              <w:top w:val="nil"/>
              <w:left w:val="nil"/>
              <w:bottom w:val="single" w:sz="8"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b/>
                <w:bCs/>
                <w:color w:val="000000"/>
                <w:szCs w:val="24"/>
                <w:lang w:eastAsia="en-GB"/>
              </w:rPr>
            </w:pPr>
            <w:r w:rsidRPr="002662CC">
              <w:rPr>
                <w:rFonts w:eastAsia="Times New Roman" w:cs="Arial"/>
                <w:b/>
                <w:bCs/>
                <w:color w:val="000000"/>
                <w:szCs w:val="24"/>
                <w:lang w:eastAsia="en-GB"/>
              </w:rPr>
              <w:t>116</w:t>
            </w:r>
          </w:p>
        </w:tc>
        <w:tc>
          <w:tcPr>
            <w:tcW w:w="1030" w:type="dxa"/>
            <w:tcBorders>
              <w:top w:val="nil"/>
              <w:left w:val="nil"/>
              <w:bottom w:val="single" w:sz="8"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b/>
                <w:bCs/>
                <w:color w:val="000000"/>
                <w:szCs w:val="24"/>
                <w:lang w:eastAsia="en-GB"/>
              </w:rPr>
            </w:pPr>
            <w:r w:rsidRPr="002662CC">
              <w:rPr>
                <w:rFonts w:eastAsia="Times New Roman" w:cs="Arial"/>
                <w:b/>
                <w:bCs/>
                <w:color w:val="000000"/>
                <w:szCs w:val="24"/>
                <w:lang w:eastAsia="en-GB"/>
              </w:rPr>
              <w:t>100.0%</w:t>
            </w:r>
          </w:p>
        </w:tc>
      </w:tr>
    </w:tbl>
    <w:p w:rsidR="00037A99" w:rsidRDefault="00037A99" w:rsidP="00037A99"/>
    <w:p w:rsidR="00037A99" w:rsidRPr="00156763" w:rsidRDefault="00156763" w:rsidP="00037A99">
      <w:pPr>
        <w:rPr>
          <w:rFonts w:cs="Arial"/>
          <w:szCs w:val="24"/>
        </w:rPr>
      </w:pPr>
      <w:r>
        <w:lastRenderedPageBreak/>
        <w:t>4</w:t>
      </w:r>
      <w:r w:rsidR="00037A99" w:rsidRPr="003A4755">
        <w:t>.</w:t>
      </w:r>
      <w:r w:rsidR="00037A99" w:rsidRPr="005357A1">
        <w:t xml:space="preserve"> </w:t>
      </w:r>
      <w:r w:rsidR="00037A99" w:rsidRPr="00156763">
        <w:rPr>
          <w:rFonts w:cs="Arial"/>
          <w:szCs w:val="24"/>
          <w:u w:val="single"/>
        </w:rPr>
        <w:t>School Staff and Governors</w:t>
      </w:r>
    </w:p>
    <w:p w:rsidR="00037A99" w:rsidRPr="00156763" w:rsidRDefault="00037A99" w:rsidP="00037A99">
      <w:pPr>
        <w:rPr>
          <w:rFonts w:cs="Arial"/>
          <w:szCs w:val="24"/>
        </w:rPr>
      </w:pPr>
    </w:p>
    <w:p w:rsidR="00037A99" w:rsidRPr="00156763" w:rsidRDefault="00037A99" w:rsidP="00D0742C">
      <w:pPr>
        <w:pStyle w:val="ListParagraph"/>
        <w:numPr>
          <w:ilvl w:val="0"/>
          <w:numId w:val="79"/>
        </w:numPr>
        <w:spacing w:after="0"/>
        <w:rPr>
          <w:rFonts w:ascii="Arial" w:hAnsi="Arial" w:cs="Arial"/>
          <w:sz w:val="24"/>
          <w:szCs w:val="24"/>
          <w:u w:val="single"/>
        </w:rPr>
      </w:pPr>
      <w:r w:rsidRPr="00156763">
        <w:rPr>
          <w:rFonts w:ascii="Arial" w:hAnsi="Arial" w:cs="Arial"/>
          <w:sz w:val="24"/>
          <w:szCs w:val="24"/>
        </w:rPr>
        <w:t>275 respondents provided a valid response for this question. Table 4 shows a broad categorisation of these survey responses.</w:t>
      </w:r>
    </w:p>
    <w:p w:rsidR="00037A99" w:rsidRPr="00156763" w:rsidRDefault="00037A99" w:rsidP="00D0742C">
      <w:pPr>
        <w:pStyle w:val="ListParagraph"/>
        <w:numPr>
          <w:ilvl w:val="0"/>
          <w:numId w:val="79"/>
        </w:numPr>
        <w:spacing w:after="0"/>
        <w:rPr>
          <w:rFonts w:ascii="Arial" w:hAnsi="Arial" w:cs="Arial"/>
          <w:sz w:val="24"/>
          <w:szCs w:val="24"/>
          <w:u w:val="single"/>
        </w:rPr>
      </w:pPr>
      <w:r w:rsidRPr="00156763">
        <w:rPr>
          <w:rFonts w:ascii="Arial" w:hAnsi="Arial" w:cs="Arial"/>
          <w:sz w:val="24"/>
          <w:szCs w:val="24"/>
        </w:rPr>
        <w:t xml:space="preserve">The top six abilities/skills were: </w:t>
      </w:r>
    </w:p>
    <w:p w:rsidR="00037A99" w:rsidRPr="00156763" w:rsidRDefault="00037A99" w:rsidP="00AC30DF">
      <w:pPr>
        <w:pStyle w:val="ListParagraph"/>
        <w:rPr>
          <w:rFonts w:ascii="Arial" w:hAnsi="Arial" w:cs="Arial"/>
          <w:sz w:val="24"/>
          <w:szCs w:val="24"/>
          <w:u w:val="single"/>
        </w:rPr>
      </w:pPr>
    </w:p>
    <w:p w:rsidR="00037A99" w:rsidRPr="00156763" w:rsidRDefault="00037A99" w:rsidP="00D0742C">
      <w:pPr>
        <w:pStyle w:val="ListParagraph"/>
        <w:numPr>
          <w:ilvl w:val="0"/>
          <w:numId w:val="81"/>
        </w:numPr>
        <w:spacing w:after="0"/>
        <w:rPr>
          <w:rFonts w:ascii="Arial" w:hAnsi="Arial" w:cs="Arial"/>
          <w:sz w:val="24"/>
          <w:szCs w:val="24"/>
          <w:u w:val="single"/>
        </w:rPr>
      </w:pPr>
      <w:r w:rsidRPr="00156763">
        <w:rPr>
          <w:rFonts w:ascii="Arial" w:hAnsi="Arial" w:cs="Arial"/>
          <w:sz w:val="24"/>
          <w:szCs w:val="24"/>
        </w:rPr>
        <w:t>“Listens/follows instructions/able to focus” (15.6%)</w:t>
      </w:r>
      <w:r w:rsidR="005B5EEE">
        <w:rPr>
          <w:rFonts w:ascii="Arial" w:hAnsi="Arial" w:cs="Arial"/>
          <w:sz w:val="24"/>
          <w:szCs w:val="24"/>
        </w:rPr>
        <w:t>.</w:t>
      </w:r>
    </w:p>
    <w:p w:rsidR="00037A99" w:rsidRPr="00156763" w:rsidRDefault="00037A99" w:rsidP="00D0742C">
      <w:pPr>
        <w:pStyle w:val="ListParagraph"/>
        <w:numPr>
          <w:ilvl w:val="0"/>
          <w:numId w:val="81"/>
        </w:numPr>
        <w:spacing w:after="0"/>
        <w:rPr>
          <w:rFonts w:ascii="Arial" w:hAnsi="Arial" w:cs="Arial"/>
          <w:sz w:val="24"/>
          <w:szCs w:val="24"/>
          <w:u w:val="single"/>
        </w:rPr>
      </w:pPr>
      <w:r w:rsidRPr="00156763">
        <w:rPr>
          <w:rFonts w:ascii="Arial" w:hAnsi="Arial" w:cs="Arial"/>
          <w:sz w:val="24"/>
          <w:szCs w:val="24"/>
        </w:rPr>
        <w:t>“Communicates needs/feelings/ideas/issues” (12%).</w:t>
      </w:r>
    </w:p>
    <w:p w:rsidR="00037A99" w:rsidRPr="00156763" w:rsidRDefault="00037A99" w:rsidP="00D0742C">
      <w:pPr>
        <w:pStyle w:val="ListParagraph"/>
        <w:numPr>
          <w:ilvl w:val="0"/>
          <w:numId w:val="81"/>
        </w:numPr>
        <w:spacing w:after="0"/>
        <w:rPr>
          <w:rFonts w:ascii="Arial" w:hAnsi="Arial" w:cs="Arial"/>
          <w:sz w:val="24"/>
          <w:szCs w:val="24"/>
          <w:u w:val="single"/>
        </w:rPr>
      </w:pPr>
      <w:r w:rsidRPr="00156763">
        <w:rPr>
          <w:rFonts w:ascii="Arial" w:hAnsi="Arial" w:cs="Arial"/>
          <w:sz w:val="24"/>
          <w:szCs w:val="24"/>
        </w:rPr>
        <w:t>“</w:t>
      </w:r>
      <w:r w:rsidRPr="00156763">
        <w:rPr>
          <w:rFonts w:ascii="Arial" w:eastAsia="Times New Roman" w:hAnsi="Arial" w:cs="Arial"/>
          <w:color w:val="000000"/>
          <w:sz w:val="24"/>
          <w:szCs w:val="24"/>
          <w:lang w:eastAsia="en-GB"/>
        </w:rPr>
        <w:t>Social/play/sharing skills” (11.6%)</w:t>
      </w:r>
      <w:r w:rsidR="005B5EEE">
        <w:rPr>
          <w:rFonts w:ascii="Arial" w:hAnsi="Arial" w:cs="Arial"/>
          <w:sz w:val="24"/>
          <w:szCs w:val="24"/>
        </w:rPr>
        <w:t>.</w:t>
      </w:r>
    </w:p>
    <w:p w:rsidR="00037A99" w:rsidRPr="00156763" w:rsidRDefault="00037A99" w:rsidP="00D0742C">
      <w:pPr>
        <w:pStyle w:val="ListParagraph"/>
        <w:numPr>
          <w:ilvl w:val="0"/>
          <w:numId w:val="81"/>
        </w:numPr>
        <w:spacing w:after="0"/>
        <w:rPr>
          <w:rFonts w:ascii="Arial" w:hAnsi="Arial" w:cs="Arial"/>
          <w:sz w:val="24"/>
          <w:szCs w:val="24"/>
          <w:u w:val="single"/>
        </w:rPr>
      </w:pPr>
      <w:r w:rsidRPr="00156763">
        <w:rPr>
          <w:rFonts w:ascii="Arial" w:hAnsi="Arial" w:cs="Arial"/>
          <w:sz w:val="24"/>
          <w:szCs w:val="24"/>
        </w:rPr>
        <w:t>“Excited by/open to learning/curious” (8%)</w:t>
      </w:r>
      <w:r w:rsidR="005B5EEE">
        <w:rPr>
          <w:rFonts w:ascii="Arial" w:hAnsi="Arial" w:cs="Arial"/>
          <w:sz w:val="24"/>
          <w:szCs w:val="24"/>
        </w:rPr>
        <w:t>.</w:t>
      </w:r>
    </w:p>
    <w:p w:rsidR="00037A99" w:rsidRPr="00156763" w:rsidRDefault="00037A99" w:rsidP="00D0742C">
      <w:pPr>
        <w:pStyle w:val="ListParagraph"/>
        <w:numPr>
          <w:ilvl w:val="0"/>
          <w:numId w:val="81"/>
        </w:numPr>
        <w:spacing w:after="0"/>
        <w:rPr>
          <w:rFonts w:ascii="Arial" w:hAnsi="Arial" w:cs="Arial"/>
          <w:sz w:val="24"/>
          <w:szCs w:val="24"/>
          <w:u w:val="single"/>
        </w:rPr>
      </w:pPr>
      <w:r w:rsidRPr="00156763">
        <w:rPr>
          <w:rFonts w:ascii="Arial" w:hAnsi="Arial" w:cs="Arial"/>
          <w:sz w:val="24"/>
          <w:szCs w:val="24"/>
        </w:rPr>
        <w:t>“Toilet trained/hygiene awareness” (7.6%).</w:t>
      </w:r>
    </w:p>
    <w:p w:rsidR="00037A99" w:rsidRPr="00156763" w:rsidRDefault="00037A99" w:rsidP="00D0742C">
      <w:pPr>
        <w:pStyle w:val="ListParagraph"/>
        <w:numPr>
          <w:ilvl w:val="0"/>
          <w:numId w:val="81"/>
        </w:numPr>
        <w:spacing w:after="0"/>
        <w:rPr>
          <w:rFonts w:ascii="Arial" w:hAnsi="Arial" w:cs="Arial"/>
          <w:sz w:val="24"/>
          <w:szCs w:val="24"/>
        </w:rPr>
      </w:pPr>
      <w:r w:rsidRPr="00156763">
        <w:rPr>
          <w:rFonts w:ascii="Arial" w:hAnsi="Arial" w:cs="Arial"/>
          <w:sz w:val="24"/>
          <w:szCs w:val="24"/>
        </w:rPr>
        <w:t>“Able to dress selves” (6.2%).</w:t>
      </w:r>
    </w:p>
    <w:p w:rsidR="00B46CD3" w:rsidRDefault="00B46CD3" w:rsidP="00037A99"/>
    <w:p w:rsidR="00B46CD3" w:rsidRDefault="00B46CD3" w:rsidP="00037A99"/>
    <w:p w:rsidR="00037A99" w:rsidRPr="00007970" w:rsidRDefault="00037A99" w:rsidP="00037A99">
      <w:pPr>
        <w:rPr>
          <w:u w:val="single"/>
        </w:rPr>
      </w:pPr>
      <w:r w:rsidRPr="00007970">
        <w:rPr>
          <w:u w:val="single"/>
        </w:rPr>
        <w:t>Table 4: Broad Categori</w:t>
      </w:r>
      <w:r>
        <w:rPr>
          <w:u w:val="single"/>
        </w:rPr>
        <w:t>es of Response for Priority Five</w:t>
      </w:r>
      <w:r w:rsidRPr="00007970">
        <w:rPr>
          <w:u w:val="single"/>
        </w:rPr>
        <w:t xml:space="preserve"> – </w:t>
      </w:r>
      <w:r>
        <w:rPr>
          <w:u w:val="single"/>
        </w:rPr>
        <w:t>School Staff/Governors</w:t>
      </w:r>
    </w:p>
    <w:p w:rsidR="00037A99" w:rsidRPr="00AC30DF" w:rsidRDefault="00037A99" w:rsidP="00037A99">
      <w:pPr>
        <w:rPr>
          <w:sz w:val="18"/>
          <w:szCs w:val="18"/>
        </w:rPr>
      </w:pPr>
    </w:p>
    <w:tbl>
      <w:tblPr>
        <w:tblW w:w="9229" w:type="dxa"/>
        <w:tblInd w:w="93" w:type="dxa"/>
        <w:tblLook w:val="04A0" w:firstRow="1" w:lastRow="0" w:firstColumn="1" w:lastColumn="0" w:noHBand="0" w:noVBand="1"/>
      </w:tblPr>
      <w:tblGrid>
        <w:gridCol w:w="7103"/>
        <w:gridCol w:w="992"/>
        <w:gridCol w:w="1134"/>
      </w:tblGrid>
      <w:tr w:rsidR="002662CC" w:rsidRPr="002662CC" w:rsidTr="00AC30DF">
        <w:trPr>
          <w:trHeight w:val="330"/>
        </w:trPr>
        <w:tc>
          <w:tcPr>
            <w:tcW w:w="7103"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2662CC" w:rsidRPr="002662CC" w:rsidRDefault="002662CC" w:rsidP="002662CC">
            <w:pPr>
              <w:rPr>
                <w:rFonts w:eastAsia="Times New Roman" w:cs="Arial"/>
                <w:b/>
                <w:bCs/>
                <w:color w:val="000000"/>
                <w:szCs w:val="24"/>
                <w:lang w:eastAsia="en-GB"/>
              </w:rPr>
            </w:pPr>
            <w:r w:rsidRPr="002662CC">
              <w:rPr>
                <w:rFonts w:eastAsia="Times New Roman" w:cs="Arial"/>
                <w:b/>
                <w:bCs/>
                <w:color w:val="000000"/>
                <w:szCs w:val="24"/>
                <w:lang w:eastAsia="en-GB"/>
              </w:rPr>
              <w:t>Broad Categories for Priority 5</w:t>
            </w:r>
          </w:p>
        </w:tc>
        <w:tc>
          <w:tcPr>
            <w:tcW w:w="992" w:type="dxa"/>
            <w:tcBorders>
              <w:top w:val="single" w:sz="8" w:space="0" w:color="auto"/>
              <w:left w:val="nil"/>
              <w:bottom w:val="single" w:sz="4" w:space="0" w:color="auto"/>
              <w:right w:val="single" w:sz="4" w:space="0" w:color="auto"/>
            </w:tcBorders>
            <w:shd w:val="clear" w:color="000000" w:fill="C0C0C0"/>
            <w:vAlign w:val="center"/>
            <w:hideMark/>
          </w:tcPr>
          <w:p w:rsidR="002662CC" w:rsidRPr="002662CC" w:rsidRDefault="002662CC" w:rsidP="002662CC">
            <w:pPr>
              <w:jc w:val="center"/>
              <w:rPr>
                <w:rFonts w:eastAsia="Times New Roman" w:cs="Arial"/>
                <w:b/>
                <w:bCs/>
                <w:color w:val="000000"/>
                <w:szCs w:val="24"/>
                <w:lang w:eastAsia="en-GB"/>
              </w:rPr>
            </w:pPr>
            <w:r w:rsidRPr="002662CC">
              <w:rPr>
                <w:rFonts w:eastAsia="Times New Roman" w:cs="Arial"/>
                <w:b/>
                <w:bCs/>
                <w:color w:val="000000"/>
                <w:szCs w:val="24"/>
                <w:lang w:eastAsia="en-GB"/>
              </w:rPr>
              <w:t>Total</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2662CC" w:rsidRPr="002662CC" w:rsidRDefault="002662CC" w:rsidP="002662CC">
            <w:pPr>
              <w:jc w:val="center"/>
              <w:rPr>
                <w:rFonts w:eastAsia="Times New Roman" w:cs="Arial"/>
                <w:b/>
                <w:bCs/>
                <w:color w:val="000000"/>
                <w:szCs w:val="24"/>
                <w:lang w:eastAsia="en-GB"/>
              </w:rPr>
            </w:pPr>
            <w:r w:rsidRPr="002662CC">
              <w:rPr>
                <w:rFonts w:eastAsia="Times New Roman" w:cs="Arial"/>
                <w:b/>
                <w:bCs/>
                <w:color w:val="000000"/>
                <w:szCs w:val="24"/>
                <w:lang w:eastAsia="en-GB"/>
              </w:rPr>
              <w:t>%</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43</w:t>
            </w:r>
          </w:p>
        </w:tc>
        <w:tc>
          <w:tcPr>
            <w:tcW w:w="1134"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15.6%</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Communicates needs/feelings/ideas/issues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33</w:t>
            </w:r>
          </w:p>
        </w:tc>
        <w:tc>
          <w:tcPr>
            <w:tcW w:w="1134"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12.0%</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32</w:t>
            </w:r>
          </w:p>
        </w:tc>
        <w:tc>
          <w:tcPr>
            <w:tcW w:w="1134"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11.6%</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Excited by/open to learning/curious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22</w:t>
            </w:r>
          </w:p>
        </w:tc>
        <w:tc>
          <w:tcPr>
            <w:tcW w:w="1134"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8.0%</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Toilet trained/hygiene awareness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21</w:t>
            </w:r>
          </w:p>
        </w:tc>
        <w:tc>
          <w:tcPr>
            <w:tcW w:w="1134"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7.6%</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5B5EEE" w:rsidP="002662CC">
            <w:pPr>
              <w:rPr>
                <w:rFonts w:eastAsia="Times New Roman" w:cs="Arial"/>
                <w:color w:val="000000"/>
                <w:szCs w:val="24"/>
                <w:lang w:eastAsia="en-GB"/>
              </w:rPr>
            </w:pPr>
            <w:r>
              <w:rPr>
                <w:rFonts w:eastAsia="Times New Roman" w:cs="Arial"/>
                <w:color w:val="000000"/>
                <w:szCs w:val="24"/>
                <w:lang w:eastAsia="en-GB"/>
              </w:rPr>
              <w:t>Able to dress self</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17</w:t>
            </w:r>
          </w:p>
        </w:tc>
        <w:tc>
          <w:tcPr>
            <w:tcW w:w="1134" w:type="dxa"/>
            <w:tcBorders>
              <w:top w:val="nil"/>
              <w:left w:val="nil"/>
              <w:bottom w:val="single" w:sz="4" w:space="0" w:color="auto"/>
              <w:right w:val="single" w:sz="8" w:space="0" w:color="auto"/>
            </w:tcBorders>
            <w:shd w:val="clear" w:color="000000" w:fill="92D050"/>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6.2%</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Rules/boundaries/behaviour/respect for others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12</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4.4%</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Able to settle without parent/carer</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10</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3.6%</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Comfortable/happy in school environment</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10</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3.6%</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Interested in books/stories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9</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3.3%</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Basic literacy</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8</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2.9%</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Able to feed self/use cutlery</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8</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2.9%</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Physically ready for school</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7</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2.5%</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Basic numeracy</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7</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2.5%</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5B5EEE">
            <w:pPr>
              <w:rPr>
                <w:rFonts w:eastAsia="Times New Roman" w:cs="Arial"/>
                <w:color w:val="000000"/>
                <w:szCs w:val="24"/>
                <w:lang w:eastAsia="en-GB"/>
              </w:rPr>
            </w:pPr>
            <w:r w:rsidRPr="002662CC">
              <w:rPr>
                <w:rFonts w:eastAsia="Times New Roman" w:cs="Arial"/>
                <w:color w:val="000000"/>
                <w:szCs w:val="24"/>
                <w:lang w:eastAsia="en-GB"/>
              </w:rPr>
              <w:t>Able to manipulate creative tools, e</w:t>
            </w:r>
            <w:r w:rsidR="005B5EEE">
              <w:rPr>
                <w:rFonts w:eastAsia="Times New Roman" w:cs="Arial"/>
                <w:color w:val="000000"/>
                <w:szCs w:val="24"/>
                <w:lang w:eastAsia="en-GB"/>
              </w:rPr>
              <w:t>.g.</w:t>
            </w:r>
            <w:r w:rsidRPr="002662CC">
              <w:rPr>
                <w:rFonts w:eastAsia="Times New Roman" w:cs="Arial"/>
                <w:color w:val="000000"/>
                <w:szCs w:val="24"/>
                <w:lang w:eastAsia="en-GB"/>
              </w:rPr>
              <w:t xml:space="preserve"> pens and paint brushes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6</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2.2%</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Other</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5</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1.8%</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Self confidence</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5</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1.8%</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5B5EEE">
            <w:pPr>
              <w:rPr>
                <w:rFonts w:eastAsia="Times New Roman" w:cs="Arial"/>
                <w:color w:val="000000"/>
                <w:szCs w:val="24"/>
                <w:lang w:eastAsia="en-GB"/>
              </w:rPr>
            </w:pPr>
            <w:r w:rsidRPr="002662CC">
              <w:rPr>
                <w:rFonts w:eastAsia="Times New Roman" w:cs="Arial"/>
                <w:color w:val="000000"/>
                <w:szCs w:val="24"/>
                <w:lang w:eastAsia="en-GB"/>
              </w:rPr>
              <w:t>Social awareness/empathy/self</w:t>
            </w:r>
            <w:r w:rsidR="005B5EEE">
              <w:rPr>
                <w:rFonts w:eastAsia="Times New Roman" w:cs="Arial"/>
                <w:color w:val="000000"/>
                <w:szCs w:val="24"/>
                <w:lang w:eastAsia="en-GB"/>
              </w:rPr>
              <w:t>-</w:t>
            </w:r>
            <w:r w:rsidRPr="002662CC">
              <w:rPr>
                <w:rFonts w:eastAsia="Times New Roman" w:cs="Arial"/>
                <w:color w:val="000000"/>
                <w:szCs w:val="24"/>
                <w:lang w:eastAsia="en-GB"/>
              </w:rPr>
              <w:t>aware</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5</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1.8%</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Basic numeracy and literacy</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4</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1.5%</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Visual/artistic skills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3</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1.1%</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Moral</w:t>
            </w:r>
            <w:r w:rsidR="005B5EEE">
              <w:rPr>
                <w:rFonts w:eastAsia="Times New Roman" w:cs="Arial"/>
                <w:color w:val="000000"/>
                <w:szCs w:val="24"/>
                <w:lang w:eastAsia="en-GB"/>
              </w:rPr>
              <w:t xml:space="preserve"> awareness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0.7%</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Basic safety awareness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2</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0.7%</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Emotionally ready</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0.4%</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Good general health</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0.4%</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5B5EEE">
            <w:pPr>
              <w:rPr>
                <w:rFonts w:eastAsia="Times New Roman" w:cs="Arial"/>
                <w:color w:val="000000"/>
                <w:szCs w:val="24"/>
                <w:lang w:eastAsia="en-GB"/>
              </w:rPr>
            </w:pPr>
            <w:r w:rsidRPr="002662CC">
              <w:rPr>
                <w:rFonts w:eastAsia="Times New Roman" w:cs="Arial"/>
                <w:color w:val="000000"/>
                <w:szCs w:val="24"/>
                <w:lang w:eastAsia="en-GB"/>
              </w:rPr>
              <w:t>Self</w:t>
            </w:r>
            <w:r w:rsidR="005B5EEE">
              <w:rPr>
                <w:rFonts w:eastAsia="Times New Roman" w:cs="Arial"/>
                <w:color w:val="000000"/>
                <w:szCs w:val="24"/>
                <w:lang w:eastAsia="en-GB"/>
              </w:rPr>
              <w:t>-</w:t>
            </w:r>
            <w:r w:rsidRPr="002662CC">
              <w:rPr>
                <w:rFonts w:eastAsia="Times New Roman" w:cs="Arial"/>
                <w:color w:val="000000"/>
                <w:szCs w:val="24"/>
                <w:lang w:eastAsia="en-GB"/>
              </w:rPr>
              <w:t>care skills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0.4%</w:t>
            </w:r>
          </w:p>
        </w:tc>
      </w:tr>
      <w:tr w:rsidR="002662CC" w:rsidRPr="002662CC" w:rsidTr="00AC30DF">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2662CC" w:rsidRPr="002662CC" w:rsidRDefault="002662CC" w:rsidP="002662CC">
            <w:pPr>
              <w:rPr>
                <w:rFonts w:eastAsia="Times New Roman" w:cs="Arial"/>
                <w:color w:val="000000"/>
                <w:szCs w:val="24"/>
                <w:lang w:eastAsia="en-GB"/>
              </w:rPr>
            </w:pPr>
            <w:r w:rsidRPr="002662CC">
              <w:rPr>
                <w:rFonts w:eastAsia="Times New Roman" w:cs="Arial"/>
                <w:color w:val="000000"/>
                <w:szCs w:val="24"/>
                <w:lang w:eastAsia="en-GB"/>
              </w:rPr>
              <w:t>Independence skills</w:t>
            </w:r>
          </w:p>
        </w:tc>
        <w:tc>
          <w:tcPr>
            <w:tcW w:w="992" w:type="dxa"/>
            <w:tcBorders>
              <w:top w:val="nil"/>
              <w:left w:val="nil"/>
              <w:bottom w:val="single" w:sz="4"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color w:val="000000"/>
                <w:szCs w:val="24"/>
                <w:lang w:eastAsia="en-GB"/>
              </w:rPr>
            </w:pPr>
            <w:r w:rsidRPr="002662CC">
              <w:rPr>
                <w:rFonts w:eastAsia="Times New Roman" w:cs="Arial"/>
                <w:color w:val="000000"/>
                <w:szCs w:val="24"/>
                <w:lang w:eastAsia="en-GB"/>
              </w:rPr>
              <w:t>0.4%</w:t>
            </w:r>
          </w:p>
        </w:tc>
      </w:tr>
      <w:tr w:rsidR="002662CC" w:rsidRPr="002662CC" w:rsidTr="00AC30DF">
        <w:trPr>
          <w:trHeight w:val="330"/>
        </w:trPr>
        <w:tc>
          <w:tcPr>
            <w:tcW w:w="7103" w:type="dxa"/>
            <w:tcBorders>
              <w:top w:val="nil"/>
              <w:left w:val="single" w:sz="8" w:space="0" w:color="auto"/>
              <w:bottom w:val="single" w:sz="8" w:space="0" w:color="auto"/>
              <w:right w:val="single" w:sz="4" w:space="0" w:color="auto"/>
            </w:tcBorders>
            <w:shd w:val="clear" w:color="auto" w:fill="auto"/>
            <w:vAlign w:val="center"/>
            <w:hideMark/>
          </w:tcPr>
          <w:p w:rsidR="002662CC" w:rsidRPr="002662CC" w:rsidRDefault="002662CC" w:rsidP="002662CC">
            <w:pPr>
              <w:rPr>
                <w:rFonts w:eastAsia="Times New Roman" w:cs="Arial"/>
                <w:b/>
                <w:bCs/>
                <w:color w:val="000000"/>
                <w:szCs w:val="24"/>
                <w:lang w:eastAsia="en-GB"/>
              </w:rPr>
            </w:pPr>
            <w:r w:rsidRPr="002662CC">
              <w:rPr>
                <w:rFonts w:eastAsia="Times New Roman" w:cs="Arial"/>
                <w:b/>
                <w:bCs/>
                <w:color w:val="000000"/>
                <w:szCs w:val="24"/>
                <w:lang w:eastAsia="en-GB"/>
              </w:rPr>
              <w:t>Totals</w:t>
            </w:r>
          </w:p>
        </w:tc>
        <w:tc>
          <w:tcPr>
            <w:tcW w:w="992" w:type="dxa"/>
            <w:tcBorders>
              <w:top w:val="nil"/>
              <w:left w:val="nil"/>
              <w:bottom w:val="single" w:sz="8" w:space="0" w:color="auto"/>
              <w:right w:val="single" w:sz="4" w:space="0" w:color="auto"/>
            </w:tcBorders>
            <w:shd w:val="clear" w:color="auto" w:fill="auto"/>
            <w:vAlign w:val="center"/>
            <w:hideMark/>
          </w:tcPr>
          <w:p w:rsidR="002662CC" w:rsidRPr="002662CC" w:rsidRDefault="002662CC" w:rsidP="002662CC">
            <w:pPr>
              <w:jc w:val="center"/>
              <w:rPr>
                <w:rFonts w:eastAsia="Times New Roman" w:cs="Arial"/>
                <w:b/>
                <w:bCs/>
                <w:color w:val="000000"/>
                <w:szCs w:val="24"/>
                <w:lang w:eastAsia="en-GB"/>
              </w:rPr>
            </w:pPr>
            <w:r w:rsidRPr="002662CC">
              <w:rPr>
                <w:rFonts w:eastAsia="Times New Roman" w:cs="Arial"/>
                <w:b/>
                <w:bCs/>
                <w:color w:val="000000"/>
                <w:szCs w:val="24"/>
                <w:lang w:eastAsia="en-GB"/>
              </w:rPr>
              <w:t>275</w:t>
            </w:r>
          </w:p>
        </w:tc>
        <w:tc>
          <w:tcPr>
            <w:tcW w:w="1134" w:type="dxa"/>
            <w:tcBorders>
              <w:top w:val="nil"/>
              <w:left w:val="nil"/>
              <w:bottom w:val="single" w:sz="8" w:space="0" w:color="auto"/>
              <w:right w:val="single" w:sz="8" w:space="0" w:color="auto"/>
            </w:tcBorders>
            <w:shd w:val="clear" w:color="auto" w:fill="auto"/>
            <w:vAlign w:val="center"/>
            <w:hideMark/>
          </w:tcPr>
          <w:p w:rsidR="002662CC" w:rsidRPr="002662CC" w:rsidRDefault="002662CC" w:rsidP="002662CC">
            <w:pPr>
              <w:jc w:val="center"/>
              <w:rPr>
                <w:rFonts w:eastAsia="Times New Roman" w:cs="Arial"/>
                <w:b/>
                <w:bCs/>
                <w:color w:val="000000"/>
                <w:szCs w:val="24"/>
                <w:lang w:eastAsia="en-GB"/>
              </w:rPr>
            </w:pPr>
            <w:r w:rsidRPr="002662CC">
              <w:rPr>
                <w:rFonts w:eastAsia="Times New Roman" w:cs="Arial"/>
                <w:b/>
                <w:bCs/>
                <w:color w:val="000000"/>
                <w:szCs w:val="24"/>
                <w:lang w:eastAsia="en-GB"/>
              </w:rPr>
              <w:t>100.0%</w:t>
            </w:r>
          </w:p>
        </w:tc>
      </w:tr>
    </w:tbl>
    <w:p w:rsidR="00037A99" w:rsidRDefault="00037A99" w:rsidP="00037A99">
      <w:pPr>
        <w:rPr>
          <w:sz w:val="18"/>
          <w:szCs w:val="18"/>
        </w:rPr>
      </w:pPr>
    </w:p>
    <w:p w:rsidR="005B5EEE" w:rsidRDefault="005B5EEE" w:rsidP="00037A99">
      <w:pPr>
        <w:rPr>
          <w:sz w:val="18"/>
          <w:szCs w:val="18"/>
        </w:rPr>
      </w:pPr>
    </w:p>
    <w:p w:rsidR="00037A99" w:rsidRPr="0028737C" w:rsidRDefault="00156763" w:rsidP="00037A99">
      <w:pPr>
        <w:rPr>
          <w:u w:val="single"/>
        </w:rPr>
      </w:pPr>
      <w:r>
        <w:lastRenderedPageBreak/>
        <w:t>5</w:t>
      </w:r>
      <w:r w:rsidR="00037A99">
        <w:t xml:space="preserve">. </w:t>
      </w:r>
      <w:r w:rsidR="00037A99" w:rsidRPr="0028737C">
        <w:rPr>
          <w:u w:val="single"/>
        </w:rPr>
        <w:t>Health Visitors/Community Nurses</w:t>
      </w:r>
    </w:p>
    <w:p w:rsidR="00037A99" w:rsidRPr="00AC30DF" w:rsidRDefault="00037A99" w:rsidP="00037A99">
      <w:pPr>
        <w:rPr>
          <w:sz w:val="18"/>
          <w:szCs w:val="18"/>
        </w:rPr>
      </w:pPr>
    </w:p>
    <w:p w:rsidR="00037A99" w:rsidRPr="00156763" w:rsidRDefault="00037A99" w:rsidP="00D0742C">
      <w:pPr>
        <w:pStyle w:val="ListParagraph"/>
        <w:numPr>
          <w:ilvl w:val="0"/>
          <w:numId w:val="82"/>
        </w:numPr>
        <w:spacing w:after="0"/>
        <w:rPr>
          <w:rFonts w:ascii="Arial" w:hAnsi="Arial" w:cs="Arial"/>
          <w:sz w:val="24"/>
          <w:szCs w:val="24"/>
          <w:u w:val="single"/>
        </w:rPr>
      </w:pPr>
      <w:r w:rsidRPr="00156763">
        <w:rPr>
          <w:rFonts w:ascii="Arial" w:hAnsi="Arial" w:cs="Arial"/>
          <w:sz w:val="24"/>
          <w:szCs w:val="24"/>
        </w:rPr>
        <w:t xml:space="preserve">14 respondents provided a valid response for this question. Table </w:t>
      </w:r>
      <w:r w:rsidR="00156763">
        <w:rPr>
          <w:rFonts w:ascii="Arial" w:hAnsi="Arial" w:cs="Arial"/>
          <w:sz w:val="24"/>
          <w:szCs w:val="24"/>
        </w:rPr>
        <w:t>5</w:t>
      </w:r>
      <w:r w:rsidRPr="00156763">
        <w:rPr>
          <w:rFonts w:ascii="Arial" w:hAnsi="Arial" w:cs="Arial"/>
          <w:sz w:val="24"/>
          <w:szCs w:val="24"/>
        </w:rPr>
        <w:t xml:space="preserve"> shows a broad categorisation of these survey responses.</w:t>
      </w:r>
    </w:p>
    <w:p w:rsidR="00037A99" w:rsidRPr="00156763" w:rsidRDefault="00037A99" w:rsidP="00D0742C">
      <w:pPr>
        <w:pStyle w:val="ListParagraph"/>
        <w:numPr>
          <w:ilvl w:val="0"/>
          <w:numId w:val="82"/>
        </w:numPr>
        <w:spacing w:after="0"/>
        <w:rPr>
          <w:rFonts w:ascii="Arial" w:hAnsi="Arial" w:cs="Arial"/>
          <w:sz w:val="24"/>
          <w:szCs w:val="24"/>
          <w:u w:val="single"/>
        </w:rPr>
      </w:pPr>
      <w:r w:rsidRPr="00156763">
        <w:rPr>
          <w:rFonts w:ascii="Arial" w:hAnsi="Arial" w:cs="Arial"/>
          <w:sz w:val="24"/>
          <w:szCs w:val="24"/>
        </w:rPr>
        <w:t xml:space="preserve">The top ten abilities/skills were: </w:t>
      </w:r>
    </w:p>
    <w:p w:rsidR="00037A99" w:rsidRPr="00AC30DF" w:rsidRDefault="00037A99" w:rsidP="00AC30DF">
      <w:pPr>
        <w:pStyle w:val="ListParagraph"/>
        <w:spacing w:line="240" w:lineRule="auto"/>
        <w:rPr>
          <w:rFonts w:ascii="Arial" w:hAnsi="Arial" w:cs="Arial"/>
          <w:sz w:val="18"/>
          <w:szCs w:val="18"/>
          <w:u w:val="single"/>
        </w:rPr>
      </w:pPr>
    </w:p>
    <w:p w:rsidR="00037A99" w:rsidRPr="002662CC" w:rsidRDefault="00037A99" w:rsidP="00D0742C">
      <w:pPr>
        <w:pStyle w:val="ListParagraph"/>
        <w:numPr>
          <w:ilvl w:val="0"/>
          <w:numId w:val="83"/>
        </w:numPr>
        <w:spacing w:after="0" w:line="240" w:lineRule="auto"/>
        <w:rPr>
          <w:rFonts w:ascii="Arial" w:hAnsi="Arial" w:cs="Arial"/>
          <w:sz w:val="24"/>
          <w:szCs w:val="24"/>
          <w:u w:val="single"/>
        </w:rPr>
      </w:pPr>
      <w:r w:rsidRPr="00156763">
        <w:rPr>
          <w:rFonts w:ascii="Arial" w:hAnsi="Arial" w:cs="Arial"/>
          <w:sz w:val="24"/>
          <w:szCs w:val="24"/>
        </w:rPr>
        <w:t>“</w:t>
      </w:r>
      <w:r w:rsidRPr="002662CC">
        <w:rPr>
          <w:rFonts w:ascii="Arial" w:eastAsia="Times New Roman" w:hAnsi="Arial" w:cs="Arial"/>
          <w:color w:val="000000"/>
          <w:sz w:val="24"/>
          <w:szCs w:val="24"/>
          <w:lang w:eastAsia="en-GB"/>
        </w:rPr>
        <w:t>Social/play/sharing skills” (21.4%)</w:t>
      </w:r>
      <w:r w:rsidR="005B5EEE">
        <w:rPr>
          <w:rFonts w:ascii="Arial" w:eastAsia="Times New Roman" w:hAnsi="Arial" w:cs="Arial"/>
          <w:color w:val="000000"/>
          <w:sz w:val="24"/>
          <w:szCs w:val="24"/>
          <w:lang w:eastAsia="en-GB"/>
        </w:rPr>
        <w:t>.</w:t>
      </w:r>
      <w:r w:rsidRPr="002662CC">
        <w:rPr>
          <w:rFonts w:ascii="Arial" w:hAnsi="Arial" w:cs="Arial"/>
          <w:sz w:val="24"/>
          <w:szCs w:val="24"/>
        </w:rPr>
        <w:t xml:space="preserve"> </w:t>
      </w:r>
    </w:p>
    <w:p w:rsidR="00037A99" w:rsidRPr="002662CC" w:rsidRDefault="00037A99" w:rsidP="00D0742C">
      <w:pPr>
        <w:pStyle w:val="ListParagraph"/>
        <w:numPr>
          <w:ilvl w:val="0"/>
          <w:numId w:val="83"/>
        </w:numPr>
        <w:spacing w:after="0" w:line="240" w:lineRule="auto"/>
        <w:rPr>
          <w:rFonts w:ascii="Arial" w:hAnsi="Arial" w:cs="Arial"/>
          <w:sz w:val="24"/>
          <w:szCs w:val="24"/>
          <w:u w:val="single"/>
        </w:rPr>
      </w:pPr>
      <w:r w:rsidRPr="002662CC">
        <w:rPr>
          <w:rFonts w:ascii="Arial" w:hAnsi="Arial" w:cs="Arial"/>
          <w:sz w:val="24"/>
          <w:szCs w:val="24"/>
        </w:rPr>
        <w:t>“Able to settle without parent/carer</w:t>
      </w:r>
      <w:r w:rsidR="005B5EEE">
        <w:rPr>
          <w:rFonts w:ascii="Arial" w:hAnsi="Arial" w:cs="Arial"/>
          <w:sz w:val="24"/>
          <w:szCs w:val="24"/>
        </w:rPr>
        <w:t>”</w:t>
      </w:r>
      <w:r w:rsidRPr="002662CC">
        <w:rPr>
          <w:rFonts w:ascii="Arial" w:hAnsi="Arial" w:cs="Arial"/>
          <w:sz w:val="24"/>
          <w:szCs w:val="24"/>
        </w:rPr>
        <w:t xml:space="preserve"> (14.3%</w:t>
      </w:r>
      <w:r w:rsidR="005B5EEE">
        <w:rPr>
          <w:rFonts w:ascii="Arial" w:hAnsi="Arial" w:cs="Arial"/>
          <w:sz w:val="24"/>
          <w:szCs w:val="24"/>
        </w:rPr>
        <w:t>).</w:t>
      </w:r>
    </w:p>
    <w:p w:rsidR="00037A99" w:rsidRPr="002662CC" w:rsidRDefault="00037A99" w:rsidP="00D0742C">
      <w:pPr>
        <w:pStyle w:val="ListParagraph"/>
        <w:numPr>
          <w:ilvl w:val="0"/>
          <w:numId w:val="83"/>
        </w:numPr>
        <w:spacing w:after="0" w:line="240" w:lineRule="auto"/>
        <w:rPr>
          <w:rFonts w:ascii="Arial" w:hAnsi="Arial" w:cs="Arial"/>
          <w:sz w:val="24"/>
          <w:szCs w:val="24"/>
          <w:u w:val="single"/>
        </w:rPr>
      </w:pPr>
      <w:r w:rsidRPr="002662CC">
        <w:rPr>
          <w:rFonts w:ascii="Arial" w:hAnsi="Arial" w:cs="Arial"/>
          <w:sz w:val="24"/>
          <w:szCs w:val="24"/>
        </w:rPr>
        <w:t>“Comfortable/happy in school environment” (14.3%)</w:t>
      </w:r>
      <w:r w:rsidR="005B5EEE">
        <w:rPr>
          <w:rFonts w:ascii="Arial" w:hAnsi="Arial" w:cs="Arial"/>
          <w:sz w:val="24"/>
          <w:szCs w:val="24"/>
        </w:rPr>
        <w:t>.</w:t>
      </w:r>
    </w:p>
    <w:p w:rsidR="00037A99" w:rsidRPr="002662CC" w:rsidRDefault="00037A99" w:rsidP="00D0742C">
      <w:pPr>
        <w:pStyle w:val="ListParagraph"/>
        <w:numPr>
          <w:ilvl w:val="0"/>
          <w:numId w:val="83"/>
        </w:numPr>
        <w:spacing w:after="0" w:line="240" w:lineRule="auto"/>
        <w:rPr>
          <w:rFonts w:ascii="Arial" w:hAnsi="Arial" w:cs="Arial"/>
          <w:sz w:val="24"/>
          <w:szCs w:val="24"/>
          <w:u w:val="single"/>
        </w:rPr>
      </w:pPr>
      <w:r w:rsidRPr="002662CC">
        <w:rPr>
          <w:rFonts w:ascii="Arial" w:hAnsi="Arial" w:cs="Arial"/>
          <w:sz w:val="24"/>
          <w:szCs w:val="24"/>
        </w:rPr>
        <w:t>“Listens/follows instructions/able to focus” (7.1%)</w:t>
      </w:r>
      <w:r w:rsidR="005B5EEE">
        <w:rPr>
          <w:rFonts w:ascii="Arial" w:hAnsi="Arial" w:cs="Arial"/>
          <w:sz w:val="24"/>
          <w:szCs w:val="24"/>
        </w:rPr>
        <w:t>.</w:t>
      </w:r>
    </w:p>
    <w:p w:rsidR="00037A99" w:rsidRPr="002662CC" w:rsidRDefault="00037A99" w:rsidP="00D0742C">
      <w:pPr>
        <w:pStyle w:val="ListParagraph"/>
        <w:numPr>
          <w:ilvl w:val="0"/>
          <w:numId w:val="83"/>
        </w:numPr>
        <w:spacing w:after="0" w:line="240" w:lineRule="auto"/>
        <w:rPr>
          <w:rFonts w:ascii="Arial" w:hAnsi="Arial" w:cs="Arial"/>
          <w:sz w:val="24"/>
          <w:szCs w:val="24"/>
          <w:u w:val="single"/>
        </w:rPr>
      </w:pPr>
      <w:r w:rsidRPr="002662CC">
        <w:rPr>
          <w:rFonts w:ascii="Arial" w:hAnsi="Arial" w:cs="Arial"/>
          <w:sz w:val="24"/>
          <w:szCs w:val="24"/>
        </w:rPr>
        <w:t>“Communicates needs/feelings/ideas/issues” (7.1%).</w:t>
      </w:r>
    </w:p>
    <w:p w:rsidR="00037A99" w:rsidRPr="00156763" w:rsidRDefault="00037A99" w:rsidP="00D0742C">
      <w:pPr>
        <w:pStyle w:val="ListParagraph"/>
        <w:numPr>
          <w:ilvl w:val="0"/>
          <w:numId w:val="83"/>
        </w:numPr>
        <w:spacing w:after="0" w:line="240" w:lineRule="auto"/>
        <w:rPr>
          <w:rFonts w:ascii="Arial" w:hAnsi="Arial" w:cs="Arial"/>
          <w:sz w:val="24"/>
          <w:szCs w:val="24"/>
        </w:rPr>
      </w:pPr>
      <w:r w:rsidRPr="00156763">
        <w:rPr>
          <w:rFonts w:ascii="Arial" w:hAnsi="Arial" w:cs="Arial"/>
          <w:sz w:val="24"/>
          <w:szCs w:val="24"/>
        </w:rPr>
        <w:t>“Excited by/open to learning/curious” (7.1%)</w:t>
      </w:r>
      <w:r w:rsidR="005B5EEE">
        <w:rPr>
          <w:rFonts w:ascii="Arial" w:hAnsi="Arial" w:cs="Arial"/>
          <w:sz w:val="24"/>
          <w:szCs w:val="24"/>
        </w:rPr>
        <w:t>.</w:t>
      </w:r>
    </w:p>
    <w:p w:rsidR="00037A99" w:rsidRPr="00156763" w:rsidRDefault="00037A99" w:rsidP="00D0742C">
      <w:pPr>
        <w:pStyle w:val="ListParagraph"/>
        <w:numPr>
          <w:ilvl w:val="0"/>
          <w:numId w:val="83"/>
        </w:numPr>
        <w:spacing w:after="0" w:line="240" w:lineRule="auto"/>
        <w:rPr>
          <w:rFonts w:ascii="Arial" w:hAnsi="Arial" w:cs="Arial"/>
          <w:sz w:val="24"/>
          <w:szCs w:val="24"/>
          <w:u w:val="single"/>
        </w:rPr>
      </w:pPr>
      <w:r w:rsidRPr="00156763">
        <w:rPr>
          <w:rFonts w:ascii="Arial" w:hAnsi="Arial" w:cs="Arial"/>
          <w:sz w:val="24"/>
          <w:szCs w:val="24"/>
        </w:rPr>
        <w:t xml:space="preserve">“Able to dress selves” (7.1%). </w:t>
      </w:r>
    </w:p>
    <w:p w:rsidR="00037A99" w:rsidRPr="00156763" w:rsidRDefault="00037A99" w:rsidP="00D0742C">
      <w:pPr>
        <w:pStyle w:val="ListParagraph"/>
        <w:numPr>
          <w:ilvl w:val="0"/>
          <w:numId w:val="83"/>
        </w:numPr>
        <w:spacing w:after="0" w:line="240" w:lineRule="auto"/>
        <w:rPr>
          <w:rFonts w:ascii="Arial" w:hAnsi="Arial" w:cs="Arial"/>
          <w:sz w:val="24"/>
          <w:szCs w:val="24"/>
          <w:u w:val="single"/>
        </w:rPr>
      </w:pPr>
      <w:r w:rsidRPr="00156763">
        <w:rPr>
          <w:rFonts w:ascii="Arial" w:hAnsi="Arial" w:cs="Arial"/>
          <w:sz w:val="24"/>
          <w:szCs w:val="24"/>
        </w:rPr>
        <w:t>“Able to feed self/use cutlery</w:t>
      </w:r>
      <w:r w:rsidR="005B5EEE">
        <w:rPr>
          <w:rFonts w:ascii="Arial" w:hAnsi="Arial" w:cs="Arial"/>
          <w:sz w:val="24"/>
          <w:szCs w:val="24"/>
        </w:rPr>
        <w:t>”</w:t>
      </w:r>
      <w:r w:rsidRPr="00156763">
        <w:rPr>
          <w:rFonts w:ascii="Arial" w:hAnsi="Arial" w:cs="Arial"/>
          <w:sz w:val="24"/>
          <w:szCs w:val="24"/>
        </w:rPr>
        <w:t xml:space="preserve"> (7.1%)</w:t>
      </w:r>
      <w:r w:rsidR="005B5EEE">
        <w:rPr>
          <w:rFonts w:ascii="Arial" w:hAnsi="Arial" w:cs="Arial"/>
          <w:sz w:val="24"/>
          <w:szCs w:val="24"/>
        </w:rPr>
        <w:t>.</w:t>
      </w:r>
    </w:p>
    <w:p w:rsidR="00037A99" w:rsidRPr="00156763" w:rsidRDefault="00037A99" w:rsidP="00D0742C">
      <w:pPr>
        <w:pStyle w:val="ListParagraph"/>
        <w:numPr>
          <w:ilvl w:val="0"/>
          <w:numId w:val="83"/>
        </w:numPr>
        <w:spacing w:after="0" w:line="240" w:lineRule="auto"/>
        <w:rPr>
          <w:rFonts w:ascii="Arial" w:hAnsi="Arial" w:cs="Arial"/>
          <w:sz w:val="24"/>
          <w:szCs w:val="24"/>
          <w:u w:val="single"/>
        </w:rPr>
      </w:pPr>
      <w:r w:rsidRPr="00156763">
        <w:rPr>
          <w:rFonts w:ascii="Arial" w:hAnsi="Arial" w:cs="Arial"/>
          <w:sz w:val="24"/>
          <w:szCs w:val="24"/>
        </w:rPr>
        <w:t>“Moral sense” (7.1%)</w:t>
      </w:r>
      <w:r w:rsidR="005B5EEE">
        <w:rPr>
          <w:rFonts w:ascii="Arial" w:hAnsi="Arial" w:cs="Arial"/>
          <w:sz w:val="24"/>
          <w:szCs w:val="24"/>
        </w:rPr>
        <w:t>.</w:t>
      </w:r>
    </w:p>
    <w:p w:rsidR="00037A99" w:rsidRPr="005B5EEE" w:rsidRDefault="00037A99" w:rsidP="00D0742C">
      <w:pPr>
        <w:pStyle w:val="ListParagraph"/>
        <w:numPr>
          <w:ilvl w:val="0"/>
          <w:numId w:val="83"/>
        </w:numPr>
        <w:spacing w:after="0" w:line="240" w:lineRule="auto"/>
        <w:rPr>
          <w:rFonts w:ascii="Arial" w:hAnsi="Arial" w:cs="Arial"/>
          <w:sz w:val="24"/>
          <w:szCs w:val="24"/>
          <w:u w:val="single"/>
        </w:rPr>
      </w:pPr>
      <w:r w:rsidRPr="00156763">
        <w:rPr>
          <w:rFonts w:ascii="Arial" w:hAnsi="Arial" w:cs="Arial"/>
          <w:sz w:val="24"/>
          <w:szCs w:val="24"/>
        </w:rPr>
        <w:t>“</w:t>
      </w:r>
      <w:proofErr w:type="spellStart"/>
      <w:r w:rsidRPr="00156763">
        <w:rPr>
          <w:rFonts w:ascii="Arial" w:hAnsi="Arial" w:cs="Arial"/>
          <w:sz w:val="24"/>
          <w:szCs w:val="24"/>
        </w:rPr>
        <w:t>Self care</w:t>
      </w:r>
      <w:proofErr w:type="spellEnd"/>
      <w:r w:rsidRPr="00156763">
        <w:rPr>
          <w:rFonts w:ascii="Arial" w:hAnsi="Arial" w:cs="Arial"/>
          <w:sz w:val="24"/>
          <w:szCs w:val="24"/>
        </w:rPr>
        <w:t xml:space="preserve"> skills” (7.1%).</w:t>
      </w:r>
    </w:p>
    <w:p w:rsidR="005B5EEE" w:rsidRPr="00156763" w:rsidRDefault="005B5EEE" w:rsidP="005B5EEE">
      <w:pPr>
        <w:pStyle w:val="ListParagraph"/>
        <w:spacing w:after="0" w:line="240" w:lineRule="auto"/>
        <w:rPr>
          <w:rFonts w:ascii="Arial" w:hAnsi="Arial" w:cs="Arial"/>
          <w:sz w:val="24"/>
          <w:szCs w:val="24"/>
          <w:u w:val="single"/>
        </w:rPr>
      </w:pPr>
    </w:p>
    <w:p w:rsidR="00037A99" w:rsidRDefault="00037A99" w:rsidP="00037A99">
      <w:pPr>
        <w:rPr>
          <w:u w:val="single"/>
        </w:rPr>
      </w:pPr>
      <w:r w:rsidRPr="00007970">
        <w:rPr>
          <w:u w:val="single"/>
        </w:rPr>
        <w:t xml:space="preserve">Table </w:t>
      </w:r>
      <w:r w:rsidR="00156763">
        <w:rPr>
          <w:u w:val="single"/>
        </w:rPr>
        <w:t>5</w:t>
      </w:r>
      <w:r w:rsidRPr="00007970">
        <w:rPr>
          <w:u w:val="single"/>
        </w:rPr>
        <w:t>: Broad Categori</w:t>
      </w:r>
      <w:r>
        <w:rPr>
          <w:u w:val="single"/>
        </w:rPr>
        <w:t>es of Response for Priority Five</w:t>
      </w:r>
      <w:r w:rsidRPr="00007970">
        <w:rPr>
          <w:u w:val="single"/>
        </w:rPr>
        <w:t xml:space="preserve"> – </w:t>
      </w:r>
      <w:r>
        <w:rPr>
          <w:u w:val="single"/>
        </w:rPr>
        <w:t>Health Visitors/Community Nurses</w:t>
      </w:r>
    </w:p>
    <w:p w:rsidR="00037A99" w:rsidRDefault="00037A99" w:rsidP="00037A99">
      <w:pPr>
        <w:rPr>
          <w:u w:val="single"/>
        </w:rPr>
      </w:pPr>
    </w:p>
    <w:tbl>
      <w:tblPr>
        <w:tblW w:w="9100" w:type="dxa"/>
        <w:tblInd w:w="93" w:type="dxa"/>
        <w:tblLook w:val="04A0" w:firstRow="1" w:lastRow="0" w:firstColumn="1" w:lastColumn="0" w:noHBand="0" w:noVBand="1"/>
      </w:tblPr>
      <w:tblGrid>
        <w:gridCol w:w="7354"/>
        <w:gridCol w:w="716"/>
        <w:gridCol w:w="1030"/>
      </w:tblGrid>
      <w:tr w:rsidR="00037A99" w:rsidRPr="0028737C" w:rsidTr="00156763">
        <w:trPr>
          <w:trHeight w:val="465"/>
        </w:trPr>
        <w:tc>
          <w:tcPr>
            <w:tcW w:w="7354"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037A99" w:rsidRPr="0028737C" w:rsidRDefault="00037A99" w:rsidP="00990EA9">
            <w:pPr>
              <w:rPr>
                <w:rFonts w:eastAsia="Times New Roman" w:cs="Arial"/>
                <w:b/>
                <w:bCs/>
                <w:color w:val="000000"/>
                <w:szCs w:val="24"/>
                <w:lang w:eastAsia="en-GB"/>
              </w:rPr>
            </w:pPr>
            <w:r w:rsidRPr="0028737C">
              <w:rPr>
                <w:rFonts w:eastAsia="Times New Roman" w:cs="Arial"/>
                <w:b/>
                <w:bCs/>
                <w:color w:val="000000"/>
                <w:szCs w:val="24"/>
                <w:lang w:eastAsia="en-GB"/>
              </w:rPr>
              <w:t>Broad Categories for Priority 5</w:t>
            </w:r>
          </w:p>
        </w:tc>
        <w:tc>
          <w:tcPr>
            <w:tcW w:w="716" w:type="dxa"/>
            <w:tcBorders>
              <w:top w:val="single" w:sz="8" w:space="0" w:color="auto"/>
              <w:left w:val="nil"/>
              <w:bottom w:val="single" w:sz="4" w:space="0" w:color="auto"/>
              <w:right w:val="single" w:sz="4" w:space="0" w:color="auto"/>
            </w:tcBorders>
            <w:shd w:val="clear" w:color="000000" w:fill="C0C0C0"/>
            <w:vAlign w:val="center"/>
            <w:hideMark/>
          </w:tcPr>
          <w:p w:rsidR="00037A99" w:rsidRPr="0028737C" w:rsidRDefault="00037A99" w:rsidP="00990EA9">
            <w:pPr>
              <w:jc w:val="center"/>
              <w:rPr>
                <w:rFonts w:eastAsia="Times New Roman" w:cs="Arial"/>
                <w:b/>
                <w:bCs/>
                <w:color w:val="000000"/>
                <w:szCs w:val="24"/>
                <w:lang w:eastAsia="en-GB"/>
              </w:rPr>
            </w:pPr>
            <w:r w:rsidRPr="0028737C">
              <w:rPr>
                <w:rFonts w:eastAsia="Times New Roman" w:cs="Arial"/>
                <w:b/>
                <w:bCs/>
                <w:color w:val="000000"/>
                <w:szCs w:val="24"/>
                <w:lang w:eastAsia="en-GB"/>
              </w:rPr>
              <w:t>No</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037A99" w:rsidRPr="0028737C" w:rsidRDefault="00037A99" w:rsidP="00990EA9">
            <w:pPr>
              <w:jc w:val="center"/>
              <w:rPr>
                <w:rFonts w:eastAsia="Times New Roman" w:cs="Arial"/>
                <w:b/>
                <w:bCs/>
                <w:color w:val="000000"/>
                <w:szCs w:val="24"/>
                <w:lang w:eastAsia="en-GB"/>
              </w:rPr>
            </w:pPr>
            <w:r w:rsidRPr="0028737C">
              <w:rPr>
                <w:rFonts w:eastAsia="Times New Roman" w:cs="Arial"/>
                <w:b/>
                <w:bCs/>
                <w:color w:val="000000"/>
                <w:szCs w:val="24"/>
                <w:lang w:eastAsia="en-GB"/>
              </w:rPr>
              <w:t>%</w:t>
            </w:r>
          </w:p>
        </w:tc>
      </w:tr>
      <w:tr w:rsidR="00037A99" w:rsidRPr="0028737C" w:rsidTr="00990EA9">
        <w:trPr>
          <w:trHeight w:val="300"/>
        </w:trPr>
        <w:tc>
          <w:tcPr>
            <w:tcW w:w="7354" w:type="dxa"/>
            <w:tcBorders>
              <w:top w:val="nil"/>
              <w:left w:val="single" w:sz="8" w:space="0" w:color="auto"/>
              <w:bottom w:val="single" w:sz="4" w:space="0" w:color="auto"/>
              <w:right w:val="single" w:sz="4" w:space="0" w:color="auto"/>
            </w:tcBorders>
            <w:shd w:val="clear" w:color="auto" w:fill="auto"/>
            <w:vAlign w:val="center"/>
            <w:hideMark/>
          </w:tcPr>
          <w:p w:rsidR="00037A99" w:rsidRPr="0028737C" w:rsidRDefault="00037A99" w:rsidP="00990EA9">
            <w:pPr>
              <w:rPr>
                <w:rFonts w:eastAsia="Times New Roman" w:cs="Arial"/>
                <w:color w:val="000000"/>
                <w:szCs w:val="24"/>
                <w:lang w:eastAsia="en-GB"/>
              </w:rPr>
            </w:pPr>
            <w:r w:rsidRPr="0028737C">
              <w:rPr>
                <w:rFonts w:eastAsia="Times New Roman" w:cs="Arial"/>
                <w:color w:val="000000"/>
                <w:szCs w:val="24"/>
                <w:lang w:eastAsia="en-GB"/>
              </w:rPr>
              <w:t>Social/play/sharing skills</w:t>
            </w:r>
          </w:p>
        </w:tc>
        <w:tc>
          <w:tcPr>
            <w:tcW w:w="716" w:type="dxa"/>
            <w:tcBorders>
              <w:top w:val="nil"/>
              <w:left w:val="nil"/>
              <w:bottom w:val="single" w:sz="4" w:space="0" w:color="auto"/>
              <w:right w:val="single" w:sz="4" w:space="0" w:color="auto"/>
            </w:tcBorders>
            <w:shd w:val="clear" w:color="auto" w:fill="auto"/>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21.4%</w:t>
            </w:r>
          </w:p>
        </w:tc>
      </w:tr>
      <w:tr w:rsidR="00037A99" w:rsidRPr="0028737C" w:rsidTr="00990EA9">
        <w:trPr>
          <w:trHeight w:val="300"/>
        </w:trPr>
        <w:tc>
          <w:tcPr>
            <w:tcW w:w="7354" w:type="dxa"/>
            <w:tcBorders>
              <w:top w:val="nil"/>
              <w:left w:val="single" w:sz="8" w:space="0" w:color="auto"/>
              <w:bottom w:val="single" w:sz="4" w:space="0" w:color="auto"/>
              <w:right w:val="single" w:sz="4" w:space="0" w:color="auto"/>
            </w:tcBorders>
            <w:shd w:val="clear" w:color="auto" w:fill="auto"/>
            <w:vAlign w:val="center"/>
            <w:hideMark/>
          </w:tcPr>
          <w:p w:rsidR="00037A99" w:rsidRPr="0028737C" w:rsidRDefault="00037A99" w:rsidP="00990EA9">
            <w:pPr>
              <w:rPr>
                <w:rFonts w:eastAsia="Times New Roman" w:cs="Arial"/>
                <w:color w:val="000000"/>
                <w:szCs w:val="24"/>
                <w:lang w:eastAsia="en-GB"/>
              </w:rPr>
            </w:pPr>
            <w:r w:rsidRPr="0028737C">
              <w:rPr>
                <w:rFonts w:eastAsia="Times New Roman" w:cs="Arial"/>
                <w:color w:val="000000"/>
                <w:szCs w:val="24"/>
                <w:lang w:eastAsia="en-GB"/>
              </w:rPr>
              <w:t>Able to settle without parent/carer</w:t>
            </w:r>
          </w:p>
        </w:tc>
        <w:tc>
          <w:tcPr>
            <w:tcW w:w="716" w:type="dxa"/>
            <w:tcBorders>
              <w:top w:val="nil"/>
              <w:left w:val="nil"/>
              <w:bottom w:val="single" w:sz="4" w:space="0" w:color="auto"/>
              <w:right w:val="single" w:sz="4" w:space="0" w:color="auto"/>
            </w:tcBorders>
            <w:shd w:val="clear" w:color="auto" w:fill="auto"/>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14.3%</w:t>
            </w:r>
          </w:p>
        </w:tc>
      </w:tr>
      <w:tr w:rsidR="00037A99" w:rsidRPr="0028737C" w:rsidTr="00990EA9">
        <w:trPr>
          <w:trHeight w:val="300"/>
        </w:trPr>
        <w:tc>
          <w:tcPr>
            <w:tcW w:w="7354" w:type="dxa"/>
            <w:tcBorders>
              <w:top w:val="nil"/>
              <w:left w:val="single" w:sz="8" w:space="0" w:color="auto"/>
              <w:bottom w:val="single" w:sz="4" w:space="0" w:color="auto"/>
              <w:right w:val="single" w:sz="4" w:space="0" w:color="auto"/>
            </w:tcBorders>
            <w:shd w:val="clear" w:color="auto" w:fill="auto"/>
            <w:vAlign w:val="center"/>
            <w:hideMark/>
          </w:tcPr>
          <w:p w:rsidR="00037A99" w:rsidRPr="0028737C" w:rsidRDefault="00037A99" w:rsidP="00990EA9">
            <w:pPr>
              <w:rPr>
                <w:rFonts w:eastAsia="Times New Roman" w:cs="Arial"/>
                <w:color w:val="000000"/>
                <w:szCs w:val="24"/>
                <w:lang w:eastAsia="en-GB"/>
              </w:rPr>
            </w:pPr>
            <w:r w:rsidRPr="0028737C">
              <w:rPr>
                <w:rFonts w:eastAsia="Times New Roman" w:cs="Arial"/>
                <w:color w:val="000000"/>
                <w:szCs w:val="24"/>
                <w:lang w:eastAsia="en-GB"/>
              </w:rPr>
              <w:t>Comfortable/happy in school environment</w:t>
            </w:r>
          </w:p>
        </w:tc>
        <w:tc>
          <w:tcPr>
            <w:tcW w:w="716" w:type="dxa"/>
            <w:tcBorders>
              <w:top w:val="nil"/>
              <w:left w:val="nil"/>
              <w:bottom w:val="single" w:sz="4" w:space="0" w:color="auto"/>
              <w:right w:val="single" w:sz="4" w:space="0" w:color="auto"/>
            </w:tcBorders>
            <w:shd w:val="clear" w:color="auto" w:fill="auto"/>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14.3%</w:t>
            </w:r>
          </w:p>
        </w:tc>
      </w:tr>
      <w:tr w:rsidR="00037A99" w:rsidRPr="0028737C" w:rsidTr="00990EA9">
        <w:trPr>
          <w:trHeight w:val="300"/>
        </w:trPr>
        <w:tc>
          <w:tcPr>
            <w:tcW w:w="7354" w:type="dxa"/>
            <w:tcBorders>
              <w:top w:val="nil"/>
              <w:left w:val="single" w:sz="8" w:space="0" w:color="auto"/>
              <w:bottom w:val="single" w:sz="4" w:space="0" w:color="auto"/>
              <w:right w:val="single" w:sz="4" w:space="0" w:color="auto"/>
            </w:tcBorders>
            <w:shd w:val="clear" w:color="auto" w:fill="auto"/>
            <w:vAlign w:val="center"/>
            <w:hideMark/>
          </w:tcPr>
          <w:p w:rsidR="00037A99" w:rsidRPr="0028737C" w:rsidRDefault="00037A99" w:rsidP="00990EA9">
            <w:pPr>
              <w:rPr>
                <w:rFonts w:eastAsia="Times New Roman" w:cs="Arial"/>
                <w:color w:val="000000"/>
                <w:szCs w:val="24"/>
                <w:lang w:eastAsia="en-GB"/>
              </w:rPr>
            </w:pPr>
            <w:r w:rsidRPr="0028737C">
              <w:rPr>
                <w:rFonts w:eastAsia="Times New Roman" w:cs="Arial"/>
                <w:color w:val="000000"/>
                <w:szCs w:val="24"/>
                <w:lang w:eastAsia="en-GB"/>
              </w:rPr>
              <w:t>Listens/follows instructions/able to focus</w:t>
            </w:r>
          </w:p>
        </w:tc>
        <w:tc>
          <w:tcPr>
            <w:tcW w:w="716" w:type="dxa"/>
            <w:tcBorders>
              <w:top w:val="nil"/>
              <w:left w:val="nil"/>
              <w:bottom w:val="single" w:sz="4" w:space="0" w:color="auto"/>
              <w:right w:val="single" w:sz="4" w:space="0" w:color="auto"/>
            </w:tcBorders>
            <w:shd w:val="clear" w:color="auto" w:fill="auto"/>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7.1%</w:t>
            </w:r>
          </w:p>
        </w:tc>
      </w:tr>
      <w:tr w:rsidR="00037A99" w:rsidRPr="0028737C" w:rsidTr="00990EA9">
        <w:trPr>
          <w:trHeight w:val="300"/>
        </w:trPr>
        <w:tc>
          <w:tcPr>
            <w:tcW w:w="7354" w:type="dxa"/>
            <w:tcBorders>
              <w:top w:val="nil"/>
              <w:left w:val="single" w:sz="8" w:space="0" w:color="auto"/>
              <w:bottom w:val="single" w:sz="4" w:space="0" w:color="auto"/>
              <w:right w:val="single" w:sz="4" w:space="0" w:color="auto"/>
            </w:tcBorders>
            <w:shd w:val="clear" w:color="auto" w:fill="auto"/>
            <w:vAlign w:val="center"/>
            <w:hideMark/>
          </w:tcPr>
          <w:p w:rsidR="00037A99" w:rsidRPr="0028737C" w:rsidRDefault="00037A99" w:rsidP="00990EA9">
            <w:pPr>
              <w:rPr>
                <w:rFonts w:eastAsia="Times New Roman" w:cs="Arial"/>
                <w:color w:val="000000"/>
                <w:szCs w:val="24"/>
                <w:lang w:eastAsia="en-GB"/>
              </w:rPr>
            </w:pPr>
            <w:r w:rsidRPr="0028737C">
              <w:rPr>
                <w:rFonts w:eastAsia="Times New Roman" w:cs="Arial"/>
                <w:color w:val="000000"/>
                <w:szCs w:val="24"/>
                <w:lang w:eastAsia="en-GB"/>
              </w:rPr>
              <w:t>Communicates needs/feelings/ideas/issues</w:t>
            </w:r>
          </w:p>
        </w:tc>
        <w:tc>
          <w:tcPr>
            <w:tcW w:w="716" w:type="dxa"/>
            <w:tcBorders>
              <w:top w:val="nil"/>
              <w:left w:val="nil"/>
              <w:bottom w:val="single" w:sz="4" w:space="0" w:color="auto"/>
              <w:right w:val="single" w:sz="4" w:space="0" w:color="auto"/>
            </w:tcBorders>
            <w:shd w:val="clear" w:color="auto" w:fill="auto"/>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7.1%</w:t>
            </w:r>
          </w:p>
        </w:tc>
      </w:tr>
      <w:tr w:rsidR="00037A99" w:rsidRPr="0028737C" w:rsidTr="00990EA9">
        <w:trPr>
          <w:trHeight w:val="300"/>
        </w:trPr>
        <w:tc>
          <w:tcPr>
            <w:tcW w:w="7354" w:type="dxa"/>
            <w:tcBorders>
              <w:top w:val="nil"/>
              <w:left w:val="single" w:sz="8" w:space="0" w:color="auto"/>
              <w:bottom w:val="single" w:sz="4" w:space="0" w:color="auto"/>
              <w:right w:val="single" w:sz="4" w:space="0" w:color="auto"/>
            </w:tcBorders>
            <w:shd w:val="clear" w:color="auto" w:fill="auto"/>
            <w:vAlign w:val="center"/>
            <w:hideMark/>
          </w:tcPr>
          <w:p w:rsidR="00037A99" w:rsidRPr="0028737C" w:rsidRDefault="00037A99" w:rsidP="00990EA9">
            <w:pPr>
              <w:rPr>
                <w:rFonts w:eastAsia="Times New Roman" w:cs="Arial"/>
                <w:color w:val="000000"/>
                <w:szCs w:val="24"/>
                <w:lang w:eastAsia="en-GB"/>
              </w:rPr>
            </w:pPr>
            <w:r w:rsidRPr="0028737C">
              <w:rPr>
                <w:rFonts w:eastAsia="Times New Roman" w:cs="Arial"/>
                <w:color w:val="000000"/>
                <w:szCs w:val="24"/>
                <w:lang w:eastAsia="en-GB"/>
              </w:rPr>
              <w:t>Excited by/open to learning/curious</w:t>
            </w:r>
          </w:p>
        </w:tc>
        <w:tc>
          <w:tcPr>
            <w:tcW w:w="716" w:type="dxa"/>
            <w:tcBorders>
              <w:top w:val="nil"/>
              <w:left w:val="nil"/>
              <w:bottom w:val="single" w:sz="4" w:space="0" w:color="auto"/>
              <w:right w:val="single" w:sz="4" w:space="0" w:color="auto"/>
            </w:tcBorders>
            <w:shd w:val="clear" w:color="auto" w:fill="auto"/>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7.1%</w:t>
            </w:r>
          </w:p>
        </w:tc>
      </w:tr>
      <w:tr w:rsidR="00037A99" w:rsidRPr="0028737C" w:rsidTr="00990EA9">
        <w:trPr>
          <w:trHeight w:val="300"/>
        </w:trPr>
        <w:tc>
          <w:tcPr>
            <w:tcW w:w="7354" w:type="dxa"/>
            <w:tcBorders>
              <w:top w:val="nil"/>
              <w:left w:val="single" w:sz="8" w:space="0" w:color="auto"/>
              <w:bottom w:val="single" w:sz="4" w:space="0" w:color="auto"/>
              <w:right w:val="single" w:sz="4" w:space="0" w:color="auto"/>
            </w:tcBorders>
            <w:shd w:val="clear" w:color="auto" w:fill="auto"/>
            <w:vAlign w:val="center"/>
            <w:hideMark/>
          </w:tcPr>
          <w:p w:rsidR="00037A99" w:rsidRPr="0028737C" w:rsidRDefault="00037A99" w:rsidP="005B5EEE">
            <w:pPr>
              <w:rPr>
                <w:rFonts w:eastAsia="Times New Roman" w:cs="Arial"/>
                <w:color w:val="000000"/>
                <w:szCs w:val="24"/>
                <w:lang w:eastAsia="en-GB"/>
              </w:rPr>
            </w:pPr>
            <w:r w:rsidRPr="0028737C">
              <w:rPr>
                <w:rFonts w:eastAsia="Times New Roman" w:cs="Arial"/>
                <w:color w:val="000000"/>
                <w:szCs w:val="24"/>
                <w:lang w:eastAsia="en-GB"/>
              </w:rPr>
              <w:t xml:space="preserve">Able to dress </w:t>
            </w:r>
            <w:r w:rsidR="005B5EEE">
              <w:rPr>
                <w:rFonts w:eastAsia="Times New Roman" w:cs="Arial"/>
                <w:color w:val="000000"/>
                <w:szCs w:val="24"/>
                <w:lang w:eastAsia="en-GB"/>
              </w:rPr>
              <w:t>self</w:t>
            </w:r>
          </w:p>
        </w:tc>
        <w:tc>
          <w:tcPr>
            <w:tcW w:w="716" w:type="dxa"/>
            <w:tcBorders>
              <w:top w:val="nil"/>
              <w:left w:val="nil"/>
              <w:bottom w:val="single" w:sz="4" w:space="0" w:color="auto"/>
              <w:right w:val="single" w:sz="4" w:space="0" w:color="auto"/>
            </w:tcBorders>
            <w:shd w:val="clear" w:color="auto" w:fill="auto"/>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7.1%</w:t>
            </w:r>
          </w:p>
        </w:tc>
      </w:tr>
      <w:tr w:rsidR="00037A99" w:rsidRPr="0028737C" w:rsidTr="00990EA9">
        <w:trPr>
          <w:trHeight w:val="300"/>
        </w:trPr>
        <w:tc>
          <w:tcPr>
            <w:tcW w:w="7354" w:type="dxa"/>
            <w:tcBorders>
              <w:top w:val="nil"/>
              <w:left w:val="single" w:sz="8" w:space="0" w:color="auto"/>
              <w:bottom w:val="single" w:sz="4" w:space="0" w:color="auto"/>
              <w:right w:val="single" w:sz="4" w:space="0" w:color="auto"/>
            </w:tcBorders>
            <w:shd w:val="clear" w:color="auto" w:fill="auto"/>
            <w:vAlign w:val="center"/>
            <w:hideMark/>
          </w:tcPr>
          <w:p w:rsidR="00037A99" w:rsidRPr="0028737C" w:rsidRDefault="00037A99" w:rsidP="00990EA9">
            <w:pPr>
              <w:rPr>
                <w:rFonts w:eastAsia="Times New Roman" w:cs="Arial"/>
                <w:color w:val="000000"/>
                <w:szCs w:val="24"/>
                <w:lang w:eastAsia="en-GB"/>
              </w:rPr>
            </w:pPr>
            <w:r w:rsidRPr="0028737C">
              <w:rPr>
                <w:rFonts w:eastAsia="Times New Roman" w:cs="Arial"/>
                <w:color w:val="000000"/>
                <w:szCs w:val="24"/>
                <w:lang w:eastAsia="en-GB"/>
              </w:rPr>
              <w:t>Able to feed self/use cutlery</w:t>
            </w:r>
          </w:p>
        </w:tc>
        <w:tc>
          <w:tcPr>
            <w:tcW w:w="716" w:type="dxa"/>
            <w:tcBorders>
              <w:top w:val="nil"/>
              <w:left w:val="nil"/>
              <w:bottom w:val="single" w:sz="4" w:space="0" w:color="auto"/>
              <w:right w:val="single" w:sz="4" w:space="0" w:color="auto"/>
            </w:tcBorders>
            <w:shd w:val="clear" w:color="auto" w:fill="auto"/>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7.1%</w:t>
            </w:r>
          </w:p>
        </w:tc>
      </w:tr>
      <w:tr w:rsidR="00037A99" w:rsidRPr="0028737C" w:rsidTr="00990EA9">
        <w:trPr>
          <w:trHeight w:val="300"/>
        </w:trPr>
        <w:tc>
          <w:tcPr>
            <w:tcW w:w="7354" w:type="dxa"/>
            <w:tcBorders>
              <w:top w:val="nil"/>
              <w:left w:val="single" w:sz="8" w:space="0" w:color="auto"/>
              <w:bottom w:val="single" w:sz="4" w:space="0" w:color="auto"/>
              <w:right w:val="single" w:sz="4" w:space="0" w:color="auto"/>
            </w:tcBorders>
            <w:shd w:val="clear" w:color="auto" w:fill="auto"/>
            <w:vAlign w:val="center"/>
            <w:hideMark/>
          </w:tcPr>
          <w:p w:rsidR="00037A99" w:rsidRPr="0028737C" w:rsidRDefault="00037A99" w:rsidP="00990EA9">
            <w:pPr>
              <w:rPr>
                <w:rFonts w:eastAsia="Times New Roman" w:cs="Arial"/>
                <w:color w:val="000000"/>
                <w:szCs w:val="24"/>
                <w:lang w:eastAsia="en-GB"/>
              </w:rPr>
            </w:pPr>
            <w:r w:rsidRPr="0028737C">
              <w:rPr>
                <w:rFonts w:eastAsia="Times New Roman" w:cs="Arial"/>
                <w:color w:val="000000"/>
                <w:szCs w:val="24"/>
                <w:lang w:eastAsia="en-GB"/>
              </w:rPr>
              <w:t>Moral</w:t>
            </w:r>
            <w:r w:rsidR="005B5EEE">
              <w:rPr>
                <w:rFonts w:eastAsia="Times New Roman" w:cs="Arial"/>
                <w:color w:val="000000"/>
                <w:szCs w:val="24"/>
                <w:lang w:eastAsia="en-GB"/>
              </w:rPr>
              <w:t xml:space="preserve"> awareness</w:t>
            </w:r>
          </w:p>
        </w:tc>
        <w:tc>
          <w:tcPr>
            <w:tcW w:w="716" w:type="dxa"/>
            <w:tcBorders>
              <w:top w:val="nil"/>
              <w:left w:val="nil"/>
              <w:bottom w:val="single" w:sz="4" w:space="0" w:color="auto"/>
              <w:right w:val="single" w:sz="4" w:space="0" w:color="auto"/>
            </w:tcBorders>
            <w:shd w:val="clear" w:color="auto" w:fill="auto"/>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7.1%</w:t>
            </w:r>
          </w:p>
        </w:tc>
      </w:tr>
      <w:tr w:rsidR="00037A99" w:rsidRPr="0028737C" w:rsidTr="00990EA9">
        <w:trPr>
          <w:trHeight w:val="300"/>
        </w:trPr>
        <w:tc>
          <w:tcPr>
            <w:tcW w:w="7354" w:type="dxa"/>
            <w:tcBorders>
              <w:top w:val="nil"/>
              <w:left w:val="single" w:sz="8" w:space="0" w:color="auto"/>
              <w:bottom w:val="single" w:sz="4" w:space="0" w:color="auto"/>
              <w:right w:val="single" w:sz="4" w:space="0" w:color="auto"/>
            </w:tcBorders>
            <w:shd w:val="clear" w:color="auto" w:fill="auto"/>
            <w:vAlign w:val="center"/>
            <w:hideMark/>
          </w:tcPr>
          <w:p w:rsidR="00037A99" w:rsidRPr="0028737C" w:rsidRDefault="00037A99" w:rsidP="005B5EEE">
            <w:pPr>
              <w:rPr>
                <w:rFonts w:eastAsia="Times New Roman" w:cs="Arial"/>
                <w:color w:val="000000"/>
                <w:szCs w:val="24"/>
                <w:lang w:eastAsia="en-GB"/>
              </w:rPr>
            </w:pPr>
            <w:r w:rsidRPr="0028737C">
              <w:rPr>
                <w:rFonts w:eastAsia="Times New Roman" w:cs="Arial"/>
                <w:color w:val="000000"/>
                <w:szCs w:val="24"/>
                <w:lang w:eastAsia="en-GB"/>
              </w:rPr>
              <w:t>Self</w:t>
            </w:r>
            <w:r w:rsidR="005B5EEE">
              <w:rPr>
                <w:rFonts w:eastAsia="Times New Roman" w:cs="Arial"/>
                <w:color w:val="000000"/>
                <w:szCs w:val="24"/>
                <w:lang w:eastAsia="en-GB"/>
              </w:rPr>
              <w:t>-</w:t>
            </w:r>
            <w:r w:rsidRPr="0028737C">
              <w:rPr>
                <w:rFonts w:eastAsia="Times New Roman" w:cs="Arial"/>
                <w:color w:val="000000"/>
                <w:szCs w:val="24"/>
                <w:lang w:eastAsia="en-GB"/>
              </w:rPr>
              <w:t>care skills</w:t>
            </w:r>
          </w:p>
        </w:tc>
        <w:tc>
          <w:tcPr>
            <w:tcW w:w="716" w:type="dxa"/>
            <w:tcBorders>
              <w:top w:val="nil"/>
              <w:left w:val="nil"/>
              <w:bottom w:val="single" w:sz="4" w:space="0" w:color="auto"/>
              <w:right w:val="single" w:sz="4" w:space="0" w:color="auto"/>
            </w:tcBorders>
            <w:shd w:val="clear" w:color="auto" w:fill="auto"/>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28737C" w:rsidRDefault="00037A99" w:rsidP="00990EA9">
            <w:pPr>
              <w:jc w:val="center"/>
              <w:rPr>
                <w:rFonts w:eastAsia="Times New Roman" w:cs="Arial"/>
                <w:color w:val="000000"/>
                <w:szCs w:val="24"/>
                <w:lang w:eastAsia="en-GB"/>
              </w:rPr>
            </w:pPr>
            <w:r w:rsidRPr="0028737C">
              <w:rPr>
                <w:rFonts w:eastAsia="Times New Roman" w:cs="Arial"/>
                <w:color w:val="000000"/>
                <w:szCs w:val="24"/>
                <w:lang w:eastAsia="en-GB"/>
              </w:rPr>
              <w:t>7.1%</w:t>
            </w:r>
          </w:p>
        </w:tc>
      </w:tr>
      <w:tr w:rsidR="00037A99" w:rsidRPr="0028737C" w:rsidTr="00990EA9">
        <w:trPr>
          <w:trHeight w:val="330"/>
        </w:trPr>
        <w:tc>
          <w:tcPr>
            <w:tcW w:w="7354" w:type="dxa"/>
            <w:tcBorders>
              <w:top w:val="nil"/>
              <w:left w:val="single" w:sz="8" w:space="0" w:color="auto"/>
              <w:bottom w:val="single" w:sz="8" w:space="0" w:color="auto"/>
              <w:right w:val="single" w:sz="4" w:space="0" w:color="auto"/>
            </w:tcBorders>
            <w:shd w:val="clear" w:color="auto" w:fill="auto"/>
            <w:vAlign w:val="center"/>
            <w:hideMark/>
          </w:tcPr>
          <w:p w:rsidR="00037A99" w:rsidRPr="0028737C" w:rsidRDefault="00037A99" w:rsidP="00990EA9">
            <w:pPr>
              <w:rPr>
                <w:rFonts w:eastAsia="Times New Roman" w:cs="Arial"/>
                <w:b/>
                <w:bCs/>
                <w:color w:val="000000"/>
                <w:szCs w:val="24"/>
                <w:lang w:eastAsia="en-GB"/>
              </w:rPr>
            </w:pPr>
            <w:r w:rsidRPr="0028737C">
              <w:rPr>
                <w:rFonts w:eastAsia="Times New Roman" w:cs="Arial"/>
                <w:b/>
                <w:bCs/>
                <w:color w:val="000000"/>
                <w:szCs w:val="24"/>
                <w:lang w:eastAsia="en-GB"/>
              </w:rPr>
              <w:t>Totals</w:t>
            </w:r>
          </w:p>
        </w:tc>
        <w:tc>
          <w:tcPr>
            <w:tcW w:w="716" w:type="dxa"/>
            <w:tcBorders>
              <w:top w:val="nil"/>
              <w:left w:val="nil"/>
              <w:bottom w:val="single" w:sz="8" w:space="0" w:color="auto"/>
              <w:right w:val="single" w:sz="4" w:space="0" w:color="auto"/>
            </w:tcBorders>
            <w:shd w:val="clear" w:color="auto" w:fill="auto"/>
            <w:vAlign w:val="center"/>
            <w:hideMark/>
          </w:tcPr>
          <w:p w:rsidR="00037A99" w:rsidRPr="0028737C" w:rsidRDefault="00037A99" w:rsidP="00990EA9">
            <w:pPr>
              <w:jc w:val="center"/>
              <w:rPr>
                <w:rFonts w:eastAsia="Times New Roman" w:cs="Arial"/>
                <w:b/>
                <w:bCs/>
                <w:color w:val="000000"/>
                <w:szCs w:val="24"/>
                <w:lang w:eastAsia="en-GB"/>
              </w:rPr>
            </w:pPr>
            <w:r w:rsidRPr="0028737C">
              <w:rPr>
                <w:rFonts w:eastAsia="Times New Roman" w:cs="Arial"/>
                <w:b/>
                <w:bCs/>
                <w:color w:val="000000"/>
                <w:szCs w:val="24"/>
                <w:lang w:eastAsia="en-GB"/>
              </w:rPr>
              <w:t>14</w:t>
            </w:r>
          </w:p>
        </w:tc>
        <w:tc>
          <w:tcPr>
            <w:tcW w:w="1030" w:type="dxa"/>
            <w:tcBorders>
              <w:top w:val="nil"/>
              <w:left w:val="nil"/>
              <w:bottom w:val="single" w:sz="8" w:space="0" w:color="auto"/>
              <w:right w:val="single" w:sz="8" w:space="0" w:color="auto"/>
            </w:tcBorders>
            <w:shd w:val="clear" w:color="auto" w:fill="auto"/>
            <w:vAlign w:val="center"/>
            <w:hideMark/>
          </w:tcPr>
          <w:p w:rsidR="00037A99" w:rsidRPr="0028737C" w:rsidRDefault="00037A99" w:rsidP="00990EA9">
            <w:pPr>
              <w:jc w:val="center"/>
              <w:rPr>
                <w:rFonts w:eastAsia="Times New Roman" w:cs="Arial"/>
                <w:b/>
                <w:bCs/>
                <w:color w:val="000000"/>
                <w:szCs w:val="24"/>
                <w:lang w:eastAsia="en-GB"/>
              </w:rPr>
            </w:pPr>
            <w:r w:rsidRPr="0028737C">
              <w:rPr>
                <w:rFonts w:eastAsia="Times New Roman" w:cs="Arial"/>
                <w:b/>
                <w:bCs/>
                <w:color w:val="000000"/>
                <w:szCs w:val="24"/>
                <w:lang w:eastAsia="en-GB"/>
              </w:rPr>
              <w:t>100.0%</w:t>
            </w:r>
          </w:p>
        </w:tc>
      </w:tr>
    </w:tbl>
    <w:p w:rsidR="00037A99" w:rsidRDefault="00037A99"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5B5EEE" w:rsidRDefault="005B5EEE" w:rsidP="00037A99"/>
    <w:p w:rsidR="00037A99" w:rsidRPr="0028737C" w:rsidRDefault="00037A99" w:rsidP="00037A99">
      <w:pPr>
        <w:rPr>
          <w:u w:val="single"/>
        </w:rPr>
      </w:pPr>
      <w:r>
        <w:lastRenderedPageBreak/>
        <w:t xml:space="preserve">6. </w:t>
      </w:r>
      <w:r>
        <w:rPr>
          <w:u w:val="single"/>
        </w:rPr>
        <w:t>Children’s Centre Workers</w:t>
      </w:r>
    </w:p>
    <w:p w:rsidR="00037A99" w:rsidRDefault="00037A99" w:rsidP="00037A99"/>
    <w:p w:rsidR="00037A99" w:rsidRPr="00156763" w:rsidRDefault="00037A99" w:rsidP="00D0742C">
      <w:pPr>
        <w:pStyle w:val="ListParagraph"/>
        <w:numPr>
          <w:ilvl w:val="0"/>
          <w:numId w:val="84"/>
        </w:numPr>
        <w:spacing w:after="0"/>
        <w:rPr>
          <w:rFonts w:ascii="Arial" w:hAnsi="Arial" w:cs="Arial"/>
          <w:sz w:val="24"/>
          <w:szCs w:val="24"/>
          <w:u w:val="single"/>
        </w:rPr>
      </w:pPr>
      <w:r w:rsidRPr="00156763">
        <w:rPr>
          <w:rFonts w:ascii="Arial" w:hAnsi="Arial" w:cs="Arial"/>
          <w:sz w:val="24"/>
          <w:szCs w:val="24"/>
        </w:rPr>
        <w:t>25 respondents provided a valid response for this question. Table 47 shows a broad categorisation of these survey responses.</w:t>
      </w:r>
    </w:p>
    <w:p w:rsidR="00037A99" w:rsidRPr="00156763" w:rsidRDefault="00037A99" w:rsidP="00D0742C">
      <w:pPr>
        <w:pStyle w:val="ListParagraph"/>
        <w:numPr>
          <w:ilvl w:val="0"/>
          <w:numId w:val="84"/>
        </w:numPr>
        <w:spacing w:after="0"/>
        <w:rPr>
          <w:rFonts w:ascii="Arial" w:hAnsi="Arial" w:cs="Arial"/>
          <w:sz w:val="24"/>
          <w:szCs w:val="24"/>
          <w:u w:val="single"/>
        </w:rPr>
      </w:pPr>
      <w:r w:rsidRPr="00156763">
        <w:rPr>
          <w:rFonts w:ascii="Arial" w:hAnsi="Arial" w:cs="Arial"/>
          <w:sz w:val="24"/>
          <w:szCs w:val="24"/>
        </w:rPr>
        <w:t xml:space="preserve">The top four abilities/skills were: </w:t>
      </w:r>
    </w:p>
    <w:p w:rsidR="00037A99" w:rsidRPr="00156763" w:rsidRDefault="00037A99" w:rsidP="00AC30DF">
      <w:pPr>
        <w:pStyle w:val="ListParagraph"/>
        <w:rPr>
          <w:rFonts w:ascii="Arial" w:hAnsi="Arial" w:cs="Arial"/>
          <w:sz w:val="24"/>
          <w:szCs w:val="24"/>
          <w:u w:val="single"/>
        </w:rPr>
      </w:pPr>
    </w:p>
    <w:p w:rsidR="00037A99" w:rsidRPr="002662CC" w:rsidRDefault="00037A99" w:rsidP="00D0742C">
      <w:pPr>
        <w:pStyle w:val="ListParagraph"/>
        <w:numPr>
          <w:ilvl w:val="0"/>
          <w:numId w:val="85"/>
        </w:numPr>
        <w:spacing w:after="0"/>
        <w:rPr>
          <w:rFonts w:ascii="Arial" w:hAnsi="Arial" w:cs="Arial"/>
          <w:sz w:val="24"/>
          <w:szCs w:val="24"/>
          <w:u w:val="single"/>
        </w:rPr>
      </w:pPr>
      <w:r w:rsidRPr="002662CC">
        <w:rPr>
          <w:rFonts w:ascii="Arial" w:hAnsi="Arial" w:cs="Arial"/>
          <w:sz w:val="24"/>
          <w:szCs w:val="24"/>
        </w:rPr>
        <w:t>“Listens/follows instructions/able to focus” (32%)</w:t>
      </w:r>
      <w:r w:rsidR="005B5EEE">
        <w:rPr>
          <w:rFonts w:ascii="Arial" w:hAnsi="Arial" w:cs="Arial"/>
          <w:sz w:val="24"/>
          <w:szCs w:val="24"/>
        </w:rPr>
        <w:t>.</w:t>
      </w:r>
    </w:p>
    <w:p w:rsidR="00037A99" w:rsidRPr="002662CC" w:rsidRDefault="00037A99" w:rsidP="00D0742C">
      <w:pPr>
        <w:pStyle w:val="ListParagraph"/>
        <w:numPr>
          <w:ilvl w:val="0"/>
          <w:numId w:val="85"/>
        </w:numPr>
        <w:spacing w:after="0"/>
        <w:rPr>
          <w:rFonts w:ascii="Arial" w:hAnsi="Arial" w:cs="Arial"/>
          <w:sz w:val="24"/>
          <w:szCs w:val="24"/>
          <w:u w:val="single"/>
        </w:rPr>
      </w:pPr>
      <w:r w:rsidRPr="002662CC">
        <w:rPr>
          <w:rFonts w:ascii="Arial" w:hAnsi="Arial" w:cs="Arial"/>
          <w:sz w:val="24"/>
          <w:szCs w:val="24"/>
        </w:rPr>
        <w:t>“Communicates needs/feelings/ideas/issues” (28%).</w:t>
      </w:r>
    </w:p>
    <w:p w:rsidR="00037A99" w:rsidRPr="002662CC" w:rsidRDefault="00037A99" w:rsidP="00D0742C">
      <w:pPr>
        <w:pStyle w:val="ListParagraph"/>
        <w:numPr>
          <w:ilvl w:val="0"/>
          <w:numId w:val="85"/>
        </w:numPr>
        <w:spacing w:after="0"/>
        <w:rPr>
          <w:rFonts w:ascii="Arial" w:hAnsi="Arial" w:cs="Arial"/>
          <w:sz w:val="24"/>
          <w:szCs w:val="24"/>
          <w:u w:val="single"/>
        </w:rPr>
      </w:pPr>
      <w:r w:rsidRPr="002662CC">
        <w:rPr>
          <w:rFonts w:ascii="Arial" w:hAnsi="Arial" w:cs="Arial"/>
          <w:sz w:val="24"/>
          <w:szCs w:val="24"/>
        </w:rPr>
        <w:t>“</w:t>
      </w:r>
      <w:r w:rsidRPr="002662CC">
        <w:rPr>
          <w:rFonts w:ascii="Arial" w:eastAsia="Times New Roman" w:hAnsi="Arial" w:cs="Arial"/>
          <w:color w:val="000000"/>
          <w:sz w:val="24"/>
          <w:szCs w:val="24"/>
          <w:lang w:eastAsia="en-GB"/>
        </w:rPr>
        <w:t>Social/play/sharing skills” (8%)</w:t>
      </w:r>
      <w:r w:rsidR="005B5EEE">
        <w:rPr>
          <w:rFonts w:ascii="Arial" w:eastAsia="Times New Roman" w:hAnsi="Arial" w:cs="Arial"/>
          <w:color w:val="000000"/>
          <w:sz w:val="24"/>
          <w:szCs w:val="24"/>
          <w:lang w:eastAsia="en-GB"/>
        </w:rPr>
        <w:t>.</w:t>
      </w:r>
      <w:r w:rsidRPr="002662CC">
        <w:rPr>
          <w:rFonts w:ascii="Arial" w:hAnsi="Arial" w:cs="Arial"/>
          <w:sz w:val="24"/>
          <w:szCs w:val="24"/>
        </w:rPr>
        <w:t xml:space="preserve"> </w:t>
      </w:r>
    </w:p>
    <w:p w:rsidR="00037A99" w:rsidRPr="002662CC" w:rsidRDefault="00037A99" w:rsidP="00D0742C">
      <w:pPr>
        <w:pStyle w:val="ListParagraph"/>
        <w:numPr>
          <w:ilvl w:val="0"/>
          <w:numId w:val="85"/>
        </w:numPr>
        <w:spacing w:after="0"/>
        <w:rPr>
          <w:rFonts w:ascii="Arial" w:hAnsi="Arial" w:cs="Arial"/>
          <w:sz w:val="24"/>
          <w:szCs w:val="24"/>
        </w:rPr>
      </w:pPr>
      <w:r w:rsidRPr="002662CC">
        <w:rPr>
          <w:rFonts w:ascii="Arial" w:hAnsi="Arial" w:cs="Arial"/>
          <w:sz w:val="24"/>
          <w:szCs w:val="24"/>
        </w:rPr>
        <w:t>“Toilet trained/hygiene awareness (8%)</w:t>
      </w:r>
      <w:r w:rsidR="005B5EEE">
        <w:rPr>
          <w:rFonts w:ascii="Arial" w:hAnsi="Arial" w:cs="Arial"/>
          <w:sz w:val="24"/>
          <w:szCs w:val="24"/>
        </w:rPr>
        <w:t>.</w:t>
      </w:r>
    </w:p>
    <w:p w:rsidR="00156763" w:rsidRPr="002662CC" w:rsidRDefault="00156763" w:rsidP="00156763">
      <w:pPr>
        <w:pStyle w:val="ListParagraph"/>
        <w:spacing w:after="0" w:line="240" w:lineRule="auto"/>
        <w:rPr>
          <w:rFonts w:ascii="Arial" w:hAnsi="Arial" w:cs="Arial"/>
          <w:sz w:val="24"/>
          <w:szCs w:val="24"/>
        </w:rPr>
      </w:pPr>
    </w:p>
    <w:p w:rsidR="00037A99" w:rsidRDefault="005B5EEE" w:rsidP="00037A99">
      <w:pPr>
        <w:rPr>
          <w:u w:val="single"/>
        </w:rPr>
      </w:pPr>
      <w:r>
        <w:rPr>
          <w:u w:val="single"/>
        </w:rPr>
        <w:t xml:space="preserve">Table </w:t>
      </w:r>
      <w:r w:rsidR="00037A99">
        <w:rPr>
          <w:u w:val="single"/>
        </w:rPr>
        <w:t>6</w:t>
      </w:r>
      <w:r w:rsidR="00037A99" w:rsidRPr="00007970">
        <w:rPr>
          <w:u w:val="single"/>
        </w:rPr>
        <w:t>: Broad Categori</w:t>
      </w:r>
      <w:r w:rsidR="00037A99">
        <w:rPr>
          <w:u w:val="single"/>
        </w:rPr>
        <w:t>es of Response for Priority Five</w:t>
      </w:r>
      <w:r w:rsidR="00037A99" w:rsidRPr="00007970">
        <w:rPr>
          <w:u w:val="single"/>
        </w:rPr>
        <w:t xml:space="preserve"> – </w:t>
      </w:r>
      <w:r w:rsidR="00037A99">
        <w:rPr>
          <w:u w:val="single"/>
        </w:rPr>
        <w:t>Children’s Centre Workers</w:t>
      </w:r>
    </w:p>
    <w:p w:rsidR="00037A99" w:rsidRDefault="00037A99" w:rsidP="00037A99">
      <w:pPr>
        <w:rPr>
          <w:u w:val="single"/>
        </w:rPr>
      </w:pPr>
    </w:p>
    <w:tbl>
      <w:tblPr>
        <w:tblW w:w="9087" w:type="dxa"/>
        <w:tblInd w:w="93" w:type="dxa"/>
        <w:tblLook w:val="04A0" w:firstRow="1" w:lastRow="0" w:firstColumn="1" w:lastColumn="0" w:noHBand="0" w:noVBand="1"/>
      </w:tblPr>
      <w:tblGrid>
        <w:gridCol w:w="7386"/>
        <w:gridCol w:w="671"/>
        <w:gridCol w:w="1030"/>
      </w:tblGrid>
      <w:tr w:rsidR="00037A99" w:rsidRPr="00F25720" w:rsidTr="00B30C2D">
        <w:trPr>
          <w:trHeight w:val="385"/>
        </w:trPr>
        <w:tc>
          <w:tcPr>
            <w:tcW w:w="7386"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037A99" w:rsidRPr="00F25720" w:rsidRDefault="00037A99" w:rsidP="00990EA9">
            <w:pPr>
              <w:rPr>
                <w:rFonts w:eastAsia="Times New Roman" w:cs="Arial"/>
                <w:b/>
                <w:bCs/>
                <w:color w:val="000000"/>
                <w:szCs w:val="24"/>
                <w:lang w:eastAsia="en-GB"/>
              </w:rPr>
            </w:pPr>
            <w:r w:rsidRPr="00F25720">
              <w:rPr>
                <w:rFonts w:eastAsia="Times New Roman" w:cs="Arial"/>
                <w:b/>
                <w:bCs/>
                <w:color w:val="000000"/>
                <w:szCs w:val="24"/>
                <w:lang w:eastAsia="en-GB"/>
              </w:rPr>
              <w:t>Broad Categories for Priority 5</w:t>
            </w:r>
          </w:p>
        </w:tc>
        <w:tc>
          <w:tcPr>
            <w:tcW w:w="671" w:type="dxa"/>
            <w:tcBorders>
              <w:top w:val="single" w:sz="8" w:space="0" w:color="auto"/>
              <w:left w:val="nil"/>
              <w:bottom w:val="single" w:sz="4" w:space="0" w:color="auto"/>
              <w:right w:val="single" w:sz="4" w:space="0" w:color="auto"/>
            </w:tcBorders>
            <w:shd w:val="clear" w:color="000000" w:fill="C0C0C0"/>
            <w:vAlign w:val="center"/>
            <w:hideMark/>
          </w:tcPr>
          <w:p w:rsidR="00037A99" w:rsidRPr="00F25720" w:rsidRDefault="00037A99" w:rsidP="00990EA9">
            <w:pPr>
              <w:jc w:val="center"/>
              <w:rPr>
                <w:rFonts w:eastAsia="Times New Roman" w:cs="Arial"/>
                <w:b/>
                <w:bCs/>
                <w:color w:val="000000"/>
                <w:szCs w:val="24"/>
                <w:lang w:eastAsia="en-GB"/>
              </w:rPr>
            </w:pPr>
            <w:r w:rsidRPr="00F25720">
              <w:rPr>
                <w:rFonts w:eastAsia="Times New Roman" w:cs="Arial"/>
                <w:b/>
                <w:bCs/>
                <w:color w:val="000000"/>
                <w:szCs w:val="24"/>
                <w:lang w:eastAsia="en-GB"/>
              </w:rPr>
              <w:t>No</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037A99" w:rsidRPr="00F25720" w:rsidRDefault="00037A99" w:rsidP="00990EA9">
            <w:pPr>
              <w:jc w:val="center"/>
              <w:rPr>
                <w:rFonts w:eastAsia="Times New Roman" w:cs="Arial"/>
                <w:b/>
                <w:bCs/>
                <w:color w:val="000000"/>
                <w:szCs w:val="24"/>
                <w:lang w:eastAsia="en-GB"/>
              </w:rPr>
            </w:pPr>
            <w:r w:rsidRPr="00F25720">
              <w:rPr>
                <w:rFonts w:eastAsia="Times New Roman" w:cs="Arial"/>
                <w:b/>
                <w:bCs/>
                <w:color w:val="000000"/>
                <w:szCs w:val="24"/>
                <w:lang w:eastAsia="en-GB"/>
              </w:rPr>
              <w:t>%</w:t>
            </w:r>
          </w:p>
        </w:tc>
      </w:tr>
      <w:tr w:rsidR="00037A99" w:rsidRPr="00F25720"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037A99" w:rsidRPr="00F25720" w:rsidRDefault="00037A99" w:rsidP="00990EA9">
            <w:pPr>
              <w:rPr>
                <w:rFonts w:eastAsia="Times New Roman" w:cs="Arial"/>
                <w:color w:val="000000"/>
                <w:szCs w:val="24"/>
                <w:lang w:eastAsia="en-GB"/>
              </w:rPr>
            </w:pPr>
            <w:r w:rsidRPr="00F25720">
              <w:rPr>
                <w:rFonts w:eastAsia="Times New Roman" w:cs="Arial"/>
                <w:color w:val="000000"/>
                <w:szCs w:val="24"/>
                <w:lang w:eastAsia="en-GB"/>
              </w:rPr>
              <w:t>Listens/follows instructions/able to focus</w:t>
            </w:r>
          </w:p>
        </w:tc>
        <w:tc>
          <w:tcPr>
            <w:tcW w:w="671" w:type="dxa"/>
            <w:tcBorders>
              <w:top w:val="nil"/>
              <w:left w:val="nil"/>
              <w:bottom w:val="single" w:sz="4" w:space="0" w:color="auto"/>
              <w:right w:val="single" w:sz="4"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8</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32.0%</w:t>
            </w:r>
          </w:p>
        </w:tc>
      </w:tr>
      <w:tr w:rsidR="00037A99" w:rsidRPr="00F25720"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037A99" w:rsidRPr="00F25720" w:rsidRDefault="00037A99" w:rsidP="00990EA9">
            <w:pPr>
              <w:rPr>
                <w:rFonts w:eastAsia="Times New Roman" w:cs="Arial"/>
                <w:color w:val="000000"/>
                <w:szCs w:val="24"/>
                <w:lang w:eastAsia="en-GB"/>
              </w:rPr>
            </w:pPr>
            <w:r w:rsidRPr="00F25720">
              <w:rPr>
                <w:rFonts w:eastAsia="Times New Roman" w:cs="Arial"/>
                <w:color w:val="000000"/>
                <w:szCs w:val="24"/>
                <w:lang w:eastAsia="en-GB"/>
              </w:rPr>
              <w:t>Communicates needs/feelings/ideas/issues</w:t>
            </w:r>
          </w:p>
        </w:tc>
        <w:tc>
          <w:tcPr>
            <w:tcW w:w="671" w:type="dxa"/>
            <w:tcBorders>
              <w:top w:val="nil"/>
              <w:left w:val="nil"/>
              <w:bottom w:val="single" w:sz="4" w:space="0" w:color="auto"/>
              <w:right w:val="single" w:sz="4"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7</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28.0%</w:t>
            </w:r>
          </w:p>
        </w:tc>
      </w:tr>
      <w:tr w:rsidR="00037A99" w:rsidRPr="00F25720"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037A99" w:rsidRPr="00F25720" w:rsidRDefault="00037A99" w:rsidP="00990EA9">
            <w:pPr>
              <w:rPr>
                <w:rFonts w:eastAsia="Times New Roman" w:cs="Arial"/>
                <w:color w:val="000000"/>
                <w:szCs w:val="24"/>
                <w:lang w:eastAsia="en-GB"/>
              </w:rPr>
            </w:pPr>
            <w:r w:rsidRPr="00F25720">
              <w:rPr>
                <w:rFonts w:eastAsia="Times New Roman" w:cs="Arial"/>
                <w:color w:val="000000"/>
                <w:szCs w:val="24"/>
                <w:lang w:eastAsia="en-GB"/>
              </w:rPr>
              <w:t>Social/play/sharing skills</w:t>
            </w:r>
          </w:p>
        </w:tc>
        <w:tc>
          <w:tcPr>
            <w:tcW w:w="671" w:type="dxa"/>
            <w:tcBorders>
              <w:top w:val="nil"/>
              <w:left w:val="nil"/>
              <w:bottom w:val="single" w:sz="4" w:space="0" w:color="auto"/>
              <w:right w:val="single" w:sz="4"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8.0%</w:t>
            </w:r>
          </w:p>
        </w:tc>
      </w:tr>
      <w:tr w:rsidR="00037A99" w:rsidRPr="00F25720"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037A99" w:rsidRPr="00F25720" w:rsidRDefault="00037A99" w:rsidP="00990EA9">
            <w:pPr>
              <w:rPr>
                <w:rFonts w:eastAsia="Times New Roman" w:cs="Arial"/>
                <w:color w:val="000000"/>
                <w:szCs w:val="24"/>
                <w:lang w:eastAsia="en-GB"/>
              </w:rPr>
            </w:pPr>
            <w:r w:rsidRPr="00F25720">
              <w:rPr>
                <w:rFonts w:eastAsia="Times New Roman" w:cs="Arial"/>
                <w:color w:val="000000"/>
                <w:szCs w:val="24"/>
                <w:lang w:eastAsia="en-GB"/>
              </w:rPr>
              <w:t>Toilet trained/hygiene awareness</w:t>
            </w:r>
          </w:p>
        </w:tc>
        <w:tc>
          <w:tcPr>
            <w:tcW w:w="671" w:type="dxa"/>
            <w:tcBorders>
              <w:top w:val="nil"/>
              <w:left w:val="nil"/>
              <w:bottom w:val="single" w:sz="4" w:space="0" w:color="auto"/>
              <w:right w:val="single" w:sz="4"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000000" w:fill="92D050"/>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8.0%</w:t>
            </w:r>
          </w:p>
        </w:tc>
      </w:tr>
      <w:tr w:rsidR="00037A99" w:rsidRPr="00F25720"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037A99" w:rsidRPr="00F25720" w:rsidRDefault="00037A99" w:rsidP="00990EA9">
            <w:pPr>
              <w:rPr>
                <w:rFonts w:eastAsia="Times New Roman" w:cs="Arial"/>
                <w:color w:val="000000"/>
                <w:szCs w:val="24"/>
                <w:lang w:eastAsia="en-GB"/>
              </w:rPr>
            </w:pPr>
            <w:r w:rsidRPr="00F25720">
              <w:rPr>
                <w:rFonts w:eastAsia="Times New Roman" w:cs="Arial"/>
                <w:color w:val="000000"/>
                <w:szCs w:val="24"/>
                <w:lang w:eastAsia="en-GB"/>
              </w:rPr>
              <w:t>Excited by/open to learning/curious</w:t>
            </w:r>
          </w:p>
        </w:tc>
        <w:tc>
          <w:tcPr>
            <w:tcW w:w="671" w:type="dxa"/>
            <w:tcBorders>
              <w:top w:val="nil"/>
              <w:left w:val="nil"/>
              <w:bottom w:val="single" w:sz="4" w:space="0" w:color="auto"/>
              <w:right w:val="single" w:sz="4"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4.0%</w:t>
            </w:r>
          </w:p>
        </w:tc>
      </w:tr>
      <w:tr w:rsidR="00037A99" w:rsidRPr="00F25720"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037A99" w:rsidRPr="00F25720" w:rsidRDefault="00037A99" w:rsidP="005B5EEE">
            <w:pPr>
              <w:rPr>
                <w:rFonts w:eastAsia="Times New Roman" w:cs="Arial"/>
                <w:color w:val="000000"/>
                <w:szCs w:val="24"/>
                <w:lang w:eastAsia="en-GB"/>
              </w:rPr>
            </w:pPr>
            <w:r w:rsidRPr="00F25720">
              <w:rPr>
                <w:rFonts w:eastAsia="Times New Roman" w:cs="Arial"/>
                <w:color w:val="000000"/>
                <w:szCs w:val="24"/>
                <w:lang w:eastAsia="en-GB"/>
              </w:rPr>
              <w:t xml:space="preserve">Able to dress </w:t>
            </w:r>
            <w:r w:rsidR="005B5EEE">
              <w:rPr>
                <w:rFonts w:eastAsia="Times New Roman" w:cs="Arial"/>
                <w:color w:val="000000"/>
                <w:szCs w:val="24"/>
                <w:lang w:eastAsia="en-GB"/>
              </w:rPr>
              <w:t>self</w:t>
            </w:r>
          </w:p>
        </w:tc>
        <w:tc>
          <w:tcPr>
            <w:tcW w:w="671" w:type="dxa"/>
            <w:tcBorders>
              <w:top w:val="nil"/>
              <w:left w:val="nil"/>
              <w:bottom w:val="single" w:sz="4" w:space="0" w:color="auto"/>
              <w:right w:val="single" w:sz="4"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4.0%</w:t>
            </w:r>
          </w:p>
        </w:tc>
      </w:tr>
      <w:tr w:rsidR="00037A99" w:rsidRPr="00F25720"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037A99" w:rsidRPr="00F25720" w:rsidRDefault="00037A99" w:rsidP="00990EA9">
            <w:pPr>
              <w:rPr>
                <w:rFonts w:eastAsia="Times New Roman" w:cs="Arial"/>
                <w:color w:val="000000"/>
                <w:szCs w:val="24"/>
                <w:lang w:eastAsia="en-GB"/>
              </w:rPr>
            </w:pPr>
            <w:r w:rsidRPr="00F25720">
              <w:rPr>
                <w:rFonts w:eastAsia="Times New Roman" w:cs="Arial"/>
                <w:color w:val="000000"/>
                <w:szCs w:val="24"/>
                <w:lang w:eastAsia="en-GB"/>
              </w:rPr>
              <w:t>Able to feed self/use cutlery</w:t>
            </w:r>
          </w:p>
        </w:tc>
        <w:tc>
          <w:tcPr>
            <w:tcW w:w="671" w:type="dxa"/>
            <w:tcBorders>
              <w:top w:val="nil"/>
              <w:left w:val="nil"/>
              <w:bottom w:val="single" w:sz="4" w:space="0" w:color="auto"/>
              <w:right w:val="single" w:sz="4"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4.0%</w:t>
            </w:r>
          </w:p>
        </w:tc>
      </w:tr>
      <w:tr w:rsidR="00037A99" w:rsidRPr="00F25720"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037A99" w:rsidRPr="00F25720" w:rsidRDefault="00037A99" w:rsidP="00990EA9">
            <w:pPr>
              <w:rPr>
                <w:rFonts w:eastAsia="Times New Roman" w:cs="Arial"/>
                <w:color w:val="000000"/>
                <w:szCs w:val="24"/>
                <w:lang w:eastAsia="en-GB"/>
              </w:rPr>
            </w:pPr>
            <w:r w:rsidRPr="00F25720">
              <w:rPr>
                <w:rFonts w:eastAsia="Times New Roman" w:cs="Arial"/>
                <w:color w:val="000000"/>
                <w:szCs w:val="24"/>
                <w:lang w:eastAsia="en-GB"/>
              </w:rPr>
              <w:t>Rules/boundaries/behaviour/respect for others</w:t>
            </w:r>
          </w:p>
        </w:tc>
        <w:tc>
          <w:tcPr>
            <w:tcW w:w="671" w:type="dxa"/>
            <w:tcBorders>
              <w:top w:val="nil"/>
              <w:left w:val="nil"/>
              <w:bottom w:val="single" w:sz="4" w:space="0" w:color="auto"/>
              <w:right w:val="single" w:sz="4"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4.0%</w:t>
            </w:r>
          </w:p>
        </w:tc>
      </w:tr>
      <w:tr w:rsidR="00037A99" w:rsidRPr="00F25720"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037A99" w:rsidRPr="00F25720" w:rsidRDefault="00037A99" w:rsidP="00990EA9">
            <w:pPr>
              <w:rPr>
                <w:rFonts w:eastAsia="Times New Roman" w:cs="Arial"/>
                <w:color w:val="000000"/>
                <w:szCs w:val="24"/>
                <w:lang w:eastAsia="en-GB"/>
              </w:rPr>
            </w:pPr>
            <w:r w:rsidRPr="00F25720">
              <w:rPr>
                <w:rFonts w:eastAsia="Times New Roman" w:cs="Arial"/>
                <w:color w:val="000000"/>
                <w:szCs w:val="24"/>
                <w:lang w:eastAsia="en-GB"/>
              </w:rPr>
              <w:t>Other</w:t>
            </w:r>
          </w:p>
        </w:tc>
        <w:tc>
          <w:tcPr>
            <w:tcW w:w="671" w:type="dxa"/>
            <w:tcBorders>
              <w:top w:val="nil"/>
              <w:left w:val="nil"/>
              <w:bottom w:val="single" w:sz="4" w:space="0" w:color="auto"/>
              <w:right w:val="single" w:sz="4"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4.0%</w:t>
            </w:r>
          </w:p>
        </w:tc>
      </w:tr>
      <w:tr w:rsidR="00037A99" w:rsidRPr="00F25720"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037A99" w:rsidRPr="00F25720" w:rsidRDefault="00037A99" w:rsidP="00990EA9">
            <w:pPr>
              <w:rPr>
                <w:rFonts w:eastAsia="Times New Roman" w:cs="Arial"/>
                <w:color w:val="000000"/>
                <w:szCs w:val="24"/>
                <w:lang w:eastAsia="en-GB"/>
              </w:rPr>
            </w:pPr>
            <w:r w:rsidRPr="00F25720">
              <w:rPr>
                <w:rFonts w:eastAsia="Times New Roman" w:cs="Arial"/>
                <w:color w:val="000000"/>
                <w:szCs w:val="24"/>
                <w:lang w:eastAsia="en-GB"/>
              </w:rPr>
              <w:t>Self confidence</w:t>
            </w:r>
          </w:p>
        </w:tc>
        <w:tc>
          <w:tcPr>
            <w:tcW w:w="671" w:type="dxa"/>
            <w:tcBorders>
              <w:top w:val="nil"/>
              <w:left w:val="nil"/>
              <w:bottom w:val="single" w:sz="4" w:space="0" w:color="auto"/>
              <w:right w:val="single" w:sz="4"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037A99" w:rsidRPr="00F25720" w:rsidRDefault="00037A99" w:rsidP="00990EA9">
            <w:pPr>
              <w:jc w:val="center"/>
              <w:rPr>
                <w:rFonts w:eastAsia="Times New Roman" w:cs="Arial"/>
                <w:color w:val="000000"/>
                <w:szCs w:val="24"/>
                <w:lang w:eastAsia="en-GB"/>
              </w:rPr>
            </w:pPr>
            <w:r w:rsidRPr="00F25720">
              <w:rPr>
                <w:rFonts w:eastAsia="Times New Roman" w:cs="Arial"/>
                <w:color w:val="000000"/>
                <w:szCs w:val="24"/>
                <w:lang w:eastAsia="en-GB"/>
              </w:rPr>
              <w:t>4.0%</w:t>
            </w:r>
          </w:p>
        </w:tc>
      </w:tr>
      <w:tr w:rsidR="00037A99" w:rsidRPr="00F25720" w:rsidTr="00B30C2D">
        <w:trPr>
          <w:trHeight w:val="330"/>
        </w:trPr>
        <w:tc>
          <w:tcPr>
            <w:tcW w:w="7386" w:type="dxa"/>
            <w:tcBorders>
              <w:top w:val="nil"/>
              <w:left w:val="single" w:sz="8" w:space="0" w:color="auto"/>
              <w:bottom w:val="single" w:sz="8" w:space="0" w:color="auto"/>
              <w:right w:val="single" w:sz="4" w:space="0" w:color="auto"/>
            </w:tcBorders>
            <w:shd w:val="clear" w:color="auto" w:fill="auto"/>
            <w:vAlign w:val="center"/>
            <w:hideMark/>
          </w:tcPr>
          <w:p w:rsidR="00037A99" w:rsidRPr="00F25720" w:rsidRDefault="00037A99" w:rsidP="00990EA9">
            <w:pPr>
              <w:rPr>
                <w:rFonts w:eastAsia="Times New Roman" w:cs="Arial"/>
                <w:b/>
                <w:bCs/>
                <w:color w:val="000000"/>
                <w:szCs w:val="24"/>
                <w:lang w:eastAsia="en-GB"/>
              </w:rPr>
            </w:pPr>
            <w:r w:rsidRPr="00F25720">
              <w:rPr>
                <w:rFonts w:eastAsia="Times New Roman" w:cs="Arial"/>
                <w:b/>
                <w:bCs/>
                <w:color w:val="000000"/>
                <w:szCs w:val="24"/>
                <w:lang w:eastAsia="en-GB"/>
              </w:rPr>
              <w:t>Totals</w:t>
            </w:r>
          </w:p>
        </w:tc>
        <w:tc>
          <w:tcPr>
            <w:tcW w:w="671" w:type="dxa"/>
            <w:tcBorders>
              <w:top w:val="nil"/>
              <w:left w:val="nil"/>
              <w:bottom w:val="single" w:sz="8" w:space="0" w:color="auto"/>
              <w:right w:val="single" w:sz="4" w:space="0" w:color="auto"/>
            </w:tcBorders>
            <w:shd w:val="clear" w:color="auto" w:fill="auto"/>
            <w:vAlign w:val="center"/>
            <w:hideMark/>
          </w:tcPr>
          <w:p w:rsidR="00037A99" w:rsidRPr="00F25720" w:rsidRDefault="00037A99" w:rsidP="00990EA9">
            <w:pPr>
              <w:jc w:val="center"/>
              <w:rPr>
                <w:rFonts w:eastAsia="Times New Roman" w:cs="Arial"/>
                <w:b/>
                <w:bCs/>
                <w:color w:val="000000"/>
                <w:szCs w:val="24"/>
                <w:lang w:eastAsia="en-GB"/>
              </w:rPr>
            </w:pPr>
            <w:r w:rsidRPr="00F25720">
              <w:rPr>
                <w:rFonts w:eastAsia="Times New Roman" w:cs="Arial"/>
                <w:b/>
                <w:bCs/>
                <w:color w:val="000000"/>
                <w:szCs w:val="24"/>
                <w:lang w:eastAsia="en-GB"/>
              </w:rPr>
              <w:t>25</w:t>
            </w:r>
          </w:p>
        </w:tc>
        <w:tc>
          <w:tcPr>
            <w:tcW w:w="1030" w:type="dxa"/>
            <w:tcBorders>
              <w:top w:val="nil"/>
              <w:left w:val="nil"/>
              <w:bottom w:val="single" w:sz="8" w:space="0" w:color="auto"/>
              <w:right w:val="single" w:sz="8" w:space="0" w:color="auto"/>
            </w:tcBorders>
            <w:shd w:val="clear" w:color="auto" w:fill="auto"/>
            <w:vAlign w:val="center"/>
            <w:hideMark/>
          </w:tcPr>
          <w:p w:rsidR="00037A99" w:rsidRPr="00F25720" w:rsidRDefault="00037A99" w:rsidP="00990EA9">
            <w:pPr>
              <w:jc w:val="center"/>
              <w:rPr>
                <w:rFonts w:eastAsia="Times New Roman" w:cs="Arial"/>
                <w:b/>
                <w:bCs/>
                <w:color w:val="000000"/>
                <w:szCs w:val="24"/>
                <w:lang w:eastAsia="en-GB"/>
              </w:rPr>
            </w:pPr>
            <w:r w:rsidRPr="00F25720">
              <w:rPr>
                <w:rFonts w:eastAsia="Times New Roman" w:cs="Arial"/>
                <w:b/>
                <w:bCs/>
                <w:color w:val="000000"/>
                <w:szCs w:val="24"/>
                <w:lang w:eastAsia="en-GB"/>
              </w:rPr>
              <w:t>100.0%</w:t>
            </w:r>
          </w:p>
        </w:tc>
      </w:tr>
    </w:tbl>
    <w:p w:rsidR="00B46CD3" w:rsidRDefault="00B46CD3" w:rsidP="00156763">
      <w:pPr>
        <w:pStyle w:val="ListParagraph"/>
        <w:tabs>
          <w:tab w:val="left" w:pos="142"/>
        </w:tabs>
        <w:ind w:left="0"/>
        <w:rPr>
          <w:rFonts w:ascii="Arial" w:hAnsi="Arial" w:cs="Arial"/>
          <w:b/>
          <w:sz w:val="24"/>
          <w:szCs w:val="24"/>
        </w:rPr>
      </w:pPr>
    </w:p>
    <w:p w:rsidR="00B46CD3" w:rsidRDefault="00B46CD3"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5B5EEE" w:rsidRDefault="005B5EEE" w:rsidP="00156763">
      <w:pPr>
        <w:pStyle w:val="ListParagraph"/>
        <w:tabs>
          <w:tab w:val="left" w:pos="142"/>
        </w:tabs>
        <w:ind w:left="0"/>
        <w:rPr>
          <w:rFonts w:ascii="Arial" w:hAnsi="Arial" w:cs="Arial"/>
          <w:b/>
          <w:sz w:val="24"/>
          <w:szCs w:val="24"/>
        </w:rPr>
      </w:pPr>
    </w:p>
    <w:p w:rsidR="00156763" w:rsidRDefault="00156763" w:rsidP="00156763">
      <w:pPr>
        <w:pStyle w:val="ListParagraph"/>
        <w:tabs>
          <w:tab w:val="left" w:pos="142"/>
        </w:tabs>
        <w:ind w:left="0"/>
        <w:rPr>
          <w:rFonts w:ascii="Arial" w:hAnsi="Arial" w:cs="Arial"/>
          <w:b/>
          <w:sz w:val="24"/>
          <w:szCs w:val="24"/>
        </w:rPr>
      </w:pPr>
      <w:r>
        <w:rPr>
          <w:rFonts w:ascii="Arial" w:hAnsi="Arial" w:cs="Arial"/>
          <w:b/>
          <w:sz w:val="24"/>
          <w:szCs w:val="24"/>
        </w:rPr>
        <w:lastRenderedPageBreak/>
        <w:t xml:space="preserve">Appendix 12 - </w:t>
      </w:r>
      <w:r w:rsidRPr="00A9429B">
        <w:rPr>
          <w:rFonts w:ascii="Arial" w:hAnsi="Arial" w:cs="Arial"/>
          <w:b/>
          <w:sz w:val="24"/>
          <w:szCs w:val="24"/>
        </w:rPr>
        <w:t xml:space="preserve">Detailed Analysis </w:t>
      </w:r>
      <w:r w:rsidR="00BD0525">
        <w:rPr>
          <w:rFonts w:ascii="Arial" w:hAnsi="Arial" w:cs="Arial"/>
          <w:b/>
          <w:sz w:val="24"/>
          <w:szCs w:val="24"/>
        </w:rPr>
        <w:t>of General Comments</w:t>
      </w:r>
      <w:r>
        <w:rPr>
          <w:rFonts w:ascii="Arial" w:hAnsi="Arial" w:cs="Arial"/>
          <w:b/>
          <w:sz w:val="24"/>
          <w:szCs w:val="24"/>
        </w:rPr>
        <w:t xml:space="preserve"> by Different Respondent Groups</w:t>
      </w:r>
    </w:p>
    <w:p w:rsidR="00156763" w:rsidRDefault="00156763" w:rsidP="00156763">
      <w:pPr>
        <w:pStyle w:val="ListParagraph"/>
        <w:tabs>
          <w:tab w:val="left" w:pos="142"/>
        </w:tabs>
        <w:ind w:left="0"/>
        <w:rPr>
          <w:rFonts w:ascii="Arial" w:hAnsi="Arial" w:cs="Arial"/>
          <w:b/>
          <w:sz w:val="24"/>
          <w:szCs w:val="24"/>
        </w:rPr>
      </w:pPr>
    </w:p>
    <w:p w:rsidR="00156763" w:rsidRPr="00156763" w:rsidRDefault="00156763" w:rsidP="00D0742C">
      <w:pPr>
        <w:pStyle w:val="ListParagraph"/>
        <w:numPr>
          <w:ilvl w:val="0"/>
          <w:numId w:val="109"/>
        </w:numPr>
        <w:ind w:left="360"/>
        <w:rPr>
          <w:rFonts w:ascii="Arial" w:hAnsi="Arial" w:cs="Arial"/>
          <w:sz w:val="24"/>
          <w:szCs w:val="24"/>
          <w:u w:val="single"/>
        </w:rPr>
      </w:pPr>
      <w:r w:rsidRPr="00156763">
        <w:rPr>
          <w:rFonts w:ascii="Arial" w:hAnsi="Arial" w:cs="Arial"/>
          <w:sz w:val="24"/>
          <w:szCs w:val="24"/>
          <w:u w:val="single"/>
        </w:rPr>
        <w:t>Parents, Carers and Grandparents</w:t>
      </w:r>
    </w:p>
    <w:p w:rsidR="00156763" w:rsidRPr="00156763" w:rsidRDefault="00156763" w:rsidP="00B30C2D">
      <w:pPr>
        <w:pStyle w:val="ListParagraph"/>
        <w:rPr>
          <w:rFonts w:ascii="Arial" w:hAnsi="Arial" w:cs="Arial"/>
          <w:sz w:val="24"/>
          <w:szCs w:val="24"/>
          <w:u w:val="single"/>
        </w:rPr>
      </w:pPr>
    </w:p>
    <w:p w:rsidR="00156763" w:rsidRPr="00156763" w:rsidRDefault="00156763" w:rsidP="00D0742C">
      <w:pPr>
        <w:pStyle w:val="ListParagraph"/>
        <w:numPr>
          <w:ilvl w:val="0"/>
          <w:numId w:val="86"/>
        </w:numPr>
        <w:spacing w:after="0"/>
        <w:rPr>
          <w:rFonts w:ascii="Arial" w:hAnsi="Arial" w:cs="Arial"/>
          <w:sz w:val="24"/>
          <w:szCs w:val="24"/>
          <w:u w:val="single"/>
        </w:rPr>
      </w:pPr>
      <w:r w:rsidRPr="00156763">
        <w:rPr>
          <w:rFonts w:ascii="Arial" w:hAnsi="Arial" w:cs="Arial"/>
          <w:sz w:val="24"/>
          <w:szCs w:val="24"/>
        </w:rPr>
        <w:t xml:space="preserve">192 respondents provided a valid response for this question. </w:t>
      </w:r>
    </w:p>
    <w:p w:rsidR="00156763" w:rsidRPr="00156763" w:rsidRDefault="00156763" w:rsidP="00D0742C">
      <w:pPr>
        <w:pStyle w:val="ListParagraph"/>
        <w:numPr>
          <w:ilvl w:val="0"/>
          <w:numId w:val="86"/>
        </w:numPr>
        <w:spacing w:after="0"/>
        <w:rPr>
          <w:rFonts w:ascii="Arial" w:hAnsi="Arial" w:cs="Arial"/>
          <w:sz w:val="24"/>
          <w:szCs w:val="24"/>
          <w:u w:val="single"/>
        </w:rPr>
      </w:pPr>
      <w:r w:rsidRPr="00156763">
        <w:rPr>
          <w:rFonts w:ascii="Arial" w:hAnsi="Arial" w:cs="Arial"/>
          <w:sz w:val="24"/>
          <w:szCs w:val="24"/>
        </w:rPr>
        <w:t xml:space="preserve">General comments have been categorised in terms of whether there were one (Table </w:t>
      </w:r>
      <w:r>
        <w:rPr>
          <w:rFonts w:ascii="Arial" w:hAnsi="Arial" w:cs="Arial"/>
          <w:sz w:val="24"/>
          <w:szCs w:val="24"/>
        </w:rPr>
        <w:t>1</w:t>
      </w:r>
      <w:r w:rsidRPr="00156763">
        <w:rPr>
          <w:rFonts w:ascii="Arial" w:hAnsi="Arial" w:cs="Arial"/>
          <w:sz w:val="24"/>
          <w:szCs w:val="24"/>
        </w:rPr>
        <w:t xml:space="preserve">a) or multiple themes (Table </w:t>
      </w:r>
      <w:r>
        <w:rPr>
          <w:rFonts w:ascii="Arial" w:hAnsi="Arial" w:cs="Arial"/>
          <w:sz w:val="24"/>
          <w:szCs w:val="24"/>
        </w:rPr>
        <w:t>1</w:t>
      </w:r>
      <w:r w:rsidRPr="00156763">
        <w:rPr>
          <w:rFonts w:ascii="Arial" w:hAnsi="Arial" w:cs="Arial"/>
          <w:sz w:val="24"/>
          <w:szCs w:val="24"/>
        </w:rPr>
        <w:t>b) reflected in the text.</w:t>
      </w:r>
    </w:p>
    <w:p w:rsidR="00156763" w:rsidRPr="00156763" w:rsidRDefault="00156763" w:rsidP="00D0742C">
      <w:pPr>
        <w:pStyle w:val="ListParagraph"/>
        <w:numPr>
          <w:ilvl w:val="0"/>
          <w:numId w:val="86"/>
        </w:numPr>
        <w:spacing w:after="0"/>
        <w:rPr>
          <w:rFonts w:ascii="Arial" w:hAnsi="Arial" w:cs="Arial"/>
          <w:sz w:val="24"/>
          <w:szCs w:val="24"/>
          <w:u w:val="single"/>
        </w:rPr>
      </w:pPr>
      <w:r w:rsidRPr="00156763">
        <w:rPr>
          <w:rFonts w:ascii="Arial" w:hAnsi="Arial" w:cs="Arial"/>
          <w:sz w:val="24"/>
          <w:szCs w:val="24"/>
        </w:rPr>
        <w:t xml:space="preserve">For single themes the top four themes (excluding responses categorised as other) were: </w:t>
      </w:r>
    </w:p>
    <w:p w:rsidR="00156763" w:rsidRPr="00156763" w:rsidRDefault="00156763" w:rsidP="00B30C2D">
      <w:pPr>
        <w:pStyle w:val="ListParagraph"/>
        <w:rPr>
          <w:rFonts w:ascii="Arial" w:hAnsi="Arial" w:cs="Arial"/>
          <w:sz w:val="24"/>
          <w:szCs w:val="24"/>
          <w:u w:val="single"/>
        </w:rPr>
      </w:pPr>
    </w:p>
    <w:p w:rsidR="00156763" w:rsidRPr="00156763" w:rsidRDefault="00156763" w:rsidP="00D0742C">
      <w:pPr>
        <w:pStyle w:val="ListParagraph"/>
        <w:numPr>
          <w:ilvl w:val="0"/>
          <w:numId w:val="87"/>
        </w:numPr>
        <w:spacing w:after="0"/>
        <w:rPr>
          <w:rFonts w:ascii="Arial" w:hAnsi="Arial" w:cs="Arial"/>
          <w:sz w:val="24"/>
          <w:szCs w:val="24"/>
          <w:u w:val="single"/>
        </w:rPr>
      </w:pPr>
      <w:r w:rsidRPr="00156763">
        <w:rPr>
          <w:rFonts w:ascii="Arial" w:hAnsi="Arial" w:cs="Arial"/>
          <w:sz w:val="24"/>
          <w:szCs w:val="24"/>
        </w:rPr>
        <w:t xml:space="preserve">“Appropriate Admissions systems” (22.9%).  </w:t>
      </w:r>
    </w:p>
    <w:p w:rsidR="00156763" w:rsidRPr="00156763" w:rsidRDefault="00156763" w:rsidP="00D0742C">
      <w:pPr>
        <w:pStyle w:val="ListParagraph"/>
        <w:numPr>
          <w:ilvl w:val="0"/>
          <w:numId w:val="87"/>
        </w:numPr>
        <w:spacing w:after="0"/>
        <w:rPr>
          <w:rFonts w:ascii="Arial" w:hAnsi="Arial" w:cs="Arial"/>
          <w:sz w:val="24"/>
          <w:szCs w:val="24"/>
          <w:u w:val="single"/>
        </w:rPr>
      </w:pPr>
      <w:r w:rsidRPr="00156763">
        <w:rPr>
          <w:rFonts w:ascii="Arial" w:hAnsi="Arial" w:cs="Arial"/>
          <w:sz w:val="24"/>
          <w:szCs w:val="24"/>
        </w:rPr>
        <w:t>“Flexible school approach to child” (16.1%)</w:t>
      </w:r>
      <w:r w:rsidR="005B5EEE">
        <w:rPr>
          <w:rFonts w:ascii="Arial" w:hAnsi="Arial" w:cs="Arial"/>
          <w:sz w:val="24"/>
          <w:szCs w:val="24"/>
        </w:rPr>
        <w:t>.</w:t>
      </w:r>
    </w:p>
    <w:p w:rsidR="00156763" w:rsidRPr="00156763" w:rsidRDefault="00156763" w:rsidP="00D0742C">
      <w:pPr>
        <w:pStyle w:val="ListParagraph"/>
        <w:numPr>
          <w:ilvl w:val="0"/>
          <w:numId w:val="87"/>
        </w:numPr>
        <w:spacing w:after="0"/>
        <w:rPr>
          <w:rFonts w:ascii="Arial" w:hAnsi="Arial" w:cs="Arial"/>
          <w:sz w:val="24"/>
          <w:szCs w:val="24"/>
        </w:rPr>
      </w:pPr>
      <w:r w:rsidRPr="00156763">
        <w:rPr>
          <w:rFonts w:ascii="Arial" w:hAnsi="Arial" w:cs="Arial"/>
          <w:sz w:val="24"/>
          <w:szCs w:val="24"/>
        </w:rPr>
        <w:t>“Too much emphasis/pressure on formal learning” (6.3%)</w:t>
      </w:r>
      <w:r w:rsidR="005B5EEE">
        <w:rPr>
          <w:rFonts w:ascii="Arial" w:hAnsi="Arial" w:cs="Arial"/>
          <w:sz w:val="24"/>
          <w:szCs w:val="24"/>
        </w:rPr>
        <w:t>.</w:t>
      </w:r>
    </w:p>
    <w:p w:rsidR="00156763" w:rsidRPr="00156763" w:rsidRDefault="00156763" w:rsidP="00D0742C">
      <w:pPr>
        <w:pStyle w:val="ListParagraph"/>
        <w:numPr>
          <w:ilvl w:val="0"/>
          <w:numId w:val="87"/>
        </w:numPr>
        <w:spacing w:after="0"/>
        <w:rPr>
          <w:rFonts w:ascii="Arial" w:hAnsi="Arial" w:cs="Arial"/>
          <w:sz w:val="24"/>
          <w:szCs w:val="24"/>
        </w:rPr>
      </w:pPr>
      <w:r w:rsidRPr="00156763">
        <w:rPr>
          <w:rFonts w:ascii="Arial" w:hAnsi="Arial" w:cs="Arial"/>
          <w:sz w:val="24"/>
          <w:szCs w:val="24"/>
        </w:rPr>
        <w:t>“Comfortable/happy in school environment” (4.7%)</w:t>
      </w:r>
      <w:r w:rsidR="005B5EEE">
        <w:rPr>
          <w:rFonts w:ascii="Arial" w:hAnsi="Arial" w:cs="Arial"/>
          <w:sz w:val="24"/>
          <w:szCs w:val="24"/>
        </w:rPr>
        <w:t>.</w:t>
      </w:r>
    </w:p>
    <w:p w:rsidR="00156763" w:rsidRPr="00156763" w:rsidRDefault="00156763" w:rsidP="00B30C2D">
      <w:pPr>
        <w:spacing w:line="276" w:lineRule="auto"/>
        <w:rPr>
          <w:rFonts w:cs="Arial"/>
          <w:szCs w:val="24"/>
        </w:rPr>
      </w:pPr>
    </w:p>
    <w:p w:rsidR="00156763" w:rsidRPr="00156763" w:rsidRDefault="00156763" w:rsidP="00D0742C">
      <w:pPr>
        <w:pStyle w:val="ListParagraph"/>
        <w:numPr>
          <w:ilvl w:val="0"/>
          <w:numId w:val="86"/>
        </w:numPr>
        <w:spacing w:after="0"/>
        <w:rPr>
          <w:rFonts w:ascii="Arial" w:hAnsi="Arial" w:cs="Arial"/>
          <w:sz w:val="24"/>
          <w:szCs w:val="24"/>
          <w:u w:val="single"/>
        </w:rPr>
      </w:pPr>
      <w:r w:rsidRPr="00156763">
        <w:rPr>
          <w:rFonts w:ascii="Arial" w:hAnsi="Arial" w:cs="Arial"/>
          <w:sz w:val="24"/>
          <w:szCs w:val="24"/>
        </w:rPr>
        <w:t xml:space="preserve">For multiple themes the top four themes (excluding responses categorised as </w:t>
      </w:r>
      <w:r w:rsidR="005B5EEE">
        <w:rPr>
          <w:rFonts w:ascii="Arial" w:hAnsi="Arial" w:cs="Arial"/>
          <w:sz w:val="24"/>
          <w:szCs w:val="24"/>
        </w:rPr>
        <w:t>“</w:t>
      </w:r>
      <w:r w:rsidRPr="00156763">
        <w:rPr>
          <w:rFonts w:ascii="Arial" w:hAnsi="Arial" w:cs="Arial"/>
          <w:sz w:val="24"/>
          <w:szCs w:val="24"/>
        </w:rPr>
        <w:t>other</w:t>
      </w:r>
      <w:r w:rsidR="005B5EEE">
        <w:rPr>
          <w:rFonts w:ascii="Arial" w:hAnsi="Arial" w:cs="Arial"/>
          <w:sz w:val="24"/>
          <w:szCs w:val="24"/>
        </w:rPr>
        <w:t>”</w:t>
      </w:r>
      <w:r w:rsidRPr="00156763">
        <w:rPr>
          <w:rFonts w:ascii="Arial" w:hAnsi="Arial" w:cs="Arial"/>
          <w:sz w:val="24"/>
          <w:szCs w:val="24"/>
        </w:rPr>
        <w:t xml:space="preserve">) were: </w:t>
      </w:r>
    </w:p>
    <w:p w:rsidR="00156763" w:rsidRPr="00156763" w:rsidRDefault="00156763" w:rsidP="00B30C2D">
      <w:pPr>
        <w:pStyle w:val="ListParagraph"/>
        <w:rPr>
          <w:rFonts w:ascii="Arial" w:hAnsi="Arial" w:cs="Arial"/>
          <w:sz w:val="24"/>
          <w:szCs w:val="24"/>
          <w:u w:val="single"/>
        </w:rPr>
      </w:pPr>
    </w:p>
    <w:p w:rsidR="00156763" w:rsidRPr="00156763" w:rsidRDefault="00156763" w:rsidP="00D0742C">
      <w:pPr>
        <w:pStyle w:val="ListParagraph"/>
        <w:numPr>
          <w:ilvl w:val="0"/>
          <w:numId w:val="88"/>
        </w:numPr>
        <w:spacing w:after="0"/>
        <w:rPr>
          <w:rFonts w:ascii="Arial" w:hAnsi="Arial" w:cs="Arial"/>
          <w:sz w:val="24"/>
          <w:szCs w:val="24"/>
          <w:u w:val="single"/>
        </w:rPr>
      </w:pPr>
      <w:r w:rsidRPr="00156763">
        <w:rPr>
          <w:rFonts w:ascii="Arial" w:hAnsi="Arial" w:cs="Arial"/>
          <w:sz w:val="24"/>
          <w:szCs w:val="24"/>
        </w:rPr>
        <w:t>“</w:t>
      </w:r>
      <w:r w:rsidRPr="00156763">
        <w:rPr>
          <w:rFonts w:ascii="Arial" w:eastAsia="Times New Roman" w:hAnsi="Arial" w:cs="Arial"/>
          <w:color w:val="000000"/>
          <w:sz w:val="24"/>
          <w:szCs w:val="24"/>
          <w:lang w:eastAsia="en-GB"/>
        </w:rPr>
        <w:t>Personal, and Social Skills/communication/Self Care Skills</w:t>
      </w:r>
      <w:r w:rsidRPr="00156763">
        <w:rPr>
          <w:rFonts w:ascii="Arial" w:hAnsi="Arial" w:cs="Arial"/>
          <w:sz w:val="24"/>
          <w:szCs w:val="24"/>
        </w:rPr>
        <w:t xml:space="preserve">” (1.6%).  </w:t>
      </w:r>
    </w:p>
    <w:p w:rsidR="00156763" w:rsidRPr="00156763" w:rsidRDefault="00156763" w:rsidP="00D0742C">
      <w:pPr>
        <w:pStyle w:val="ListParagraph"/>
        <w:numPr>
          <w:ilvl w:val="0"/>
          <w:numId w:val="88"/>
        </w:numPr>
        <w:spacing w:after="0"/>
        <w:rPr>
          <w:rFonts w:ascii="Arial" w:hAnsi="Arial" w:cs="Arial"/>
          <w:sz w:val="24"/>
          <w:szCs w:val="24"/>
          <w:u w:val="single"/>
        </w:rPr>
      </w:pPr>
      <w:r w:rsidRPr="00156763">
        <w:rPr>
          <w:rFonts w:ascii="Arial" w:hAnsi="Arial" w:cs="Arial"/>
          <w:sz w:val="24"/>
          <w:szCs w:val="24"/>
        </w:rPr>
        <w:t>“</w:t>
      </w:r>
      <w:r w:rsidRPr="00156763">
        <w:rPr>
          <w:rFonts w:ascii="Arial" w:eastAsia="Times New Roman" w:hAnsi="Arial" w:cs="Arial"/>
          <w:color w:val="000000"/>
          <w:sz w:val="24"/>
          <w:szCs w:val="24"/>
          <w:lang w:eastAsia="en-GB"/>
        </w:rPr>
        <w:t>Happy, healthy, confident, interested in learning</w:t>
      </w:r>
      <w:r w:rsidRPr="00156763">
        <w:rPr>
          <w:rFonts w:ascii="Arial" w:hAnsi="Arial" w:cs="Arial"/>
          <w:sz w:val="24"/>
          <w:szCs w:val="24"/>
        </w:rPr>
        <w:t>” (1.6%)</w:t>
      </w:r>
      <w:r w:rsidR="005B5EEE">
        <w:rPr>
          <w:rFonts w:ascii="Arial" w:hAnsi="Arial" w:cs="Arial"/>
          <w:sz w:val="24"/>
          <w:szCs w:val="24"/>
        </w:rPr>
        <w:t>.</w:t>
      </w:r>
    </w:p>
    <w:p w:rsidR="00156763" w:rsidRPr="00156763" w:rsidRDefault="00156763" w:rsidP="00D0742C">
      <w:pPr>
        <w:pStyle w:val="ListParagraph"/>
        <w:numPr>
          <w:ilvl w:val="0"/>
          <w:numId w:val="88"/>
        </w:numPr>
        <w:spacing w:after="0"/>
        <w:rPr>
          <w:rFonts w:ascii="Arial" w:hAnsi="Arial" w:cs="Arial"/>
          <w:sz w:val="24"/>
          <w:szCs w:val="24"/>
          <w:u w:val="single"/>
        </w:rPr>
      </w:pPr>
      <w:r w:rsidRPr="00156763">
        <w:rPr>
          <w:rFonts w:ascii="Arial" w:hAnsi="Arial" w:cs="Arial"/>
          <w:sz w:val="24"/>
          <w:szCs w:val="24"/>
        </w:rPr>
        <w:t>“Settles away from parents, communicates well, self</w:t>
      </w:r>
      <w:r w:rsidR="005B5EEE">
        <w:rPr>
          <w:rFonts w:ascii="Arial" w:hAnsi="Arial" w:cs="Arial"/>
          <w:sz w:val="24"/>
          <w:szCs w:val="24"/>
        </w:rPr>
        <w:t>-</w:t>
      </w:r>
      <w:r w:rsidRPr="00156763">
        <w:rPr>
          <w:rFonts w:ascii="Arial" w:hAnsi="Arial" w:cs="Arial"/>
          <w:sz w:val="24"/>
          <w:szCs w:val="24"/>
        </w:rPr>
        <w:t>care skills” (1%)</w:t>
      </w:r>
      <w:r w:rsidR="005B5EEE">
        <w:rPr>
          <w:rFonts w:ascii="Arial" w:hAnsi="Arial" w:cs="Arial"/>
          <w:sz w:val="24"/>
          <w:szCs w:val="24"/>
        </w:rPr>
        <w:t>.</w:t>
      </w:r>
    </w:p>
    <w:p w:rsidR="00156763" w:rsidRPr="00156763" w:rsidRDefault="00156763" w:rsidP="00D0742C">
      <w:pPr>
        <w:pStyle w:val="ListParagraph"/>
        <w:numPr>
          <w:ilvl w:val="0"/>
          <w:numId w:val="88"/>
        </w:numPr>
        <w:spacing w:after="0"/>
        <w:rPr>
          <w:rFonts w:ascii="Arial" w:hAnsi="Arial" w:cs="Arial"/>
          <w:sz w:val="24"/>
          <w:szCs w:val="24"/>
          <w:u w:val="single"/>
        </w:rPr>
      </w:pPr>
      <w:r w:rsidRPr="00156763">
        <w:rPr>
          <w:rFonts w:ascii="Arial" w:hAnsi="Arial" w:cs="Arial"/>
          <w:sz w:val="24"/>
          <w:szCs w:val="24"/>
        </w:rPr>
        <w:t>“Social, personal, emotional skills, self</w:t>
      </w:r>
      <w:r w:rsidR="005B5EEE">
        <w:rPr>
          <w:rFonts w:ascii="Arial" w:hAnsi="Arial" w:cs="Arial"/>
          <w:sz w:val="24"/>
          <w:szCs w:val="24"/>
        </w:rPr>
        <w:t>-</w:t>
      </w:r>
      <w:r w:rsidRPr="00156763">
        <w:rPr>
          <w:rFonts w:ascii="Arial" w:hAnsi="Arial" w:cs="Arial"/>
          <w:sz w:val="24"/>
          <w:szCs w:val="24"/>
        </w:rPr>
        <w:t>care skills” (1%)</w:t>
      </w:r>
      <w:r w:rsidR="005B5EEE">
        <w:rPr>
          <w:rFonts w:ascii="Arial" w:hAnsi="Arial" w:cs="Arial"/>
          <w:sz w:val="24"/>
          <w:szCs w:val="24"/>
        </w:rPr>
        <w:t>.</w:t>
      </w:r>
    </w:p>
    <w:p w:rsidR="00156763" w:rsidRPr="00156763" w:rsidRDefault="00156763" w:rsidP="00D0742C">
      <w:pPr>
        <w:pStyle w:val="ListParagraph"/>
        <w:numPr>
          <w:ilvl w:val="0"/>
          <w:numId w:val="88"/>
        </w:numPr>
        <w:spacing w:after="0"/>
        <w:rPr>
          <w:rFonts w:ascii="Arial" w:hAnsi="Arial" w:cs="Arial"/>
          <w:sz w:val="24"/>
          <w:szCs w:val="24"/>
          <w:u w:val="single"/>
        </w:rPr>
      </w:pPr>
      <w:r w:rsidRPr="00156763">
        <w:rPr>
          <w:rFonts w:ascii="Arial" w:hAnsi="Arial" w:cs="Arial"/>
          <w:sz w:val="24"/>
          <w:szCs w:val="24"/>
        </w:rPr>
        <w:t>“Basic literacy and numeracy, listening, social skills” (1%)</w:t>
      </w:r>
      <w:r w:rsidR="005B5EEE">
        <w:rPr>
          <w:rFonts w:ascii="Arial" w:hAnsi="Arial" w:cs="Arial"/>
          <w:sz w:val="24"/>
          <w:szCs w:val="24"/>
        </w:rPr>
        <w:t>.</w:t>
      </w:r>
    </w:p>
    <w:p w:rsidR="00156763" w:rsidRDefault="00156763" w:rsidP="00D0742C">
      <w:pPr>
        <w:pStyle w:val="ListParagraph"/>
        <w:numPr>
          <w:ilvl w:val="0"/>
          <w:numId w:val="88"/>
        </w:numPr>
        <w:spacing w:after="0"/>
        <w:ind w:left="700"/>
        <w:rPr>
          <w:rFonts w:ascii="Arial" w:hAnsi="Arial" w:cs="Arial"/>
          <w:sz w:val="24"/>
          <w:szCs w:val="24"/>
        </w:rPr>
      </w:pPr>
      <w:r w:rsidRPr="00156763">
        <w:rPr>
          <w:rFonts w:ascii="Arial" w:hAnsi="Arial" w:cs="Arial"/>
          <w:sz w:val="24"/>
          <w:szCs w:val="24"/>
        </w:rPr>
        <w:t>“</w:t>
      </w:r>
      <w:r w:rsidRPr="00156763">
        <w:rPr>
          <w:rFonts w:ascii="Arial" w:eastAsia="Times New Roman" w:hAnsi="Arial" w:cs="Arial"/>
          <w:color w:val="000000"/>
          <w:sz w:val="24"/>
          <w:szCs w:val="24"/>
          <w:lang w:eastAsia="en-GB"/>
        </w:rPr>
        <w:t>Confidence/social skills/keen to learn</w:t>
      </w:r>
      <w:r w:rsidRPr="00156763">
        <w:rPr>
          <w:rFonts w:ascii="Arial" w:hAnsi="Arial" w:cs="Arial"/>
          <w:sz w:val="24"/>
          <w:szCs w:val="24"/>
        </w:rPr>
        <w:t>” (1%)</w:t>
      </w:r>
      <w:r w:rsidR="005B5EEE">
        <w:rPr>
          <w:rFonts w:ascii="Arial" w:hAnsi="Arial" w:cs="Arial"/>
          <w:sz w:val="24"/>
          <w:szCs w:val="24"/>
        </w:rPr>
        <w:t>.</w:t>
      </w:r>
    </w:p>
    <w:p w:rsidR="00156763" w:rsidRPr="00156763" w:rsidRDefault="00156763" w:rsidP="00B30C2D">
      <w:pPr>
        <w:pStyle w:val="ListParagraph"/>
        <w:spacing w:after="0"/>
        <w:ind w:left="360"/>
        <w:rPr>
          <w:rFonts w:ascii="Arial" w:hAnsi="Arial" w:cs="Arial"/>
          <w:sz w:val="24"/>
          <w:szCs w:val="24"/>
        </w:rPr>
      </w:pPr>
    </w:p>
    <w:p w:rsidR="00156763" w:rsidRPr="00156763" w:rsidRDefault="00156763" w:rsidP="00E94484">
      <w:pPr>
        <w:pStyle w:val="ListParagraph"/>
        <w:numPr>
          <w:ilvl w:val="0"/>
          <w:numId w:val="128"/>
        </w:numPr>
        <w:spacing w:after="0"/>
        <w:rPr>
          <w:rFonts w:ascii="Arial" w:hAnsi="Arial" w:cs="Arial"/>
          <w:sz w:val="24"/>
          <w:szCs w:val="24"/>
        </w:rPr>
      </w:pPr>
      <w:r w:rsidRPr="00156763">
        <w:rPr>
          <w:rFonts w:ascii="Arial" w:hAnsi="Arial" w:cs="Arial"/>
          <w:sz w:val="24"/>
          <w:szCs w:val="24"/>
        </w:rPr>
        <w:t>These multiple themes were generally similar to those expressed in the previous five priorities.  It is not always clear what “Self</w:t>
      </w:r>
      <w:r w:rsidR="005B5EEE">
        <w:rPr>
          <w:rFonts w:ascii="Arial" w:hAnsi="Arial" w:cs="Arial"/>
          <w:sz w:val="24"/>
          <w:szCs w:val="24"/>
        </w:rPr>
        <w:t>-</w:t>
      </w:r>
      <w:r w:rsidRPr="00156763">
        <w:rPr>
          <w:rFonts w:ascii="Arial" w:hAnsi="Arial" w:cs="Arial"/>
          <w:sz w:val="24"/>
          <w:szCs w:val="24"/>
        </w:rPr>
        <w:t>care skills” refers to, but</w:t>
      </w:r>
      <w:r>
        <w:rPr>
          <w:rFonts w:ascii="Arial" w:hAnsi="Arial" w:cs="Arial"/>
          <w:sz w:val="24"/>
          <w:szCs w:val="24"/>
        </w:rPr>
        <w:t xml:space="preserve"> thi</w:t>
      </w:r>
      <w:r w:rsidRPr="00156763">
        <w:rPr>
          <w:rFonts w:ascii="Arial" w:hAnsi="Arial" w:cs="Arial"/>
          <w:sz w:val="24"/>
          <w:szCs w:val="24"/>
        </w:rPr>
        <w:t>s has been interpreted as a</w:t>
      </w:r>
      <w:r w:rsidR="00527994">
        <w:rPr>
          <w:rFonts w:ascii="Arial" w:hAnsi="Arial" w:cs="Arial"/>
          <w:sz w:val="24"/>
          <w:szCs w:val="24"/>
        </w:rPr>
        <w:t xml:space="preserve"> combination of children being t</w:t>
      </w:r>
      <w:r w:rsidRPr="00156763">
        <w:rPr>
          <w:rFonts w:ascii="Arial" w:hAnsi="Arial" w:cs="Arial"/>
          <w:sz w:val="24"/>
          <w:szCs w:val="24"/>
        </w:rPr>
        <w:t>oilet trained, able to dress themselves, and able to feed themselves.</w:t>
      </w:r>
    </w:p>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Pr>
        <w:rPr>
          <w:u w:val="single"/>
        </w:rPr>
      </w:pPr>
      <w:r>
        <w:rPr>
          <w:u w:val="single"/>
        </w:rPr>
        <w:lastRenderedPageBreak/>
        <w:t>Table 1a</w:t>
      </w:r>
      <w:r w:rsidRPr="00007970">
        <w:rPr>
          <w:u w:val="single"/>
        </w:rPr>
        <w:t xml:space="preserve">: Broad </w:t>
      </w:r>
      <w:r>
        <w:rPr>
          <w:u w:val="single"/>
        </w:rPr>
        <w:t xml:space="preserve">Themes based on Analysis of Further Comments made </w:t>
      </w:r>
      <w:proofErr w:type="gramStart"/>
      <w:r>
        <w:rPr>
          <w:u w:val="single"/>
        </w:rPr>
        <w:t>by  Parents</w:t>
      </w:r>
      <w:proofErr w:type="gramEnd"/>
      <w:r>
        <w:rPr>
          <w:u w:val="single"/>
        </w:rPr>
        <w:t>/Carers/Grandparents (Single Themes)</w:t>
      </w:r>
    </w:p>
    <w:p w:rsidR="00156763" w:rsidRDefault="00156763" w:rsidP="00156763"/>
    <w:tbl>
      <w:tblPr>
        <w:tblW w:w="9087" w:type="dxa"/>
        <w:tblInd w:w="93" w:type="dxa"/>
        <w:tblLook w:val="04A0" w:firstRow="1" w:lastRow="0" w:firstColumn="1" w:lastColumn="0" w:noHBand="0" w:noVBand="1"/>
      </w:tblPr>
      <w:tblGrid>
        <w:gridCol w:w="7103"/>
        <w:gridCol w:w="992"/>
        <w:gridCol w:w="992"/>
      </w:tblGrid>
      <w:tr w:rsidR="00156763" w:rsidRPr="00792766" w:rsidTr="00B30C2D">
        <w:trPr>
          <w:trHeight w:val="361"/>
        </w:trPr>
        <w:tc>
          <w:tcPr>
            <w:tcW w:w="7103"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156763" w:rsidRPr="00792766" w:rsidRDefault="00156763" w:rsidP="00990EA9">
            <w:pPr>
              <w:rPr>
                <w:rFonts w:eastAsia="Times New Roman" w:cs="Arial"/>
                <w:b/>
                <w:bCs/>
                <w:color w:val="000000"/>
                <w:szCs w:val="24"/>
                <w:lang w:eastAsia="en-GB"/>
              </w:rPr>
            </w:pPr>
            <w:r w:rsidRPr="00792766">
              <w:rPr>
                <w:rFonts w:eastAsia="Times New Roman" w:cs="Arial"/>
                <w:b/>
                <w:bCs/>
                <w:color w:val="000000"/>
                <w:szCs w:val="24"/>
                <w:lang w:eastAsia="en-GB"/>
              </w:rPr>
              <w:t>Broad Category</w:t>
            </w:r>
          </w:p>
        </w:tc>
        <w:tc>
          <w:tcPr>
            <w:tcW w:w="992" w:type="dxa"/>
            <w:tcBorders>
              <w:top w:val="single" w:sz="8" w:space="0" w:color="auto"/>
              <w:left w:val="nil"/>
              <w:bottom w:val="single" w:sz="4" w:space="0" w:color="auto"/>
              <w:right w:val="single" w:sz="4" w:space="0" w:color="auto"/>
            </w:tcBorders>
            <w:shd w:val="clear" w:color="000000" w:fill="C0C0C0"/>
            <w:vAlign w:val="center"/>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No</w:t>
            </w:r>
          </w:p>
        </w:tc>
        <w:tc>
          <w:tcPr>
            <w:tcW w:w="992" w:type="dxa"/>
            <w:tcBorders>
              <w:top w:val="single" w:sz="8" w:space="0" w:color="auto"/>
              <w:left w:val="nil"/>
              <w:bottom w:val="single" w:sz="4" w:space="0" w:color="auto"/>
              <w:right w:val="single" w:sz="8" w:space="0" w:color="auto"/>
            </w:tcBorders>
            <w:shd w:val="clear" w:color="000000" w:fill="C0C0C0"/>
            <w:vAlign w:val="center"/>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w:t>
            </w:r>
          </w:p>
        </w:tc>
      </w:tr>
      <w:tr w:rsidR="00156763" w:rsidRPr="00792766" w:rsidTr="00B30C2D">
        <w:trPr>
          <w:trHeight w:val="33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b/>
                <w:bCs/>
                <w:color w:val="000000"/>
                <w:szCs w:val="24"/>
                <w:u w:val="single"/>
                <w:lang w:eastAsia="en-GB"/>
              </w:rPr>
            </w:pPr>
            <w:r w:rsidRPr="00792766">
              <w:rPr>
                <w:rFonts w:eastAsia="Times New Roman" w:cs="Arial"/>
                <w:b/>
                <w:bCs/>
                <w:color w:val="000000"/>
                <w:szCs w:val="24"/>
                <w:u w:val="single"/>
                <w:lang w:eastAsia="en-GB"/>
              </w:rPr>
              <w:t>Single Themes</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 </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 </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Appropriate admissions systems</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44</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22.9%</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Flexible school approach to child</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31</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16.1%</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Other</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13</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6.8%</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Too much emphasis/pressure on formal learning</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12</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6.3%</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Comfortable/happy in school environment</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9</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4.7%</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Communicates needs/feelings/ideas/issues</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6</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3.1%</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Learning skills/approaches</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6</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3.1%</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Better education for parents of what ready for school means</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6</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3.1%</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Special needs provision</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6</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3.1%</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Self confidence</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6</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3.1%</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Comments on survey design</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5</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2.6%</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Able to settle away from parent/carer</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5</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2.6%</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Rules/boundaries/behaviour/respect for others</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4</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2.1%</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3</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1.6%</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527994">
            <w:pPr>
              <w:rPr>
                <w:rFonts w:eastAsia="Times New Roman" w:cs="Arial"/>
                <w:color w:val="000000"/>
                <w:szCs w:val="24"/>
                <w:lang w:eastAsia="en-GB"/>
              </w:rPr>
            </w:pPr>
            <w:r w:rsidRPr="00792766">
              <w:rPr>
                <w:rFonts w:eastAsia="Times New Roman" w:cs="Arial"/>
                <w:color w:val="000000"/>
                <w:szCs w:val="24"/>
                <w:lang w:eastAsia="en-GB"/>
              </w:rPr>
              <w:t>Self</w:t>
            </w:r>
            <w:r w:rsidR="00527994">
              <w:rPr>
                <w:rFonts w:eastAsia="Times New Roman" w:cs="Arial"/>
                <w:color w:val="000000"/>
                <w:szCs w:val="24"/>
                <w:lang w:eastAsia="en-GB"/>
              </w:rPr>
              <w:t>-</w:t>
            </w:r>
            <w:r w:rsidRPr="00792766">
              <w:rPr>
                <w:rFonts w:eastAsia="Times New Roman" w:cs="Arial"/>
                <w:color w:val="000000"/>
                <w:szCs w:val="24"/>
                <w:lang w:eastAsia="en-GB"/>
              </w:rPr>
              <w:t>care skills</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3</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1.6%</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Emotionally ready</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1.0%</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527994">
            <w:pPr>
              <w:rPr>
                <w:rFonts w:eastAsia="Times New Roman" w:cs="Arial"/>
                <w:color w:val="000000"/>
                <w:szCs w:val="24"/>
                <w:lang w:eastAsia="en-GB"/>
              </w:rPr>
            </w:pPr>
            <w:r w:rsidRPr="00792766">
              <w:rPr>
                <w:rFonts w:eastAsia="Times New Roman" w:cs="Arial"/>
                <w:color w:val="000000"/>
                <w:szCs w:val="24"/>
                <w:lang w:eastAsia="en-GB"/>
              </w:rPr>
              <w:t>Need supporting school/council Services , e</w:t>
            </w:r>
            <w:r w:rsidR="00527994">
              <w:rPr>
                <w:rFonts w:eastAsia="Times New Roman" w:cs="Arial"/>
                <w:color w:val="000000"/>
                <w:szCs w:val="24"/>
                <w:lang w:eastAsia="en-GB"/>
              </w:rPr>
              <w:t>.g.</w:t>
            </w:r>
            <w:r w:rsidRPr="00792766">
              <w:rPr>
                <w:rFonts w:eastAsia="Times New Roman" w:cs="Arial"/>
                <w:color w:val="000000"/>
                <w:szCs w:val="24"/>
                <w:lang w:eastAsia="en-GB"/>
              </w:rPr>
              <w:t xml:space="preserve"> Children's Centres</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1.0%</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Better links between schools and pre-school providers/more joined up approach</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1.0%</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527994">
            <w:pPr>
              <w:rPr>
                <w:rFonts w:eastAsia="Times New Roman" w:cs="Arial"/>
                <w:color w:val="000000"/>
                <w:szCs w:val="24"/>
                <w:lang w:eastAsia="en-GB"/>
              </w:rPr>
            </w:pPr>
            <w:r w:rsidRPr="00792766">
              <w:rPr>
                <w:rFonts w:eastAsia="Times New Roman" w:cs="Arial"/>
                <w:color w:val="000000"/>
                <w:szCs w:val="24"/>
                <w:lang w:eastAsia="en-GB"/>
              </w:rPr>
              <w:t>Social awareness/empathy/self</w:t>
            </w:r>
            <w:r w:rsidR="00527994">
              <w:rPr>
                <w:rFonts w:eastAsia="Times New Roman" w:cs="Arial"/>
                <w:color w:val="000000"/>
                <w:szCs w:val="24"/>
                <w:lang w:eastAsia="en-GB"/>
              </w:rPr>
              <w:t>-</w:t>
            </w:r>
            <w:r w:rsidRPr="00792766">
              <w:rPr>
                <w:rFonts w:eastAsia="Times New Roman" w:cs="Arial"/>
                <w:color w:val="000000"/>
                <w:szCs w:val="24"/>
                <w:lang w:eastAsia="en-GB"/>
              </w:rPr>
              <w:t>aware</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1.0%</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Excited by/open to learning/curious</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0.5%</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Focus equally on parenting skills/interaction with between parents and children</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0.5%</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Not essential but useful for children to have skills/abilities before transfer to school</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0.5%</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Basic literacy</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0.5%</w:t>
            </w:r>
          </w:p>
        </w:tc>
      </w:tr>
      <w:tr w:rsidR="00156763" w:rsidRPr="00792766"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Listens/follows instructions/able to focus</w:t>
            </w:r>
          </w:p>
        </w:tc>
        <w:tc>
          <w:tcPr>
            <w:tcW w:w="992" w:type="dxa"/>
            <w:tcBorders>
              <w:top w:val="nil"/>
              <w:left w:val="nil"/>
              <w:bottom w:val="single" w:sz="4"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w:t>
            </w:r>
          </w:p>
        </w:tc>
        <w:tc>
          <w:tcPr>
            <w:tcW w:w="992" w:type="dxa"/>
            <w:tcBorders>
              <w:top w:val="nil"/>
              <w:left w:val="nil"/>
              <w:bottom w:val="single" w:sz="4"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0.0%</w:t>
            </w:r>
          </w:p>
        </w:tc>
      </w:tr>
      <w:tr w:rsidR="00156763" w:rsidRPr="00792766" w:rsidTr="00B30C2D">
        <w:trPr>
          <w:trHeight w:val="300"/>
        </w:trPr>
        <w:tc>
          <w:tcPr>
            <w:tcW w:w="7103" w:type="dxa"/>
            <w:tcBorders>
              <w:top w:val="nil"/>
              <w:left w:val="single" w:sz="8" w:space="0" w:color="auto"/>
              <w:bottom w:val="single" w:sz="8" w:space="0" w:color="auto"/>
              <w:right w:val="single" w:sz="4" w:space="0" w:color="auto"/>
            </w:tcBorders>
            <w:shd w:val="clear" w:color="auto" w:fill="auto"/>
            <w:vAlign w:val="center"/>
            <w:hideMark/>
          </w:tcPr>
          <w:p w:rsidR="00156763" w:rsidRPr="00792766" w:rsidRDefault="00156763" w:rsidP="00990EA9">
            <w:pPr>
              <w:rPr>
                <w:rFonts w:eastAsia="Times New Roman" w:cs="Arial"/>
                <w:b/>
                <w:bCs/>
                <w:color w:val="000000"/>
                <w:szCs w:val="24"/>
                <w:lang w:eastAsia="en-GB"/>
              </w:rPr>
            </w:pPr>
            <w:r w:rsidRPr="00792766">
              <w:rPr>
                <w:rFonts w:eastAsia="Times New Roman" w:cs="Arial"/>
                <w:b/>
                <w:bCs/>
                <w:color w:val="000000"/>
                <w:szCs w:val="24"/>
                <w:lang w:eastAsia="en-GB"/>
              </w:rPr>
              <w:t>Total for Single Themes</w:t>
            </w:r>
          </w:p>
        </w:tc>
        <w:tc>
          <w:tcPr>
            <w:tcW w:w="992" w:type="dxa"/>
            <w:tcBorders>
              <w:top w:val="nil"/>
              <w:left w:val="nil"/>
              <w:bottom w:val="single" w:sz="8" w:space="0" w:color="auto"/>
              <w:right w:val="single" w:sz="4" w:space="0" w:color="auto"/>
            </w:tcBorders>
            <w:shd w:val="clear" w:color="auto" w:fill="auto"/>
            <w:vAlign w:val="center"/>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171</w:t>
            </w:r>
          </w:p>
        </w:tc>
        <w:tc>
          <w:tcPr>
            <w:tcW w:w="992" w:type="dxa"/>
            <w:tcBorders>
              <w:top w:val="nil"/>
              <w:left w:val="nil"/>
              <w:bottom w:val="single" w:sz="8" w:space="0" w:color="auto"/>
              <w:right w:val="single" w:sz="8" w:space="0" w:color="auto"/>
            </w:tcBorders>
            <w:shd w:val="clear" w:color="auto" w:fill="auto"/>
            <w:vAlign w:val="center"/>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89.1%</w:t>
            </w:r>
          </w:p>
        </w:tc>
      </w:tr>
    </w:tbl>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 w:rsidR="00156763" w:rsidRDefault="00156763" w:rsidP="00156763">
      <w:pPr>
        <w:rPr>
          <w:u w:val="single"/>
        </w:rPr>
      </w:pPr>
      <w:r>
        <w:rPr>
          <w:u w:val="single"/>
        </w:rPr>
        <w:t>Table 1b</w:t>
      </w:r>
      <w:r w:rsidRPr="00007970">
        <w:rPr>
          <w:u w:val="single"/>
        </w:rPr>
        <w:t xml:space="preserve">: Broad </w:t>
      </w:r>
      <w:r>
        <w:rPr>
          <w:u w:val="single"/>
        </w:rPr>
        <w:t>Themes based on Analysi</w:t>
      </w:r>
      <w:r w:rsidR="00527994">
        <w:rPr>
          <w:u w:val="single"/>
        </w:rPr>
        <w:t xml:space="preserve">s of Further Comments made by </w:t>
      </w:r>
      <w:r>
        <w:rPr>
          <w:u w:val="single"/>
        </w:rPr>
        <w:t>Parents/Carers/Grandparents (Multiple Themes)</w:t>
      </w:r>
    </w:p>
    <w:p w:rsidR="00156763" w:rsidRDefault="00156763" w:rsidP="00156763"/>
    <w:tbl>
      <w:tblPr>
        <w:tblW w:w="96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0"/>
        <w:gridCol w:w="790"/>
        <w:gridCol w:w="1040"/>
      </w:tblGrid>
      <w:tr w:rsidR="00156763" w:rsidRPr="00792766" w:rsidTr="00990EA9">
        <w:trPr>
          <w:trHeight w:val="451"/>
        </w:trPr>
        <w:tc>
          <w:tcPr>
            <w:tcW w:w="7830" w:type="dxa"/>
            <w:shd w:val="clear" w:color="000000" w:fill="C0C0C0"/>
            <w:vAlign w:val="center"/>
            <w:hideMark/>
          </w:tcPr>
          <w:p w:rsidR="00156763" w:rsidRPr="00792766" w:rsidRDefault="00156763" w:rsidP="00990EA9">
            <w:pPr>
              <w:rPr>
                <w:rFonts w:eastAsia="Times New Roman" w:cs="Arial"/>
                <w:b/>
                <w:bCs/>
                <w:color w:val="000000"/>
                <w:szCs w:val="24"/>
                <w:lang w:eastAsia="en-GB"/>
              </w:rPr>
            </w:pPr>
            <w:r w:rsidRPr="00792766">
              <w:rPr>
                <w:rFonts w:eastAsia="Times New Roman" w:cs="Arial"/>
                <w:b/>
                <w:bCs/>
                <w:color w:val="000000"/>
                <w:szCs w:val="24"/>
                <w:lang w:eastAsia="en-GB"/>
              </w:rPr>
              <w:t>Broad Category</w:t>
            </w:r>
          </w:p>
        </w:tc>
        <w:tc>
          <w:tcPr>
            <w:tcW w:w="790" w:type="dxa"/>
            <w:shd w:val="clear" w:color="000000" w:fill="C0C0C0"/>
            <w:vAlign w:val="center"/>
            <w:hideMark/>
          </w:tcPr>
          <w:p w:rsidR="00156763" w:rsidRPr="00792766" w:rsidRDefault="00156763" w:rsidP="00990EA9">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040" w:type="dxa"/>
            <w:shd w:val="clear" w:color="000000" w:fill="C0C0C0"/>
            <w:vAlign w:val="center"/>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w:t>
            </w:r>
          </w:p>
        </w:tc>
      </w:tr>
      <w:tr w:rsidR="00156763" w:rsidRPr="00792766" w:rsidTr="00990EA9">
        <w:trPr>
          <w:trHeight w:val="330"/>
        </w:trPr>
        <w:tc>
          <w:tcPr>
            <w:tcW w:w="7830" w:type="dxa"/>
            <w:shd w:val="clear" w:color="auto" w:fill="auto"/>
            <w:vAlign w:val="center"/>
            <w:hideMark/>
          </w:tcPr>
          <w:p w:rsidR="00156763" w:rsidRPr="00792766" w:rsidRDefault="00156763" w:rsidP="00990EA9">
            <w:pPr>
              <w:rPr>
                <w:rFonts w:eastAsia="Times New Roman" w:cs="Arial"/>
                <w:b/>
                <w:bCs/>
                <w:color w:val="000000"/>
                <w:szCs w:val="24"/>
                <w:u w:val="single"/>
                <w:lang w:eastAsia="en-GB"/>
              </w:rPr>
            </w:pPr>
            <w:r w:rsidRPr="00792766">
              <w:rPr>
                <w:rFonts w:eastAsia="Times New Roman" w:cs="Arial"/>
                <w:b/>
                <w:bCs/>
                <w:color w:val="000000"/>
                <w:szCs w:val="24"/>
                <w:u w:val="single"/>
                <w:lang w:eastAsia="en-GB"/>
              </w:rPr>
              <w:t>Multiple Themes</w:t>
            </w:r>
          </w:p>
        </w:tc>
        <w:tc>
          <w:tcPr>
            <w:tcW w:w="790" w:type="dxa"/>
            <w:shd w:val="clear" w:color="auto" w:fill="auto"/>
            <w:vAlign w:val="center"/>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 </w:t>
            </w:r>
          </w:p>
        </w:tc>
        <w:tc>
          <w:tcPr>
            <w:tcW w:w="1040" w:type="dxa"/>
            <w:shd w:val="clear" w:color="auto" w:fill="auto"/>
            <w:vAlign w:val="center"/>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 </w:t>
            </w:r>
          </w:p>
        </w:tc>
      </w:tr>
      <w:tr w:rsidR="00156763" w:rsidRPr="00792766" w:rsidTr="00990EA9">
        <w:trPr>
          <w:trHeight w:val="300"/>
        </w:trPr>
        <w:tc>
          <w:tcPr>
            <w:tcW w:w="7830" w:type="dxa"/>
            <w:shd w:val="clear" w:color="auto" w:fill="auto"/>
            <w:vAlign w:val="center"/>
            <w:hideMark/>
          </w:tcPr>
          <w:p w:rsidR="00156763" w:rsidRPr="00792766" w:rsidRDefault="00156763" w:rsidP="00477A0F">
            <w:pPr>
              <w:rPr>
                <w:rFonts w:eastAsia="Times New Roman" w:cs="Arial"/>
                <w:color w:val="000000"/>
                <w:szCs w:val="24"/>
                <w:lang w:eastAsia="en-GB"/>
              </w:rPr>
            </w:pPr>
            <w:r w:rsidRPr="00792766">
              <w:rPr>
                <w:rFonts w:eastAsia="Times New Roman" w:cs="Arial"/>
                <w:color w:val="000000"/>
                <w:szCs w:val="24"/>
                <w:lang w:eastAsia="en-GB"/>
              </w:rPr>
              <w:t>Personal, a</w:t>
            </w:r>
            <w:r w:rsidR="00477A0F">
              <w:rPr>
                <w:rFonts w:eastAsia="Times New Roman" w:cs="Arial"/>
                <w:color w:val="000000"/>
                <w:szCs w:val="24"/>
                <w:lang w:eastAsia="en-GB"/>
              </w:rPr>
              <w:t>nd social skills/communication/s</w:t>
            </w:r>
            <w:r w:rsidRPr="00792766">
              <w:rPr>
                <w:rFonts w:eastAsia="Times New Roman" w:cs="Arial"/>
                <w:color w:val="000000"/>
                <w:szCs w:val="24"/>
                <w:lang w:eastAsia="en-GB"/>
              </w:rPr>
              <w:t>elf</w:t>
            </w:r>
            <w:r w:rsidR="00477A0F">
              <w:rPr>
                <w:rFonts w:eastAsia="Times New Roman" w:cs="Arial"/>
                <w:color w:val="000000"/>
                <w:szCs w:val="24"/>
                <w:lang w:eastAsia="en-GB"/>
              </w:rPr>
              <w:t>-c</w:t>
            </w:r>
            <w:r w:rsidRPr="00792766">
              <w:rPr>
                <w:rFonts w:eastAsia="Times New Roman" w:cs="Arial"/>
                <w:color w:val="000000"/>
                <w:szCs w:val="24"/>
                <w:lang w:eastAsia="en-GB"/>
              </w:rPr>
              <w:t xml:space="preserve">are </w:t>
            </w:r>
            <w:r w:rsidR="00477A0F">
              <w:rPr>
                <w:rFonts w:eastAsia="Times New Roman" w:cs="Arial"/>
                <w:color w:val="000000"/>
                <w:szCs w:val="24"/>
                <w:lang w:eastAsia="en-GB"/>
              </w:rPr>
              <w:t>s</w:t>
            </w:r>
            <w:r w:rsidRPr="00792766">
              <w:rPr>
                <w:rFonts w:eastAsia="Times New Roman" w:cs="Arial"/>
                <w:color w:val="000000"/>
                <w:szCs w:val="24"/>
                <w:lang w:eastAsia="en-GB"/>
              </w:rPr>
              <w:t>kills</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3</w:t>
            </w:r>
          </w:p>
        </w:tc>
        <w:tc>
          <w:tcPr>
            <w:tcW w:w="1040" w:type="dxa"/>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1.6%</w:t>
            </w:r>
          </w:p>
        </w:tc>
      </w:tr>
      <w:tr w:rsidR="00156763" w:rsidRPr="00792766" w:rsidTr="00990EA9">
        <w:trPr>
          <w:trHeight w:val="300"/>
        </w:trPr>
        <w:tc>
          <w:tcPr>
            <w:tcW w:w="7830" w:type="dxa"/>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Happy, healthy, confident, interested in learning</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3</w:t>
            </w:r>
          </w:p>
        </w:tc>
        <w:tc>
          <w:tcPr>
            <w:tcW w:w="1040" w:type="dxa"/>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1.6%</w:t>
            </w:r>
          </w:p>
        </w:tc>
      </w:tr>
      <w:tr w:rsidR="00156763" w:rsidRPr="00792766" w:rsidTr="00990EA9">
        <w:trPr>
          <w:trHeight w:val="300"/>
        </w:trPr>
        <w:tc>
          <w:tcPr>
            <w:tcW w:w="7830" w:type="dxa"/>
            <w:shd w:val="clear" w:color="auto" w:fill="auto"/>
            <w:vAlign w:val="center"/>
            <w:hideMark/>
          </w:tcPr>
          <w:p w:rsidR="00156763" w:rsidRPr="00792766" w:rsidRDefault="00156763" w:rsidP="00527994">
            <w:pPr>
              <w:rPr>
                <w:rFonts w:eastAsia="Times New Roman" w:cs="Arial"/>
                <w:color w:val="000000"/>
                <w:szCs w:val="24"/>
                <w:lang w:eastAsia="en-GB"/>
              </w:rPr>
            </w:pPr>
            <w:r w:rsidRPr="00792766">
              <w:rPr>
                <w:rFonts w:eastAsia="Times New Roman" w:cs="Arial"/>
                <w:color w:val="000000"/>
                <w:szCs w:val="24"/>
                <w:lang w:eastAsia="en-GB"/>
              </w:rPr>
              <w:t>Settles away from parents, communicates well, self</w:t>
            </w:r>
            <w:r w:rsidR="00527994">
              <w:rPr>
                <w:rFonts w:eastAsia="Times New Roman" w:cs="Arial"/>
                <w:color w:val="000000"/>
                <w:szCs w:val="24"/>
                <w:lang w:eastAsia="en-GB"/>
              </w:rPr>
              <w:t>-</w:t>
            </w:r>
            <w:r w:rsidRPr="00792766">
              <w:rPr>
                <w:rFonts w:eastAsia="Times New Roman" w:cs="Arial"/>
                <w:color w:val="000000"/>
                <w:szCs w:val="24"/>
                <w:lang w:eastAsia="en-GB"/>
              </w:rPr>
              <w:t>care skills</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w:t>
            </w:r>
          </w:p>
        </w:tc>
        <w:tc>
          <w:tcPr>
            <w:tcW w:w="1040" w:type="dxa"/>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1.0%</w:t>
            </w:r>
          </w:p>
        </w:tc>
      </w:tr>
      <w:tr w:rsidR="00156763" w:rsidRPr="00792766" w:rsidTr="00990EA9">
        <w:trPr>
          <w:trHeight w:val="300"/>
        </w:trPr>
        <w:tc>
          <w:tcPr>
            <w:tcW w:w="7830" w:type="dxa"/>
            <w:shd w:val="clear" w:color="auto" w:fill="auto"/>
            <w:vAlign w:val="center"/>
            <w:hideMark/>
          </w:tcPr>
          <w:p w:rsidR="00156763" w:rsidRPr="00792766" w:rsidRDefault="00156763" w:rsidP="00477A0F">
            <w:pPr>
              <w:rPr>
                <w:rFonts w:eastAsia="Times New Roman" w:cs="Arial"/>
                <w:color w:val="000000"/>
                <w:szCs w:val="24"/>
                <w:lang w:eastAsia="en-GB"/>
              </w:rPr>
            </w:pPr>
            <w:r w:rsidRPr="00792766">
              <w:rPr>
                <w:rFonts w:eastAsia="Times New Roman" w:cs="Arial"/>
                <w:color w:val="000000"/>
                <w:szCs w:val="24"/>
                <w:lang w:eastAsia="en-GB"/>
              </w:rPr>
              <w:t>Social, personal, emotional skills, self</w:t>
            </w:r>
            <w:r w:rsidR="00477A0F">
              <w:rPr>
                <w:rFonts w:eastAsia="Times New Roman" w:cs="Arial"/>
                <w:color w:val="000000"/>
                <w:szCs w:val="24"/>
                <w:lang w:eastAsia="en-GB"/>
              </w:rPr>
              <w:t>-</w:t>
            </w:r>
            <w:r w:rsidRPr="00792766">
              <w:rPr>
                <w:rFonts w:eastAsia="Times New Roman" w:cs="Arial"/>
                <w:color w:val="000000"/>
                <w:szCs w:val="24"/>
                <w:lang w:eastAsia="en-GB"/>
              </w:rPr>
              <w:t>care skills</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w:t>
            </w:r>
          </w:p>
        </w:tc>
        <w:tc>
          <w:tcPr>
            <w:tcW w:w="1040" w:type="dxa"/>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1.0%</w:t>
            </w:r>
          </w:p>
        </w:tc>
      </w:tr>
      <w:tr w:rsidR="00156763" w:rsidRPr="00792766" w:rsidTr="00990EA9">
        <w:trPr>
          <w:trHeight w:val="300"/>
        </w:trPr>
        <w:tc>
          <w:tcPr>
            <w:tcW w:w="7830" w:type="dxa"/>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Basic literacy and numeracy, listening, social skills</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w:t>
            </w:r>
          </w:p>
        </w:tc>
        <w:tc>
          <w:tcPr>
            <w:tcW w:w="1040" w:type="dxa"/>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1.0%</w:t>
            </w:r>
          </w:p>
        </w:tc>
      </w:tr>
      <w:tr w:rsidR="00156763" w:rsidRPr="00792766" w:rsidTr="00990EA9">
        <w:trPr>
          <w:trHeight w:val="300"/>
        </w:trPr>
        <w:tc>
          <w:tcPr>
            <w:tcW w:w="7830" w:type="dxa"/>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Confidence/social skills/keen to learn</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2</w:t>
            </w:r>
          </w:p>
        </w:tc>
        <w:tc>
          <w:tcPr>
            <w:tcW w:w="1040" w:type="dxa"/>
            <w:shd w:val="clear" w:color="000000" w:fill="92D050"/>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1.0%</w:t>
            </w:r>
          </w:p>
        </w:tc>
      </w:tr>
      <w:tr w:rsidR="00156763" w:rsidRPr="00792766" w:rsidTr="00990EA9">
        <w:trPr>
          <w:trHeight w:val="300"/>
        </w:trPr>
        <w:tc>
          <w:tcPr>
            <w:tcW w:w="7830" w:type="dxa"/>
            <w:shd w:val="clear" w:color="auto" w:fill="auto"/>
            <w:vAlign w:val="center"/>
            <w:hideMark/>
          </w:tcPr>
          <w:p w:rsidR="00156763" w:rsidRPr="00792766" w:rsidRDefault="00156763" w:rsidP="00477A0F">
            <w:pPr>
              <w:rPr>
                <w:rFonts w:eastAsia="Times New Roman" w:cs="Arial"/>
                <w:color w:val="000000"/>
                <w:szCs w:val="24"/>
                <w:lang w:eastAsia="en-GB"/>
              </w:rPr>
            </w:pPr>
            <w:r w:rsidRPr="00792766">
              <w:rPr>
                <w:rFonts w:eastAsia="Times New Roman" w:cs="Arial"/>
                <w:color w:val="000000"/>
                <w:szCs w:val="24"/>
                <w:lang w:eastAsia="en-GB"/>
              </w:rPr>
              <w:t>Social Skills, rules/boundaries, self</w:t>
            </w:r>
            <w:r w:rsidR="00477A0F">
              <w:rPr>
                <w:rFonts w:eastAsia="Times New Roman" w:cs="Arial"/>
                <w:color w:val="000000"/>
                <w:szCs w:val="24"/>
                <w:lang w:eastAsia="en-GB"/>
              </w:rPr>
              <w:t>-</w:t>
            </w:r>
            <w:r w:rsidRPr="00792766">
              <w:rPr>
                <w:rFonts w:eastAsia="Times New Roman" w:cs="Arial"/>
                <w:color w:val="000000"/>
                <w:szCs w:val="24"/>
                <w:lang w:eastAsia="en-GB"/>
              </w:rPr>
              <w:t>care skills</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w:t>
            </w:r>
          </w:p>
        </w:tc>
        <w:tc>
          <w:tcPr>
            <w:tcW w:w="104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0.5%</w:t>
            </w:r>
          </w:p>
        </w:tc>
      </w:tr>
      <w:tr w:rsidR="00156763" w:rsidRPr="00792766" w:rsidTr="00990EA9">
        <w:trPr>
          <w:trHeight w:val="300"/>
        </w:trPr>
        <w:tc>
          <w:tcPr>
            <w:tcW w:w="7830" w:type="dxa"/>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Basic numeracy and literacy</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w:t>
            </w:r>
          </w:p>
        </w:tc>
        <w:tc>
          <w:tcPr>
            <w:tcW w:w="104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0.5%</w:t>
            </w:r>
          </w:p>
        </w:tc>
      </w:tr>
      <w:tr w:rsidR="00156763" w:rsidRPr="00792766" w:rsidTr="00990EA9">
        <w:trPr>
          <w:trHeight w:val="300"/>
        </w:trPr>
        <w:tc>
          <w:tcPr>
            <w:tcW w:w="7830" w:type="dxa"/>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Social Skills/communication</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w:t>
            </w:r>
          </w:p>
        </w:tc>
        <w:tc>
          <w:tcPr>
            <w:tcW w:w="104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0.5%</w:t>
            </w:r>
          </w:p>
        </w:tc>
      </w:tr>
      <w:tr w:rsidR="00156763" w:rsidRPr="00792766" w:rsidTr="00990EA9">
        <w:trPr>
          <w:trHeight w:val="300"/>
        </w:trPr>
        <w:tc>
          <w:tcPr>
            <w:tcW w:w="7830" w:type="dxa"/>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Social, personal, emotional skills</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w:t>
            </w:r>
          </w:p>
        </w:tc>
        <w:tc>
          <w:tcPr>
            <w:tcW w:w="104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0.5%</w:t>
            </w:r>
          </w:p>
        </w:tc>
      </w:tr>
      <w:tr w:rsidR="00156763" w:rsidRPr="00792766" w:rsidTr="00990EA9">
        <w:trPr>
          <w:trHeight w:val="300"/>
        </w:trPr>
        <w:tc>
          <w:tcPr>
            <w:tcW w:w="7830" w:type="dxa"/>
            <w:shd w:val="clear" w:color="auto" w:fill="auto"/>
            <w:vAlign w:val="center"/>
            <w:hideMark/>
          </w:tcPr>
          <w:p w:rsidR="00156763" w:rsidRPr="00792766" w:rsidRDefault="00156763" w:rsidP="00477A0F">
            <w:pPr>
              <w:rPr>
                <w:rFonts w:eastAsia="Times New Roman" w:cs="Arial"/>
                <w:color w:val="000000"/>
                <w:szCs w:val="24"/>
                <w:lang w:eastAsia="en-GB"/>
              </w:rPr>
            </w:pPr>
            <w:r w:rsidRPr="00792766">
              <w:rPr>
                <w:rFonts w:eastAsia="Times New Roman" w:cs="Arial"/>
                <w:color w:val="000000"/>
                <w:szCs w:val="24"/>
                <w:lang w:eastAsia="en-GB"/>
              </w:rPr>
              <w:t>Communication, self</w:t>
            </w:r>
            <w:r w:rsidR="00477A0F">
              <w:rPr>
                <w:rFonts w:eastAsia="Times New Roman" w:cs="Arial"/>
                <w:color w:val="000000"/>
                <w:szCs w:val="24"/>
                <w:lang w:eastAsia="en-GB"/>
              </w:rPr>
              <w:t>-care s</w:t>
            </w:r>
            <w:r w:rsidRPr="00792766">
              <w:rPr>
                <w:rFonts w:eastAsia="Times New Roman" w:cs="Arial"/>
                <w:color w:val="000000"/>
                <w:szCs w:val="24"/>
                <w:lang w:eastAsia="en-GB"/>
              </w:rPr>
              <w:t>kills, follow rules/instructions</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w:t>
            </w:r>
          </w:p>
        </w:tc>
        <w:tc>
          <w:tcPr>
            <w:tcW w:w="104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0.5%</w:t>
            </w:r>
          </w:p>
        </w:tc>
      </w:tr>
      <w:tr w:rsidR="00156763" w:rsidRPr="00792766" w:rsidTr="00990EA9">
        <w:trPr>
          <w:trHeight w:val="300"/>
        </w:trPr>
        <w:tc>
          <w:tcPr>
            <w:tcW w:w="7830" w:type="dxa"/>
            <w:shd w:val="clear" w:color="auto" w:fill="auto"/>
            <w:vAlign w:val="center"/>
            <w:hideMark/>
          </w:tcPr>
          <w:p w:rsidR="00156763" w:rsidRPr="00792766" w:rsidRDefault="00156763" w:rsidP="00477A0F">
            <w:pPr>
              <w:rPr>
                <w:rFonts w:eastAsia="Times New Roman" w:cs="Arial"/>
                <w:color w:val="000000"/>
                <w:szCs w:val="24"/>
                <w:lang w:eastAsia="en-GB"/>
              </w:rPr>
            </w:pPr>
            <w:r w:rsidRPr="00792766">
              <w:rPr>
                <w:rFonts w:eastAsia="Times New Roman" w:cs="Arial"/>
                <w:color w:val="000000"/>
                <w:szCs w:val="24"/>
                <w:lang w:eastAsia="en-GB"/>
              </w:rPr>
              <w:t>Personal, social, emotional, communication, self</w:t>
            </w:r>
            <w:r w:rsidR="00477A0F">
              <w:rPr>
                <w:rFonts w:eastAsia="Times New Roman" w:cs="Arial"/>
                <w:color w:val="000000"/>
                <w:szCs w:val="24"/>
                <w:lang w:eastAsia="en-GB"/>
              </w:rPr>
              <w:t>-</w:t>
            </w:r>
            <w:r w:rsidRPr="00792766">
              <w:rPr>
                <w:rFonts w:eastAsia="Times New Roman" w:cs="Arial"/>
                <w:color w:val="000000"/>
                <w:szCs w:val="24"/>
                <w:lang w:eastAsia="en-GB"/>
              </w:rPr>
              <w:t>care skills</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w:t>
            </w:r>
          </w:p>
        </w:tc>
        <w:tc>
          <w:tcPr>
            <w:tcW w:w="104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0.5%</w:t>
            </w:r>
          </w:p>
        </w:tc>
      </w:tr>
      <w:tr w:rsidR="00156763" w:rsidRPr="00792766" w:rsidTr="00990EA9">
        <w:trPr>
          <w:trHeight w:val="300"/>
        </w:trPr>
        <w:tc>
          <w:tcPr>
            <w:tcW w:w="7830" w:type="dxa"/>
            <w:shd w:val="clear" w:color="auto" w:fill="auto"/>
            <w:vAlign w:val="center"/>
            <w:hideMark/>
          </w:tcPr>
          <w:p w:rsidR="00156763" w:rsidRPr="00792766" w:rsidRDefault="00156763" w:rsidP="00990EA9">
            <w:pPr>
              <w:rPr>
                <w:rFonts w:eastAsia="Times New Roman" w:cs="Arial"/>
                <w:color w:val="000000"/>
                <w:szCs w:val="24"/>
                <w:lang w:eastAsia="en-GB"/>
              </w:rPr>
            </w:pPr>
            <w:r w:rsidRPr="00792766">
              <w:rPr>
                <w:rFonts w:eastAsia="Times New Roman" w:cs="Arial"/>
                <w:color w:val="000000"/>
                <w:szCs w:val="24"/>
                <w:lang w:eastAsia="en-GB"/>
              </w:rPr>
              <w:t>Personal, social, emotional skills, basic literacy and numeracy</w:t>
            </w:r>
          </w:p>
        </w:tc>
        <w:tc>
          <w:tcPr>
            <w:tcW w:w="79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1</w:t>
            </w:r>
          </w:p>
        </w:tc>
        <w:tc>
          <w:tcPr>
            <w:tcW w:w="1040" w:type="dxa"/>
            <w:shd w:val="clear" w:color="auto" w:fill="auto"/>
            <w:vAlign w:val="center"/>
            <w:hideMark/>
          </w:tcPr>
          <w:p w:rsidR="00156763" w:rsidRPr="00792766" w:rsidRDefault="00156763" w:rsidP="00990EA9">
            <w:pPr>
              <w:jc w:val="center"/>
              <w:rPr>
                <w:rFonts w:eastAsia="Times New Roman" w:cs="Arial"/>
                <w:color w:val="000000"/>
                <w:szCs w:val="24"/>
                <w:lang w:eastAsia="en-GB"/>
              </w:rPr>
            </w:pPr>
            <w:r w:rsidRPr="00792766">
              <w:rPr>
                <w:rFonts w:eastAsia="Times New Roman" w:cs="Arial"/>
                <w:color w:val="000000"/>
                <w:szCs w:val="24"/>
                <w:lang w:eastAsia="en-GB"/>
              </w:rPr>
              <w:t>0.5%</w:t>
            </w:r>
          </w:p>
        </w:tc>
      </w:tr>
      <w:tr w:rsidR="00156763" w:rsidRPr="00792766" w:rsidTr="00990EA9">
        <w:trPr>
          <w:trHeight w:val="300"/>
        </w:trPr>
        <w:tc>
          <w:tcPr>
            <w:tcW w:w="7830" w:type="dxa"/>
            <w:shd w:val="clear" w:color="auto" w:fill="auto"/>
            <w:vAlign w:val="center"/>
            <w:hideMark/>
          </w:tcPr>
          <w:p w:rsidR="00156763" w:rsidRPr="00792766" w:rsidRDefault="00156763" w:rsidP="00990EA9">
            <w:pPr>
              <w:rPr>
                <w:rFonts w:eastAsia="Times New Roman" w:cs="Arial"/>
                <w:b/>
                <w:bCs/>
                <w:color w:val="000000"/>
                <w:szCs w:val="24"/>
                <w:lang w:eastAsia="en-GB"/>
              </w:rPr>
            </w:pPr>
            <w:r w:rsidRPr="00792766">
              <w:rPr>
                <w:rFonts w:eastAsia="Times New Roman" w:cs="Arial"/>
                <w:b/>
                <w:bCs/>
                <w:color w:val="000000"/>
                <w:szCs w:val="24"/>
                <w:lang w:eastAsia="en-GB"/>
              </w:rPr>
              <w:t>Total for Multiple Themes</w:t>
            </w:r>
          </w:p>
        </w:tc>
        <w:tc>
          <w:tcPr>
            <w:tcW w:w="790" w:type="dxa"/>
            <w:shd w:val="clear" w:color="auto" w:fill="auto"/>
            <w:noWrap/>
            <w:vAlign w:val="bottom"/>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21</w:t>
            </w:r>
          </w:p>
        </w:tc>
        <w:tc>
          <w:tcPr>
            <w:tcW w:w="1040" w:type="dxa"/>
            <w:shd w:val="clear" w:color="auto" w:fill="auto"/>
            <w:vAlign w:val="center"/>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10.9%</w:t>
            </w:r>
          </w:p>
        </w:tc>
      </w:tr>
      <w:tr w:rsidR="00156763" w:rsidRPr="00792766" w:rsidTr="00990EA9">
        <w:trPr>
          <w:trHeight w:val="300"/>
        </w:trPr>
        <w:tc>
          <w:tcPr>
            <w:tcW w:w="7830" w:type="dxa"/>
            <w:shd w:val="clear" w:color="auto" w:fill="auto"/>
            <w:vAlign w:val="center"/>
            <w:hideMark/>
          </w:tcPr>
          <w:p w:rsidR="00156763" w:rsidRPr="00792766" w:rsidRDefault="00156763" w:rsidP="00990EA9">
            <w:pPr>
              <w:rPr>
                <w:rFonts w:eastAsia="Times New Roman" w:cs="Arial"/>
                <w:b/>
                <w:bCs/>
                <w:color w:val="000000"/>
                <w:szCs w:val="24"/>
                <w:lang w:eastAsia="en-GB"/>
              </w:rPr>
            </w:pPr>
            <w:r w:rsidRPr="00792766">
              <w:rPr>
                <w:rFonts w:eastAsia="Times New Roman" w:cs="Arial"/>
                <w:b/>
                <w:bCs/>
                <w:color w:val="000000"/>
                <w:szCs w:val="24"/>
                <w:lang w:eastAsia="en-GB"/>
              </w:rPr>
              <w:t>Grand Total</w:t>
            </w:r>
          </w:p>
        </w:tc>
        <w:tc>
          <w:tcPr>
            <w:tcW w:w="790" w:type="dxa"/>
            <w:shd w:val="clear" w:color="auto" w:fill="auto"/>
            <w:noWrap/>
            <w:vAlign w:val="bottom"/>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192</w:t>
            </w:r>
          </w:p>
        </w:tc>
        <w:tc>
          <w:tcPr>
            <w:tcW w:w="1040" w:type="dxa"/>
            <w:shd w:val="clear" w:color="auto" w:fill="auto"/>
            <w:vAlign w:val="center"/>
            <w:hideMark/>
          </w:tcPr>
          <w:p w:rsidR="00156763" w:rsidRPr="00792766" w:rsidRDefault="00156763" w:rsidP="00990EA9">
            <w:pPr>
              <w:jc w:val="center"/>
              <w:rPr>
                <w:rFonts w:eastAsia="Times New Roman" w:cs="Arial"/>
                <w:b/>
                <w:bCs/>
                <w:color w:val="000000"/>
                <w:szCs w:val="24"/>
                <w:lang w:eastAsia="en-GB"/>
              </w:rPr>
            </w:pPr>
            <w:r w:rsidRPr="00792766">
              <w:rPr>
                <w:rFonts w:eastAsia="Times New Roman" w:cs="Arial"/>
                <w:b/>
                <w:bCs/>
                <w:color w:val="000000"/>
                <w:szCs w:val="24"/>
                <w:lang w:eastAsia="en-GB"/>
              </w:rPr>
              <w:t>100.0%</w:t>
            </w:r>
          </w:p>
        </w:tc>
      </w:tr>
    </w:tbl>
    <w:p w:rsidR="00156763" w:rsidRDefault="00156763"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156763" w:rsidRDefault="00156763" w:rsidP="00156763">
      <w:pPr>
        <w:rPr>
          <w:u w:val="single"/>
        </w:rPr>
      </w:pPr>
      <w:r>
        <w:lastRenderedPageBreak/>
        <w:t>3</w:t>
      </w:r>
      <w:r w:rsidRPr="00F46D67">
        <w:t>.</w:t>
      </w:r>
      <w:r>
        <w:rPr>
          <w:u w:val="single"/>
        </w:rPr>
        <w:t xml:space="preserve"> Childminders</w:t>
      </w:r>
    </w:p>
    <w:p w:rsidR="00156763" w:rsidRDefault="00156763" w:rsidP="00156763">
      <w:pPr>
        <w:rPr>
          <w:u w:val="single"/>
        </w:rPr>
      </w:pPr>
    </w:p>
    <w:p w:rsidR="00156763" w:rsidRPr="00156763" w:rsidRDefault="00156763" w:rsidP="00D0742C">
      <w:pPr>
        <w:pStyle w:val="ListParagraph"/>
        <w:numPr>
          <w:ilvl w:val="0"/>
          <w:numId w:val="89"/>
        </w:numPr>
        <w:spacing w:after="0"/>
        <w:rPr>
          <w:rFonts w:ascii="Arial" w:hAnsi="Arial" w:cs="Arial"/>
          <w:sz w:val="24"/>
          <w:szCs w:val="24"/>
          <w:u w:val="single"/>
        </w:rPr>
      </w:pPr>
      <w:r w:rsidRPr="00156763">
        <w:rPr>
          <w:rFonts w:ascii="Arial" w:hAnsi="Arial" w:cs="Arial"/>
          <w:sz w:val="24"/>
          <w:szCs w:val="24"/>
        </w:rPr>
        <w:t xml:space="preserve">11 respondents provided a valid response for this question. </w:t>
      </w:r>
    </w:p>
    <w:p w:rsidR="00156763" w:rsidRPr="00156763" w:rsidRDefault="00156763" w:rsidP="00D0742C">
      <w:pPr>
        <w:pStyle w:val="ListParagraph"/>
        <w:numPr>
          <w:ilvl w:val="0"/>
          <w:numId w:val="89"/>
        </w:numPr>
        <w:spacing w:after="0"/>
        <w:rPr>
          <w:rFonts w:ascii="Arial" w:hAnsi="Arial" w:cs="Arial"/>
          <w:sz w:val="24"/>
          <w:szCs w:val="24"/>
          <w:u w:val="single"/>
        </w:rPr>
      </w:pPr>
      <w:r w:rsidRPr="00156763">
        <w:rPr>
          <w:rFonts w:ascii="Arial" w:hAnsi="Arial" w:cs="Arial"/>
          <w:sz w:val="24"/>
          <w:szCs w:val="24"/>
        </w:rPr>
        <w:t xml:space="preserve">General comments have been categorised (Table </w:t>
      </w:r>
      <w:r>
        <w:rPr>
          <w:rFonts w:ascii="Arial" w:hAnsi="Arial" w:cs="Arial"/>
          <w:sz w:val="24"/>
          <w:szCs w:val="24"/>
        </w:rPr>
        <w:t>2</w:t>
      </w:r>
      <w:r w:rsidRPr="00156763">
        <w:rPr>
          <w:rFonts w:ascii="Arial" w:hAnsi="Arial" w:cs="Arial"/>
          <w:sz w:val="24"/>
          <w:szCs w:val="24"/>
        </w:rPr>
        <w:t>) in terms of whether there were one or multiple themes reflected in the comment.</w:t>
      </w:r>
    </w:p>
    <w:p w:rsidR="00156763" w:rsidRPr="00156763" w:rsidRDefault="00156763" w:rsidP="00D0742C">
      <w:pPr>
        <w:pStyle w:val="ListParagraph"/>
        <w:numPr>
          <w:ilvl w:val="0"/>
          <w:numId w:val="89"/>
        </w:numPr>
        <w:spacing w:after="0"/>
        <w:rPr>
          <w:rFonts w:ascii="Arial" w:hAnsi="Arial" w:cs="Arial"/>
          <w:sz w:val="24"/>
          <w:szCs w:val="24"/>
          <w:u w:val="single"/>
        </w:rPr>
      </w:pPr>
      <w:r w:rsidRPr="00156763">
        <w:rPr>
          <w:rFonts w:ascii="Arial" w:hAnsi="Arial" w:cs="Arial"/>
          <w:sz w:val="24"/>
          <w:szCs w:val="24"/>
        </w:rPr>
        <w:t xml:space="preserve">For single themes the top seven themes (excluding responses categorised as </w:t>
      </w:r>
      <w:r w:rsidR="00477A0F">
        <w:rPr>
          <w:rFonts w:ascii="Arial" w:hAnsi="Arial" w:cs="Arial"/>
          <w:sz w:val="24"/>
          <w:szCs w:val="24"/>
        </w:rPr>
        <w:t>“</w:t>
      </w:r>
      <w:r w:rsidRPr="00156763">
        <w:rPr>
          <w:rFonts w:ascii="Arial" w:hAnsi="Arial" w:cs="Arial"/>
          <w:sz w:val="24"/>
          <w:szCs w:val="24"/>
        </w:rPr>
        <w:t>other</w:t>
      </w:r>
      <w:r w:rsidR="00477A0F">
        <w:rPr>
          <w:rFonts w:ascii="Arial" w:hAnsi="Arial" w:cs="Arial"/>
          <w:sz w:val="24"/>
          <w:szCs w:val="24"/>
        </w:rPr>
        <w:t>”</w:t>
      </w:r>
      <w:r w:rsidRPr="00156763">
        <w:rPr>
          <w:rFonts w:ascii="Arial" w:hAnsi="Arial" w:cs="Arial"/>
          <w:sz w:val="24"/>
          <w:szCs w:val="24"/>
        </w:rPr>
        <w:t xml:space="preserve">) were: </w:t>
      </w:r>
    </w:p>
    <w:p w:rsidR="00156763" w:rsidRPr="00156763" w:rsidRDefault="00156763" w:rsidP="00B30C2D">
      <w:pPr>
        <w:pStyle w:val="ListParagraph"/>
        <w:rPr>
          <w:rFonts w:ascii="Arial" w:hAnsi="Arial" w:cs="Arial"/>
          <w:sz w:val="24"/>
          <w:szCs w:val="24"/>
          <w:u w:val="single"/>
        </w:rPr>
      </w:pPr>
    </w:p>
    <w:p w:rsidR="00156763" w:rsidRPr="00156763" w:rsidRDefault="00156763" w:rsidP="00D0742C">
      <w:pPr>
        <w:pStyle w:val="ListParagraph"/>
        <w:numPr>
          <w:ilvl w:val="0"/>
          <w:numId w:val="90"/>
        </w:numPr>
        <w:spacing w:after="0"/>
        <w:rPr>
          <w:rFonts w:ascii="Arial" w:hAnsi="Arial" w:cs="Arial"/>
          <w:sz w:val="24"/>
          <w:szCs w:val="24"/>
        </w:rPr>
      </w:pPr>
      <w:r w:rsidRPr="00156763">
        <w:rPr>
          <w:rFonts w:ascii="Arial" w:hAnsi="Arial" w:cs="Arial"/>
          <w:sz w:val="24"/>
          <w:szCs w:val="24"/>
        </w:rPr>
        <w:t>“</w:t>
      </w:r>
      <w:r w:rsidRPr="00156763">
        <w:rPr>
          <w:rFonts w:ascii="Arial" w:eastAsia="Times New Roman" w:hAnsi="Arial" w:cs="Arial"/>
          <w:color w:val="000000"/>
          <w:sz w:val="24"/>
          <w:szCs w:val="24"/>
          <w:lang w:eastAsia="en-GB"/>
        </w:rPr>
        <w:t>Communicates needs/feelings/ideas/issues</w:t>
      </w:r>
      <w:r w:rsidRPr="00156763">
        <w:rPr>
          <w:rFonts w:ascii="Arial" w:hAnsi="Arial" w:cs="Arial"/>
          <w:sz w:val="24"/>
          <w:szCs w:val="24"/>
        </w:rPr>
        <w:t>” (9.1%).</w:t>
      </w:r>
    </w:p>
    <w:p w:rsidR="00156763" w:rsidRPr="00156763" w:rsidRDefault="00156763" w:rsidP="00D0742C">
      <w:pPr>
        <w:pStyle w:val="ListParagraph"/>
        <w:numPr>
          <w:ilvl w:val="0"/>
          <w:numId w:val="90"/>
        </w:numPr>
        <w:spacing w:after="0"/>
        <w:rPr>
          <w:rFonts w:ascii="Arial" w:hAnsi="Arial" w:cs="Arial"/>
          <w:sz w:val="24"/>
          <w:szCs w:val="24"/>
        </w:rPr>
      </w:pPr>
      <w:r w:rsidRPr="00156763">
        <w:rPr>
          <w:rFonts w:ascii="Arial" w:hAnsi="Arial" w:cs="Arial"/>
          <w:sz w:val="24"/>
          <w:szCs w:val="24"/>
        </w:rPr>
        <w:t>“Emotionally ready” (9.1%)</w:t>
      </w:r>
      <w:r w:rsidR="00477A0F">
        <w:rPr>
          <w:rFonts w:ascii="Arial" w:hAnsi="Arial" w:cs="Arial"/>
          <w:sz w:val="24"/>
          <w:szCs w:val="24"/>
        </w:rPr>
        <w:t>.</w:t>
      </w:r>
      <w:r w:rsidRPr="00156763">
        <w:rPr>
          <w:rFonts w:ascii="Arial" w:hAnsi="Arial" w:cs="Arial"/>
          <w:sz w:val="24"/>
          <w:szCs w:val="24"/>
        </w:rPr>
        <w:t xml:space="preserve">  </w:t>
      </w:r>
    </w:p>
    <w:p w:rsidR="00156763" w:rsidRPr="00156763" w:rsidRDefault="00156763" w:rsidP="00D0742C">
      <w:pPr>
        <w:pStyle w:val="ListParagraph"/>
        <w:numPr>
          <w:ilvl w:val="0"/>
          <w:numId w:val="90"/>
        </w:numPr>
        <w:spacing w:after="0"/>
        <w:rPr>
          <w:rFonts w:ascii="Arial" w:hAnsi="Arial" w:cs="Arial"/>
          <w:sz w:val="24"/>
          <w:szCs w:val="24"/>
        </w:rPr>
      </w:pPr>
      <w:r w:rsidRPr="00156763">
        <w:rPr>
          <w:rFonts w:ascii="Arial" w:hAnsi="Arial" w:cs="Arial"/>
          <w:sz w:val="24"/>
          <w:szCs w:val="24"/>
        </w:rPr>
        <w:t>“Excited by/open to learning/curious</w:t>
      </w:r>
      <w:r w:rsidR="00477A0F">
        <w:rPr>
          <w:rFonts w:ascii="Arial" w:hAnsi="Arial" w:cs="Arial"/>
          <w:sz w:val="24"/>
          <w:szCs w:val="24"/>
        </w:rPr>
        <w:t>”</w:t>
      </w:r>
      <w:r w:rsidRPr="00156763">
        <w:rPr>
          <w:rFonts w:ascii="Arial" w:hAnsi="Arial" w:cs="Arial"/>
          <w:sz w:val="24"/>
          <w:szCs w:val="24"/>
        </w:rPr>
        <w:t xml:space="preserve"> (9.1%)</w:t>
      </w:r>
      <w:r w:rsidR="00477A0F">
        <w:rPr>
          <w:rFonts w:ascii="Arial" w:hAnsi="Arial" w:cs="Arial"/>
          <w:sz w:val="24"/>
          <w:szCs w:val="24"/>
        </w:rPr>
        <w:t>.</w:t>
      </w:r>
    </w:p>
    <w:p w:rsidR="00156763" w:rsidRPr="00156763" w:rsidRDefault="00156763" w:rsidP="00D0742C">
      <w:pPr>
        <w:pStyle w:val="ListParagraph"/>
        <w:numPr>
          <w:ilvl w:val="0"/>
          <w:numId w:val="90"/>
        </w:numPr>
        <w:spacing w:after="0"/>
        <w:rPr>
          <w:rFonts w:ascii="Arial" w:hAnsi="Arial" w:cs="Arial"/>
          <w:sz w:val="24"/>
          <w:szCs w:val="24"/>
        </w:rPr>
      </w:pPr>
      <w:r w:rsidRPr="00156763">
        <w:rPr>
          <w:rFonts w:ascii="Arial" w:hAnsi="Arial" w:cs="Arial"/>
          <w:sz w:val="24"/>
          <w:szCs w:val="24"/>
        </w:rPr>
        <w:t>“Learning skills/approaches” (9.1%)</w:t>
      </w:r>
      <w:r w:rsidR="00477A0F">
        <w:rPr>
          <w:rFonts w:ascii="Arial" w:hAnsi="Arial" w:cs="Arial"/>
          <w:sz w:val="24"/>
          <w:szCs w:val="24"/>
        </w:rPr>
        <w:t>.</w:t>
      </w:r>
    </w:p>
    <w:p w:rsidR="00156763" w:rsidRPr="00156763" w:rsidRDefault="00156763" w:rsidP="00D0742C">
      <w:pPr>
        <w:pStyle w:val="ListParagraph"/>
        <w:numPr>
          <w:ilvl w:val="0"/>
          <w:numId w:val="90"/>
        </w:numPr>
        <w:spacing w:after="0"/>
        <w:rPr>
          <w:rFonts w:ascii="Arial" w:hAnsi="Arial" w:cs="Arial"/>
          <w:sz w:val="24"/>
          <w:szCs w:val="24"/>
        </w:rPr>
      </w:pPr>
      <w:r w:rsidRPr="00156763">
        <w:rPr>
          <w:rFonts w:ascii="Arial" w:hAnsi="Arial" w:cs="Arial"/>
          <w:sz w:val="24"/>
          <w:szCs w:val="24"/>
        </w:rPr>
        <w:t>“</w:t>
      </w:r>
      <w:r w:rsidRPr="00156763">
        <w:rPr>
          <w:rFonts w:ascii="Arial" w:eastAsia="Times New Roman" w:hAnsi="Arial" w:cs="Arial"/>
          <w:color w:val="000000"/>
          <w:sz w:val="24"/>
          <w:szCs w:val="24"/>
          <w:lang w:eastAsia="en-GB"/>
        </w:rPr>
        <w:t>Rules/boundaries/behaviour/respect for others” (9.1%)</w:t>
      </w:r>
      <w:r w:rsidR="00477A0F">
        <w:rPr>
          <w:rFonts w:ascii="Arial" w:eastAsia="Times New Roman" w:hAnsi="Arial" w:cs="Arial"/>
          <w:color w:val="000000"/>
          <w:sz w:val="24"/>
          <w:szCs w:val="24"/>
          <w:lang w:eastAsia="en-GB"/>
        </w:rPr>
        <w:t>.</w:t>
      </w:r>
    </w:p>
    <w:p w:rsidR="00156763" w:rsidRPr="00156763" w:rsidRDefault="00156763" w:rsidP="00D0742C">
      <w:pPr>
        <w:pStyle w:val="ListParagraph"/>
        <w:numPr>
          <w:ilvl w:val="0"/>
          <w:numId w:val="90"/>
        </w:numPr>
        <w:spacing w:after="0"/>
        <w:rPr>
          <w:rFonts w:ascii="Arial" w:hAnsi="Arial" w:cs="Arial"/>
          <w:sz w:val="24"/>
          <w:szCs w:val="24"/>
        </w:rPr>
      </w:pPr>
      <w:r w:rsidRPr="00156763">
        <w:rPr>
          <w:rFonts w:ascii="Arial" w:eastAsia="Times New Roman" w:hAnsi="Arial" w:cs="Arial"/>
          <w:color w:val="000000"/>
          <w:sz w:val="24"/>
          <w:szCs w:val="24"/>
          <w:lang w:eastAsia="en-GB"/>
        </w:rPr>
        <w:t>“Social/play/sharing skills” (9.1%)</w:t>
      </w:r>
      <w:r w:rsidR="00477A0F">
        <w:rPr>
          <w:rFonts w:ascii="Arial" w:eastAsia="Times New Roman" w:hAnsi="Arial" w:cs="Arial"/>
          <w:color w:val="000000"/>
          <w:sz w:val="24"/>
          <w:szCs w:val="24"/>
          <w:lang w:eastAsia="en-GB"/>
        </w:rPr>
        <w:t>.</w:t>
      </w:r>
    </w:p>
    <w:p w:rsidR="00156763" w:rsidRPr="00156763" w:rsidRDefault="00156763" w:rsidP="00D0742C">
      <w:pPr>
        <w:pStyle w:val="ListParagraph"/>
        <w:numPr>
          <w:ilvl w:val="0"/>
          <w:numId w:val="90"/>
        </w:numPr>
        <w:spacing w:after="0"/>
        <w:rPr>
          <w:rFonts w:ascii="Arial" w:hAnsi="Arial" w:cs="Arial"/>
          <w:sz w:val="24"/>
          <w:szCs w:val="24"/>
        </w:rPr>
      </w:pPr>
      <w:r w:rsidRPr="00156763">
        <w:rPr>
          <w:rFonts w:ascii="Arial" w:hAnsi="Arial" w:cs="Arial"/>
          <w:sz w:val="24"/>
          <w:szCs w:val="24"/>
        </w:rPr>
        <w:t xml:space="preserve"> “Too much emphasis/pressure on formal learning” (6.3%)</w:t>
      </w:r>
      <w:r w:rsidR="00477A0F">
        <w:rPr>
          <w:rFonts w:ascii="Arial" w:hAnsi="Arial" w:cs="Arial"/>
          <w:sz w:val="24"/>
          <w:szCs w:val="24"/>
        </w:rPr>
        <w:t>.</w:t>
      </w:r>
    </w:p>
    <w:p w:rsidR="00156763" w:rsidRPr="00156763" w:rsidRDefault="00156763" w:rsidP="00B30C2D">
      <w:pPr>
        <w:pStyle w:val="ListParagraph"/>
        <w:rPr>
          <w:rFonts w:ascii="Arial" w:hAnsi="Arial" w:cs="Arial"/>
          <w:sz w:val="24"/>
          <w:szCs w:val="24"/>
        </w:rPr>
      </w:pPr>
    </w:p>
    <w:p w:rsidR="00156763" w:rsidRPr="00156763" w:rsidRDefault="00156763" w:rsidP="00D0742C">
      <w:pPr>
        <w:pStyle w:val="ListParagraph"/>
        <w:numPr>
          <w:ilvl w:val="0"/>
          <w:numId w:val="95"/>
        </w:numPr>
        <w:spacing w:after="0"/>
        <w:rPr>
          <w:rFonts w:ascii="Arial" w:hAnsi="Arial" w:cs="Arial"/>
          <w:sz w:val="24"/>
          <w:szCs w:val="24"/>
          <w:u w:val="single"/>
        </w:rPr>
      </w:pPr>
      <w:r w:rsidRPr="00156763">
        <w:rPr>
          <w:rFonts w:ascii="Arial" w:hAnsi="Arial" w:cs="Arial"/>
          <w:sz w:val="24"/>
          <w:szCs w:val="24"/>
        </w:rPr>
        <w:t xml:space="preserve">For multiple themes the top four themes (excluding responses categorised as other) were: </w:t>
      </w:r>
    </w:p>
    <w:p w:rsidR="00156763" w:rsidRPr="00156763" w:rsidRDefault="00156763" w:rsidP="00B30C2D">
      <w:pPr>
        <w:pStyle w:val="ListParagraph"/>
        <w:ind w:left="360"/>
        <w:rPr>
          <w:rFonts w:ascii="Arial" w:hAnsi="Arial" w:cs="Arial"/>
          <w:sz w:val="24"/>
          <w:szCs w:val="24"/>
          <w:u w:val="single"/>
        </w:rPr>
      </w:pPr>
    </w:p>
    <w:p w:rsidR="00156763" w:rsidRPr="00156763" w:rsidRDefault="00156763" w:rsidP="00D0742C">
      <w:pPr>
        <w:pStyle w:val="ListParagraph"/>
        <w:numPr>
          <w:ilvl w:val="0"/>
          <w:numId w:val="91"/>
        </w:numPr>
        <w:spacing w:after="0"/>
        <w:rPr>
          <w:rFonts w:ascii="Arial" w:hAnsi="Arial" w:cs="Arial"/>
          <w:sz w:val="24"/>
          <w:szCs w:val="24"/>
          <w:u w:val="single"/>
        </w:rPr>
      </w:pPr>
      <w:r w:rsidRPr="00156763">
        <w:rPr>
          <w:rFonts w:ascii="Arial" w:hAnsi="Arial" w:cs="Arial"/>
          <w:sz w:val="24"/>
          <w:szCs w:val="24"/>
        </w:rPr>
        <w:t>“</w:t>
      </w:r>
      <w:r w:rsidRPr="00156763">
        <w:rPr>
          <w:rFonts w:ascii="Arial" w:eastAsia="Times New Roman" w:hAnsi="Arial" w:cs="Arial"/>
          <w:color w:val="000000"/>
          <w:sz w:val="24"/>
          <w:szCs w:val="24"/>
          <w:lang w:eastAsia="en-GB"/>
        </w:rPr>
        <w:t>Happy, healthy, confident, interested in learning</w:t>
      </w:r>
      <w:r w:rsidRPr="00156763">
        <w:rPr>
          <w:rFonts w:ascii="Arial" w:hAnsi="Arial" w:cs="Arial"/>
          <w:sz w:val="24"/>
          <w:szCs w:val="24"/>
        </w:rPr>
        <w:t>” (9.1%)</w:t>
      </w:r>
      <w:r w:rsidR="00477A0F">
        <w:rPr>
          <w:rFonts w:ascii="Arial" w:hAnsi="Arial" w:cs="Arial"/>
          <w:sz w:val="24"/>
          <w:szCs w:val="24"/>
        </w:rPr>
        <w:t>.</w:t>
      </w:r>
    </w:p>
    <w:p w:rsidR="00156763" w:rsidRPr="00156763" w:rsidRDefault="00156763" w:rsidP="00D0742C">
      <w:pPr>
        <w:pStyle w:val="ListParagraph"/>
        <w:numPr>
          <w:ilvl w:val="0"/>
          <w:numId w:val="91"/>
        </w:numPr>
        <w:spacing w:after="0"/>
        <w:rPr>
          <w:rFonts w:ascii="Arial" w:hAnsi="Arial" w:cs="Arial"/>
          <w:sz w:val="24"/>
          <w:szCs w:val="24"/>
          <w:u w:val="single"/>
        </w:rPr>
      </w:pPr>
      <w:r w:rsidRPr="00156763">
        <w:rPr>
          <w:rFonts w:ascii="Arial" w:eastAsia="Times New Roman" w:hAnsi="Arial" w:cs="Arial"/>
          <w:color w:val="000000"/>
          <w:sz w:val="24"/>
          <w:szCs w:val="24"/>
          <w:lang w:eastAsia="en-GB"/>
        </w:rPr>
        <w:t>“Personal, social, emotional, communication, self</w:t>
      </w:r>
      <w:r w:rsidR="00477A0F">
        <w:rPr>
          <w:rFonts w:ascii="Arial" w:eastAsia="Times New Roman" w:hAnsi="Arial" w:cs="Arial"/>
          <w:color w:val="000000"/>
          <w:sz w:val="24"/>
          <w:szCs w:val="24"/>
          <w:lang w:eastAsia="en-GB"/>
        </w:rPr>
        <w:t>-</w:t>
      </w:r>
      <w:r w:rsidRPr="00156763">
        <w:rPr>
          <w:rFonts w:ascii="Arial" w:eastAsia="Times New Roman" w:hAnsi="Arial" w:cs="Arial"/>
          <w:color w:val="000000"/>
          <w:sz w:val="24"/>
          <w:szCs w:val="24"/>
          <w:lang w:eastAsia="en-GB"/>
        </w:rPr>
        <w:t>care skills” (9.1%)</w:t>
      </w:r>
      <w:r w:rsidR="00477A0F">
        <w:rPr>
          <w:rFonts w:ascii="Arial" w:eastAsia="Times New Roman" w:hAnsi="Arial" w:cs="Arial"/>
          <w:color w:val="000000"/>
          <w:sz w:val="24"/>
          <w:szCs w:val="24"/>
          <w:lang w:eastAsia="en-GB"/>
        </w:rPr>
        <w:t>.</w:t>
      </w:r>
    </w:p>
    <w:p w:rsidR="00156763" w:rsidRPr="00156763" w:rsidRDefault="00156763" w:rsidP="00D0742C">
      <w:pPr>
        <w:pStyle w:val="ListParagraph"/>
        <w:numPr>
          <w:ilvl w:val="0"/>
          <w:numId w:val="91"/>
        </w:numPr>
        <w:spacing w:after="0"/>
        <w:rPr>
          <w:rFonts w:ascii="Arial" w:hAnsi="Arial" w:cs="Arial"/>
          <w:sz w:val="24"/>
          <w:szCs w:val="24"/>
          <w:u w:val="single"/>
        </w:rPr>
      </w:pPr>
      <w:r w:rsidRPr="00156763">
        <w:rPr>
          <w:rFonts w:ascii="Arial" w:hAnsi="Arial" w:cs="Arial"/>
          <w:sz w:val="24"/>
          <w:szCs w:val="24"/>
        </w:rPr>
        <w:t>“</w:t>
      </w:r>
      <w:r w:rsidRPr="00156763">
        <w:rPr>
          <w:rFonts w:ascii="Arial" w:eastAsia="Times New Roman" w:hAnsi="Arial" w:cs="Arial"/>
          <w:color w:val="000000"/>
          <w:sz w:val="24"/>
          <w:szCs w:val="24"/>
          <w:lang w:eastAsia="en-GB"/>
        </w:rPr>
        <w:t>Rules/boundaries, social awareness</w:t>
      </w:r>
      <w:r w:rsidRPr="00156763">
        <w:rPr>
          <w:rFonts w:ascii="Arial" w:hAnsi="Arial" w:cs="Arial"/>
          <w:sz w:val="24"/>
          <w:szCs w:val="24"/>
        </w:rPr>
        <w:t>” (9.1%)</w:t>
      </w:r>
      <w:r w:rsidR="00477A0F">
        <w:rPr>
          <w:rFonts w:ascii="Arial" w:hAnsi="Arial" w:cs="Arial"/>
          <w:sz w:val="24"/>
          <w:szCs w:val="24"/>
        </w:rPr>
        <w:t>.</w:t>
      </w:r>
    </w:p>
    <w:p w:rsidR="00156763" w:rsidRPr="00477A0F" w:rsidRDefault="00156763" w:rsidP="00D0742C">
      <w:pPr>
        <w:pStyle w:val="ListParagraph"/>
        <w:numPr>
          <w:ilvl w:val="0"/>
          <w:numId w:val="91"/>
        </w:numPr>
        <w:spacing w:after="0"/>
        <w:rPr>
          <w:rFonts w:ascii="Arial" w:hAnsi="Arial" w:cs="Arial"/>
          <w:sz w:val="24"/>
          <w:szCs w:val="24"/>
          <w:u w:val="single"/>
        </w:rPr>
      </w:pPr>
      <w:r w:rsidRPr="00156763">
        <w:rPr>
          <w:rFonts w:ascii="Arial" w:hAnsi="Arial" w:cs="Arial"/>
          <w:sz w:val="24"/>
          <w:szCs w:val="24"/>
        </w:rPr>
        <w:t>“Social, personal, emotional skills” (9.1%)</w:t>
      </w:r>
      <w:r w:rsidR="00477A0F">
        <w:rPr>
          <w:rFonts w:ascii="Arial" w:hAnsi="Arial" w:cs="Arial"/>
          <w:sz w:val="24"/>
          <w:szCs w:val="24"/>
        </w:rPr>
        <w:t>.</w:t>
      </w:r>
    </w:p>
    <w:p w:rsidR="00477A0F" w:rsidRPr="00156763" w:rsidRDefault="00477A0F" w:rsidP="00477A0F">
      <w:pPr>
        <w:pStyle w:val="ListParagraph"/>
        <w:spacing w:after="0"/>
        <w:rPr>
          <w:rFonts w:ascii="Arial" w:hAnsi="Arial" w:cs="Arial"/>
          <w:sz w:val="24"/>
          <w:szCs w:val="24"/>
          <w:u w:val="single"/>
        </w:rPr>
      </w:pPr>
    </w:p>
    <w:p w:rsidR="00156763" w:rsidRPr="00156763" w:rsidRDefault="00156763" w:rsidP="00D0742C">
      <w:pPr>
        <w:pStyle w:val="ListParagraph"/>
        <w:numPr>
          <w:ilvl w:val="0"/>
          <w:numId w:val="94"/>
        </w:numPr>
        <w:spacing w:after="0"/>
        <w:ind w:left="357" w:hanging="357"/>
        <w:rPr>
          <w:rFonts w:ascii="Arial" w:hAnsi="Arial" w:cs="Arial"/>
          <w:sz w:val="24"/>
          <w:szCs w:val="24"/>
        </w:rPr>
      </w:pPr>
      <w:r w:rsidRPr="00156763">
        <w:rPr>
          <w:rFonts w:ascii="Arial" w:hAnsi="Arial" w:cs="Arial"/>
          <w:sz w:val="24"/>
          <w:szCs w:val="24"/>
        </w:rPr>
        <w:t>These multiple themes were generally similar to those expressed in the previous five priorities.</w:t>
      </w:r>
      <w:r w:rsidR="00477A0F">
        <w:rPr>
          <w:rFonts w:ascii="Arial" w:hAnsi="Arial" w:cs="Arial"/>
          <w:sz w:val="24"/>
          <w:szCs w:val="24"/>
        </w:rPr>
        <w:t xml:space="preserve">  It is not always clear what “s</w:t>
      </w:r>
      <w:r w:rsidRPr="00156763">
        <w:rPr>
          <w:rFonts w:ascii="Arial" w:hAnsi="Arial" w:cs="Arial"/>
          <w:sz w:val="24"/>
          <w:szCs w:val="24"/>
        </w:rPr>
        <w:t>elf</w:t>
      </w:r>
      <w:r w:rsidR="00477A0F">
        <w:rPr>
          <w:rFonts w:ascii="Arial" w:hAnsi="Arial" w:cs="Arial"/>
          <w:sz w:val="24"/>
          <w:szCs w:val="24"/>
        </w:rPr>
        <w:t>-</w:t>
      </w:r>
      <w:r w:rsidRPr="00156763">
        <w:rPr>
          <w:rFonts w:ascii="Arial" w:hAnsi="Arial" w:cs="Arial"/>
          <w:sz w:val="24"/>
          <w:szCs w:val="24"/>
        </w:rPr>
        <w:t>care skills” refers to, but is has been interpreted as a</w:t>
      </w:r>
      <w:r w:rsidR="00477A0F">
        <w:rPr>
          <w:rFonts w:ascii="Arial" w:hAnsi="Arial" w:cs="Arial"/>
          <w:sz w:val="24"/>
          <w:szCs w:val="24"/>
        </w:rPr>
        <w:t xml:space="preserve"> combination of children being to</w:t>
      </w:r>
      <w:r w:rsidRPr="00156763">
        <w:rPr>
          <w:rFonts w:ascii="Arial" w:hAnsi="Arial" w:cs="Arial"/>
          <w:sz w:val="24"/>
          <w:szCs w:val="24"/>
        </w:rPr>
        <w:t>ilet trained, able to dress themselves, and able to feed themselves.</w:t>
      </w: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156763" w:rsidRDefault="00156763" w:rsidP="00156763">
      <w:pPr>
        <w:rPr>
          <w:u w:val="single"/>
        </w:rPr>
      </w:pPr>
      <w:r w:rsidRPr="00007970">
        <w:rPr>
          <w:u w:val="single"/>
        </w:rPr>
        <w:lastRenderedPageBreak/>
        <w:t xml:space="preserve">Table </w:t>
      </w:r>
      <w:r>
        <w:rPr>
          <w:u w:val="single"/>
        </w:rPr>
        <w:t>2</w:t>
      </w:r>
      <w:r w:rsidRPr="00007970">
        <w:rPr>
          <w:u w:val="single"/>
        </w:rPr>
        <w:t xml:space="preserve">: Broad </w:t>
      </w:r>
      <w:r>
        <w:rPr>
          <w:u w:val="single"/>
        </w:rPr>
        <w:t>Themes based on Analysi</w:t>
      </w:r>
      <w:r w:rsidR="00477A0F">
        <w:rPr>
          <w:u w:val="single"/>
        </w:rPr>
        <w:t xml:space="preserve">s of Further Comments made by </w:t>
      </w:r>
      <w:r>
        <w:rPr>
          <w:u w:val="single"/>
        </w:rPr>
        <w:t xml:space="preserve">Childminders </w:t>
      </w:r>
    </w:p>
    <w:p w:rsidR="00156763" w:rsidRDefault="00156763" w:rsidP="00156763"/>
    <w:tbl>
      <w:tblPr>
        <w:tblW w:w="9513" w:type="dxa"/>
        <w:tblInd w:w="93" w:type="dxa"/>
        <w:tblLook w:val="04A0" w:firstRow="1" w:lastRow="0" w:firstColumn="1" w:lastColumn="0" w:noHBand="0" w:noVBand="1"/>
      </w:tblPr>
      <w:tblGrid>
        <w:gridCol w:w="7245"/>
        <w:gridCol w:w="1134"/>
        <w:gridCol w:w="1134"/>
      </w:tblGrid>
      <w:tr w:rsidR="00156763" w:rsidRPr="002B68C0" w:rsidTr="00990EA9">
        <w:trPr>
          <w:trHeight w:val="443"/>
        </w:trPr>
        <w:tc>
          <w:tcPr>
            <w:tcW w:w="7245"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156763" w:rsidRPr="002B68C0" w:rsidRDefault="00156763" w:rsidP="00990EA9">
            <w:pPr>
              <w:rPr>
                <w:rFonts w:eastAsia="Times New Roman" w:cs="Arial"/>
                <w:b/>
                <w:bCs/>
                <w:color w:val="000000"/>
                <w:szCs w:val="24"/>
                <w:lang w:eastAsia="en-GB"/>
              </w:rPr>
            </w:pPr>
            <w:r w:rsidRPr="002B68C0">
              <w:rPr>
                <w:rFonts w:eastAsia="Times New Roman" w:cs="Arial"/>
                <w:b/>
                <w:bCs/>
                <w:color w:val="000000"/>
                <w:szCs w:val="24"/>
                <w:lang w:eastAsia="en-GB"/>
              </w:rPr>
              <w:t>Broad Category</w:t>
            </w:r>
          </w:p>
        </w:tc>
        <w:tc>
          <w:tcPr>
            <w:tcW w:w="1134" w:type="dxa"/>
            <w:tcBorders>
              <w:top w:val="single" w:sz="8" w:space="0" w:color="auto"/>
              <w:left w:val="nil"/>
              <w:bottom w:val="single" w:sz="4" w:space="0" w:color="auto"/>
              <w:right w:val="single" w:sz="4" w:space="0" w:color="auto"/>
            </w:tcBorders>
            <w:shd w:val="clear" w:color="000000" w:fill="C0C0C0"/>
            <w:vAlign w:val="center"/>
            <w:hideMark/>
          </w:tcPr>
          <w:p w:rsidR="00156763" w:rsidRPr="002B68C0" w:rsidRDefault="00156763" w:rsidP="00990EA9">
            <w:pPr>
              <w:jc w:val="center"/>
              <w:rPr>
                <w:rFonts w:eastAsia="Times New Roman" w:cs="Arial"/>
                <w:b/>
                <w:bCs/>
                <w:color w:val="000000"/>
                <w:szCs w:val="24"/>
                <w:lang w:eastAsia="en-GB"/>
              </w:rPr>
            </w:pPr>
            <w:r>
              <w:rPr>
                <w:rFonts w:eastAsia="Times New Roman" w:cs="Arial"/>
                <w:b/>
                <w:bCs/>
                <w:color w:val="000000"/>
                <w:szCs w:val="24"/>
                <w:lang w:eastAsia="en-GB"/>
              </w:rPr>
              <w:t>No</w:t>
            </w:r>
          </w:p>
        </w:tc>
        <w:tc>
          <w:tcPr>
            <w:tcW w:w="1134" w:type="dxa"/>
            <w:tcBorders>
              <w:top w:val="single" w:sz="8" w:space="0" w:color="auto"/>
              <w:left w:val="nil"/>
              <w:bottom w:val="single" w:sz="4" w:space="0" w:color="auto"/>
              <w:right w:val="single" w:sz="8" w:space="0" w:color="auto"/>
            </w:tcBorders>
            <w:shd w:val="clear" w:color="000000" w:fill="C0C0C0"/>
            <w:vAlign w:val="center"/>
            <w:hideMark/>
          </w:tcPr>
          <w:p w:rsidR="00156763" w:rsidRPr="002B68C0" w:rsidRDefault="00156763" w:rsidP="00990EA9">
            <w:pPr>
              <w:jc w:val="center"/>
              <w:rPr>
                <w:rFonts w:eastAsia="Times New Roman" w:cs="Arial"/>
                <w:b/>
                <w:bCs/>
                <w:color w:val="000000"/>
                <w:szCs w:val="24"/>
                <w:lang w:eastAsia="en-GB"/>
              </w:rPr>
            </w:pPr>
            <w:r w:rsidRPr="002B68C0">
              <w:rPr>
                <w:rFonts w:eastAsia="Times New Roman" w:cs="Arial"/>
                <w:b/>
                <w:bCs/>
                <w:color w:val="000000"/>
                <w:szCs w:val="24"/>
                <w:lang w:eastAsia="en-GB"/>
              </w:rPr>
              <w:t>%</w:t>
            </w:r>
          </w:p>
        </w:tc>
      </w:tr>
      <w:tr w:rsidR="00156763" w:rsidRPr="002B68C0" w:rsidTr="00990EA9">
        <w:trPr>
          <w:trHeight w:val="33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b/>
                <w:bCs/>
                <w:color w:val="000000"/>
                <w:szCs w:val="24"/>
                <w:u w:val="single"/>
                <w:lang w:eastAsia="en-GB"/>
              </w:rPr>
            </w:pPr>
            <w:r w:rsidRPr="002B68C0">
              <w:rPr>
                <w:rFonts w:eastAsia="Times New Roman" w:cs="Arial"/>
                <w:b/>
                <w:bCs/>
                <w:color w:val="000000"/>
                <w:szCs w:val="24"/>
                <w:u w:val="single"/>
                <w:lang w:eastAsia="en-GB"/>
              </w:rPr>
              <w:t>Single Themes</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b/>
                <w:bCs/>
                <w:color w:val="000000"/>
                <w:szCs w:val="24"/>
                <w:lang w:eastAsia="en-GB"/>
              </w:rPr>
            </w:pPr>
            <w:r w:rsidRPr="002B68C0">
              <w:rPr>
                <w:rFonts w:eastAsia="Times New Roman" w:cs="Arial"/>
                <w:b/>
                <w:bCs/>
                <w:color w:val="000000"/>
                <w:szCs w:val="24"/>
                <w:lang w:eastAsia="en-GB"/>
              </w:rPr>
              <w:t> </w:t>
            </w:r>
          </w:p>
        </w:tc>
        <w:tc>
          <w:tcPr>
            <w:tcW w:w="1134" w:type="dxa"/>
            <w:tcBorders>
              <w:top w:val="nil"/>
              <w:left w:val="nil"/>
              <w:bottom w:val="single" w:sz="4" w:space="0" w:color="auto"/>
              <w:right w:val="single" w:sz="8" w:space="0" w:color="auto"/>
            </w:tcBorders>
            <w:shd w:val="clear" w:color="auto" w:fill="auto"/>
            <w:vAlign w:val="center"/>
            <w:hideMark/>
          </w:tcPr>
          <w:p w:rsidR="00156763" w:rsidRPr="002B68C0" w:rsidRDefault="00156763" w:rsidP="00990EA9">
            <w:pPr>
              <w:jc w:val="center"/>
              <w:rPr>
                <w:rFonts w:eastAsia="Times New Roman" w:cs="Arial"/>
                <w:b/>
                <w:bCs/>
                <w:color w:val="000000"/>
                <w:szCs w:val="24"/>
                <w:lang w:eastAsia="en-GB"/>
              </w:rPr>
            </w:pPr>
            <w:r w:rsidRPr="002B68C0">
              <w:rPr>
                <w:rFonts w:eastAsia="Times New Roman" w:cs="Arial"/>
                <w:b/>
                <w:bCs/>
                <w:color w:val="000000"/>
                <w:szCs w:val="24"/>
                <w:lang w:eastAsia="en-GB"/>
              </w:rPr>
              <w:t> </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color w:val="000000"/>
                <w:szCs w:val="24"/>
                <w:lang w:eastAsia="en-GB"/>
              </w:rPr>
            </w:pPr>
            <w:r w:rsidRPr="002B68C0">
              <w:rPr>
                <w:rFonts w:eastAsia="Times New Roman" w:cs="Arial"/>
                <w:color w:val="000000"/>
                <w:szCs w:val="24"/>
                <w:lang w:eastAsia="en-GB"/>
              </w:rPr>
              <w:t>Communicates needs/feelings/ideas/issues</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000000" w:fill="92D050"/>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9.1%</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color w:val="000000"/>
                <w:szCs w:val="24"/>
                <w:lang w:eastAsia="en-GB"/>
              </w:rPr>
            </w:pPr>
            <w:r w:rsidRPr="002B68C0">
              <w:rPr>
                <w:rFonts w:eastAsia="Times New Roman" w:cs="Arial"/>
                <w:color w:val="000000"/>
                <w:szCs w:val="24"/>
                <w:lang w:eastAsia="en-GB"/>
              </w:rPr>
              <w:t>Emotionally ready</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000000" w:fill="92D050"/>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9.1%</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color w:val="000000"/>
                <w:szCs w:val="24"/>
                <w:lang w:eastAsia="en-GB"/>
              </w:rPr>
            </w:pPr>
            <w:r w:rsidRPr="002B68C0">
              <w:rPr>
                <w:rFonts w:eastAsia="Times New Roman" w:cs="Arial"/>
                <w:color w:val="000000"/>
                <w:szCs w:val="24"/>
                <w:lang w:eastAsia="en-GB"/>
              </w:rPr>
              <w:t>Excited by/open to learning/curious</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000000" w:fill="92D050"/>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9.1%</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color w:val="000000"/>
                <w:szCs w:val="24"/>
                <w:lang w:eastAsia="en-GB"/>
              </w:rPr>
            </w:pPr>
            <w:r w:rsidRPr="002B68C0">
              <w:rPr>
                <w:rFonts w:eastAsia="Times New Roman" w:cs="Arial"/>
                <w:color w:val="000000"/>
                <w:szCs w:val="24"/>
                <w:lang w:eastAsia="en-GB"/>
              </w:rPr>
              <w:t>Learning skills/approaches</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000000" w:fill="92D050"/>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9.1%</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color w:val="000000"/>
                <w:szCs w:val="24"/>
                <w:lang w:eastAsia="en-GB"/>
              </w:rPr>
            </w:pPr>
            <w:r w:rsidRPr="002B68C0">
              <w:rPr>
                <w:rFonts w:eastAsia="Times New Roman" w:cs="Arial"/>
                <w:color w:val="000000"/>
                <w:szCs w:val="24"/>
                <w:lang w:eastAsia="en-GB"/>
              </w:rPr>
              <w:t>Rules/boundaries/behaviour/respect for others</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000000" w:fill="92D050"/>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9.1%</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color w:val="000000"/>
                <w:szCs w:val="24"/>
                <w:lang w:eastAsia="en-GB"/>
              </w:rPr>
            </w:pPr>
            <w:r w:rsidRPr="002B68C0">
              <w:rPr>
                <w:rFonts w:eastAsia="Times New Roman" w:cs="Arial"/>
                <w:color w:val="000000"/>
                <w:szCs w:val="24"/>
                <w:lang w:eastAsia="en-GB"/>
              </w:rPr>
              <w:t>Social/play/sharing skills</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000000" w:fill="92D050"/>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9.1%</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color w:val="000000"/>
                <w:szCs w:val="24"/>
                <w:lang w:eastAsia="en-GB"/>
              </w:rPr>
            </w:pPr>
            <w:r w:rsidRPr="002B68C0">
              <w:rPr>
                <w:rFonts w:eastAsia="Times New Roman" w:cs="Arial"/>
                <w:color w:val="000000"/>
                <w:szCs w:val="24"/>
                <w:lang w:eastAsia="en-GB"/>
              </w:rPr>
              <w:t>Too much emphasis/pressure on formal learning</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000000" w:fill="92D050"/>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9.1%</w:t>
            </w:r>
          </w:p>
        </w:tc>
      </w:tr>
      <w:tr w:rsidR="00156763" w:rsidRPr="002B68C0" w:rsidTr="00990EA9">
        <w:trPr>
          <w:trHeight w:val="300"/>
        </w:trPr>
        <w:tc>
          <w:tcPr>
            <w:tcW w:w="7245" w:type="dxa"/>
            <w:tcBorders>
              <w:top w:val="nil"/>
              <w:left w:val="single" w:sz="8" w:space="0" w:color="auto"/>
              <w:bottom w:val="single" w:sz="8" w:space="0" w:color="auto"/>
              <w:right w:val="single" w:sz="4" w:space="0" w:color="auto"/>
            </w:tcBorders>
            <w:shd w:val="clear" w:color="auto" w:fill="auto"/>
            <w:vAlign w:val="center"/>
            <w:hideMark/>
          </w:tcPr>
          <w:p w:rsidR="00156763" w:rsidRPr="002B68C0" w:rsidRDefault="00156763" w:rsidP="00990EA9">
            <w:pPr>
              <w:rPr>
                <w:rFonts w:eastAsia="Times New Roman" w:cs="Arial"/>
                <w:b/>
                <w:bCs/>
                <w:color w:val="000000"/>
                <w:szCs w:val="24"/>
                <w:lang w:eastAsia="en-GB"/>
              </w:rPr>
            </w:pPr>
            <w:r w:rsidRPr="002B68C0">
              <w:rPr>
                <w:rFonts w:eastAsia="Times New Roman" w:cs="Arial"/>
                <w:b/>
                <w:bCs/>
                <w:color w:val="000000"/>
                <w:szCs w:val="24"/>
                <w:lang w:eastAsia="en-GB"/>
              </w:rPr>
              <w:t>Total for Single Themes</w:t>
            </w:r>
          </w:p>
        </w:tc>
        <w:tc>
          <w:tcPr>
            <w:tcW w:w="1134" w:type="dxa"/>
            <w:tcBorders>
              <w:top w:val="nil"/>
              <w:left w:val="nil"/>
              <w:bottom w:val="single" w:sz="8"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b/>
                <w:bCs/>
                <w:color w:val="000000"/>
                <w:szCs w:val="24"/>
                <w:lang w:eastAsia="en-GB"/>
              </w:rPr>
            </w:pPr>
            <w:r w:rsidRPr="002B68C0">
              <w:rPr>
                <w:rFonts w:eastAsia="Times New Roman" w:cs="Arial"/>
                <w:b/>
                <w:bCs/>
                <w:color w:val="000000"/>
                <w:szCs w:val="24"/>
                <w:lang w:eastAsia="en-GB"/>
              </w:rPr>
              <w:t>7</w:t>
            </w:r>
          </w:p>
        </w:tc>
        <w:tc>
          <w:tcPr>
            <w:tcW w:w="1134" w:type="dxa"/>
            <w:tcBorders>
              <w:top w:val="nil"/>
              <w:left w:val="nil"/>
              <w:bottom w:val="single" w:sz="8" w:space="0" w:color="auto"/>
              <w:right w:val="single" w:sz="8" w:space="0" w:color="auto"/>
            </w:tcBorders>
            <w:shd w:val="clear" w:color="auto" w:fill="auto"/>
            <w:vAlign w:val="center"/>
            <w:hideMark/>
          </w:tcPr>
          <w:p w:rsidR="00156763" w:rsidRPr="002B68C0" w:rsidRDefault="00156763" w:rsidP="00990EA9">
            <w:pPr>
              <w:jc w:val="center"/>
              <w:rPr>
                <w:rFonts w:eastAsia="Times New Roman" w:cs="Arial"/>
                <w:b/>
                <w:bCs/>
                <w:color w:val="000000"/>
                <w:szCs w:val="24"/>
                <w:lang w:eastAsia="en-GB"/>
              </w:rPr>
            </w:pPr>
            <w:r w:rsidRPr="002B68C0">
              <w:rPr>
                <w:rFonts w:eastAsia="Times New Roman" w:cs="Arial"/>
                <w:b/>
                <w:bCs/>
                <w:color w:val="000000"/>
                <w:szCs w:val="24"/>
                <w:lang w:eastAsia="en-GB"/>
              </w:rPr>
              <w:t>63.6%</w:t>
            </w:r>
          </w:p>
        </w:tc>
      </w:tr>
      <w:tr w:rsidR="00156763" w:rsidRPr="002B68C0" w:rsidTr="00990EA9">
        <w:trPr>
          <w:trHeight w:val="33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b/>
                <w:bCs/>
                <w:color w:val="000000"/>
                <w:szCs w:val="24"/>
                <w:u w:val="single"/>
                <w:lang w:eastAsia="en-GB"/>
              </w:rPr>
            </w:pPr>
            <w:r w:rsidRPr="002B68C0">
              <w:rPr>
                <w:rFonts w:eastAsia="Times New Roman" w:cs="Arial"/>
                <w:b/>
                <w:bCs/>
                <w:color w:val="000000"/>
                <w:szCs w:val="24"/>
                <w:u w:val="single"/>
                <w:lang w:eastAsia="en-GB"/>
              </w:rPr>
              <w:t>Multiple Themes</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b/>
                <w:bCs/>
                <w:color w:val="000000"/>
                <w:szCs w:val="24"/>
                <w:lang w:eastAsia="en-GB"/>
              </w:rPr>
            </w:pPr>
            <w:r w:rsidRPr="002B68C0">
              <w:rPr>
                <w:rFonts w:eastAsia="Times New Roman" w:cs="Arial"/>
                <w:b/>
                <w:bCs/>
                <w:color w:val="000000"/>
                <w:szCs w:val="24"/>
                <w:lang w:eastAsia="en-GB"/>
              </w:rPr>
              <w:t> </w:t>
            </w:r>
          </w:p>
        </w:tc>
        <w:tc>
          <w:tcPr>
            <w:tcW w:w="1134" w:type="dxa"/>
            <w:tcBorders>
              <w:top w:val="nil"/>
              <w:left w:val="nil"/>
              <w:bottom w:val="single" w:sz="4" w:space="0" w:color="auto"/>
              <w:right w:val="single" w:sz="8" w:space="0" w:color="auto"/>
            </w:tcBorders>
            <w:shd w:val="clear" w:color="auto" w:fill="auto"/>
            <w:vAlign w:val="center"/>
            <w:hideMark/>
          </w:tcPr>
          <w:p w:rsidR="00156763" w:rsidRPr="002B68C0" w:rsidRDefault="00156763" w:rsidP="00990EA9">
            <w:pPr>
              <w:jc w:val="center"/>
              <w:rPr>
                <w:rFonts w:eastAsia="Times New Roman" w:cs="Arial"/>
                <w:b/>
                <w:bCs/>
                <w:color w:val="000000"/>
                <w:szCs w:val="24"/>
                <w:lang w:eastAsia="en-GB"/>
              </w:rPr>
            </w:pPr>
            <w:r w:rsidRPr="002B68C0">
              <w:rPr>
                <w:rFonts w:eastAsia="Times New Roman" w:cs="Arial"/>
                <w:b/>
                <w:bCs/>
                <w:color w:val="000000"/>
                <w:szCs w:val="24"/>
                <w:lang w:eastAsia="en-GB"/>
              </w:rPr>
              <w:t> </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color w:val="000000"/>
                <w:szCs w:val="24"/>
                <w:lang w:eastAsia="en-GB"/>
              </w:rPr>
            </w:pPr>
            <w:r w:rsidRPr="002B68C0">
              <w:rPr>
                <w:rFonts w:eastAsia="Times New Roman" w:cs="Arial"/>
                <w:color w:val="000000"/>
                <w:szCs w:val="24"/>
                <w:lang w:eastAsia="en-GB"/>
              </w:rPr>
              <w:t>Happy, healthy, confident, interested in learning</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000000" w:fill="92D050"/>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9.1%</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477A0F">
            <w:pPr>
              <w:rPr>
                <w:rFonts w:eastAsia="Times New Roman" w:cs="Arial"/>
                <w:color w:val="000000"/>
                <w:szCs w:val="24"/>
                <w:lang w:eastAsia="en-GB"/>
              </w:rPr>
            </w:pPr>
            <w:r w:rsidRPr="002B68C0">
              <w:rPr>
                <w:rFonts w:eastAsia="Times New Roman" w:cs="Arial"/>
                <w:color w:val="000000"/>
                <w:szCs w:val="24"/>
                <w:lang w:eastAsia="en-GB"/>
              </w:rPr>
              <w:t>Personal, social, emotional, communication, self</w:t>
            </w:r>
            <w:r w:rsidR="00477A0F">
              <w:rPr>
                <w:rFonts w:eastAsia="Times New Roman" w:cs="Arial"/>
                <w:color w:val="000000"/>
                <w:szCs w:val="24"/>
                <w:lang w:eastAsia="en-GB"/>
              </w:rPr>
              <w:t>-</w:t>
            </w:r>
            <w:r w:rsidRPr="002B68C0">
              <w:rPr>
                <w:rFonts w:eastAsia="Times New Roman" w:cs="Arial"/>
                <w:color w:val="000000"/>
                <w:szCs w:val="24"/>
                <w:lang w:eastAsia="en-GB"/>
              </w:rPr>
              <w:t>care skills</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000000" w:fill="92D050"/>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9.1%</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color w:val="000000"/>
                <w:szCs w:val="24"/>
                <w:lang w:eastAsia="en-GB"/>
              </w:rPr>
            </w:pPr>
            <w:r w:rsidRPr="002B68C0">
              <w:rPr>
                <w:rFonts w:eastAsia="Times New Roman" w:cs="Arial"/>
                <w:color w:val="000000"/>
                <w:szCs w:val="24"/>
                <w:lang w:eastAsia="en-GB"/>
              </w:rPr>
              <w:t>Rules/boundaries, social awareness</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000000" w:fill="92D050"/>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9.1%</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color w:val="000000"/>
                <w:szCs w:val="24"/>
                <w:lang w:eastAsia="en-GB"/>
              </w:rPr>
            </w:pPr>
            <w:r w:rsidRPr="002B68C0">
              <w:rPr>
                <w:rFonts w:eastAsia="Times New Roman" w:cs="Arial"/>
                <w:color w:val="000000"/>
                <w:szCs w:val="24"/>
                <w:lang w:eastAsia="en-GB"/>
              </w:rPr>
              <w:t>Social, personal, emotional skills</w:t>
            </w:r>
          </w:p>
        </w:tc>
        <w:tc>
          <w:tcPr>
            <w:tcW w:w="1134" w:type="dxa"/>
            <w:tcBorders>
              <w:top w:val="nil"/>
              <w:left w:val="nil"/>
              <w:bottom w:val="single" w:sz="4" w:space="0" w:color="auto"/>
              <w:right w:val="single" w:sz="4" w:space="0" w:color="auto"/>
            </w:tcBorders>
            <w:shd w:val="clear" w:color="auto" w:fill="auto"/>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1</w:t>
            </w:r>
          </w:p>
        </w:tc>
        <w:tc>
          <w:tcPr>
            <w:tcW w:w="1134" w:type="dxa"/>
            <w:tcBorders>
              <w:top w:val="nil"/>
              <w:left w:val="nil"/>
              <w:bottom w:val="single" w:sz="4" w:space="0" w:color="auto"/>
              <w:right w:val="single" w:sz="8" w:space="0" w:color="auto"/>
            </w:tcBorders>
            <w:shd w:val="clear" w:color="000000" w:fill="92D050"/>
            <w:vAlign w:val="center"/>
            <w:hideMark/>
          </w:tcPr>
          <w:p w:rsidR="00156763" w:rsidRPr="002B68C0" w:rsidRDefault="00156763" w:rsidP="00990EA9">
            <w:pPr>
              <w:jc w:val="center"/>
              <w:rPr>
                <w:rFonts w:eastAsia="Times New Roman" w:cs="Arial"/>
                <w:color w:val="000000"/>
                <w:szCs w:val="24"/>
                <w:lang w:eastAsia="en-GB"/>
              </w:rPr>
            </w:pPr>
            <w:r w:rsidRPr="002B68C0">
              <w:rPr>
                <w:rFonts w:eastAsia="Times New Roman" w:cs="Arial"/>
                <w:color w:val="000000"/>
                <w:szCs w:val="24"/>
                <w:lang w:eastAsia="en-GB"/>
              </w:rPr>
              <w:t>9.1%</w:t>
            </w:r>
          </w:p>
        </w:tc>
      </w:tr>
      <w:tr w:rsidR="00156763" w:rsidRPr="002B68C0"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2B68C0" w:rsidRDefault="00156763" w:rsidP="00990EA9">
            <w:pPr>
              <w:rPr>
                <w:rFonts w:eastAsia="Times New Roman" w:cs="Arial"/>
                <w:b/>
                <w:bCs/>
                <w:color w:val="000000"/>
                <w:szCs w:val="24"/>
                <w:lang w:eastAsia="en-GB"/>
              </w:rPr>
            </w:pPr>
            <w:r w:rsidRPr="002B68C0">
              <w:rPr>
                <w:rFonts w:eastAsia="Times New Roman" w:cs="Arial"/>
                <w:b/>
                <w:bCs/>
                <w:color w:val="000000"/>
                <w:szCs w:val="24"/>
                <w:lang w:eastAsia="en-GB"/>
              </w:rPr>
              <w:t>Total for Multiple Themes</w:t>
            </w:r>
          </w:p>
        </w:tc>
        <w:tc>
          <w:tcPr>
            <w:tcW w:w="1134" w:type="dxa"/>
            <w:tcBorders>
              <w:top w:val="nil"/>
              <w:left w:val="nil"/>
              <w:bottom w:val="single" w:sz="4" w:space="0" w:color="auto"/>
              <w:right w:val="single" w:sz="4" w:space="0" w:color="auto"/>
            </w:tcBorders>
            <w:shd w:val="clear" w:color="auto" w:fill="auto"/>
            <w:noWrap/>
            <w:vAlign w:val="bottom"/>
            <w:hideMark/>
          </w:tcPr>
          <w:p w:rsidR="00156763" w:rsidRPr="002B68C0" w:rsidRDefault="00156763" w:rsidP="00990EA9">
            <w:pPr>
              <w:jc w:val="center"/>
              <w:rPr>
                <w:rFonts w:eastAsia="Times New Roman" w:cs="Arial"/>
                <w:b/>
                <w:bCs/>
                <w:color w:val="000000"/>
                <w:szCs w:val="24"/>
                <w:lang w:eastAsia="en-GB"/>
              </w:rPr>
            </w:pPr>
            <w:r w:rsidRPr="002B68C0">
              <w:rPr>
                <w:rFonts w:eastAsia="Times New Roman" w:cs="Arial"/>
                <w:b/>
                <w:bCs/>
                <w:color w:val="000000"/>
                <w:szCs w:val="24"/>
                <w:lang w:eastAsia="en-GB"/>
              </w:rPr>
              <w:t>4</w:t>
            </w:r>
          </w:p>
        </w:tc>
        <w:tc>
          <w:tcPr>
            <w:tcW w:w="1134" w:type="dxa"/>
            <w:tcBorders>
              <w:top w:val="nil"/>
              <w:left w:val="nil"/>
              <w:bottom w:val="single" w:sz="4" w:space="0" w:color="auto"/>
              <w:right w:val="single" w:sz="8" w:space="0" w:color="auto"/>
            </w:tcBorders>
            <w:shd w:val="clear" w:color="auto" w:fill="auto"/>
            <w:vAlign w:val="center"/>
            <w:hideMark/>
          </w:tcPr>
          <w:p w:rsidR="00156763" w:rsidRPr="002B68C0" w:rsidRDefault="00156763" w:rsidP="00990EA9">
            <w:pPr>
              <w:jc w:val="center"/>
              <w:rPr>
                <w:rFonts w:eastAsia="Times New Roman" w:cs="Arial"/>
                <w:b/>
                <w:bCs/>
                <w:color w:val="000000"/>
                <w:szCs w:val="24"/>
                <w:lang w:eastAsia="en-GB"/>
              </w:rPr>
            </w:pPr>
            <w:r w:rsidRPr="002B68C0">
              <w:rPr>
                <w:rFonts w:eastAsia="Times New Roman" w:cs="Arial"/>
                <w:b/>
                <w:bCs/>
                <w:color w:val="000000"/>
                <w:szCs w:val="24"/>
                <w:lang w:eastAsia="en-GB"/>
              </w:rPr>
              <w:t>36.4%</w:t>
            </w:r>
          </w:p>
        </w:tc>
      </w:tr>
      <w:tr w:rsidR="00156763" w:rsidRPr="002B68C0" w:rsidTr="00990EA9">
        <w:trPr>
          <w:trHeight w:val="300"/>
        </w:trPr>
        <w:tc>
          <w:tcPr>
            <w:tcW w:w="7245" w:type="dxa"/>
            <w:tcBorders>
              <w:top w:val="nil"/>
              <w:left w:val="single" w:sz="8" w:space="0" w:color="auto"/>
              <w:bottom w:val="single" w:sz="8" w:space="0" w:color="auto"/>
              <w:right w:val="single" w:sz="4" w:space="0" w:color="auto"/>
            </w:tcBorders>
            <w:shd w:val="clear" w:color="auto" w:fill="auto"/>
            <w:vAlign w:val="center"/>
            <w:hideMark/>
          </w:tcPr>
          <w:p w:rsidR="00156763" w:rsidRPr="002B68C0" w:rsidRDefault="00156763" w:rsidP="00990EA9">
            <w:pPr>
              <w:rPr>
                <w:rFonts w:eastAsia="Times New Roman" w:cs="Arial"/>
                <w:b/>
                <w:bCs/>
                <w:color w:val="000000"/>
                <w:szCs w:val="24"/>
                <w:lang w:eastAsia="en-GB"/>
              </w:rPr>
            </w:pPr>
            <w:r w:rsidRPr="002B68C0">
              <w:rPr>
                <w:rFonts w:eastAsia="Times New Roman" w:cs="Arial"/>
                <w:b/>
                <w:bCs/>
                <w:color w:val="000000"/>
                <w:szCs w:val="24"/>
                <w:lang w:eastAsia="en-GB"/>
              </w:rPr>
              <w:t>Grand Total</w:t>
            </w:r>
          </w:p>
        </w:tc>
        <w:tc>
          <w:tcPr>
            <w:tcW w:w="1134" w:type="dxa"/>
            <w:tcBorders>
              <w:top w:val="nil"/>
              <w:left w:val="nil"/>
              <w:bottom w:val="single" w:sz="8" w:space="0" w:color="auto"/>
              <w:right w:val="single" w:sz="4" w:space="0" w:color="auto"/>
            </w:tcBorders>
            <w:shd w:val="clear" w:color="auto" w:fill="auto"/>
            <w:noWrap/>
            <w:vAlign w:val="bottom"/>
            <w:hideMark/>
          </w:tcPr>
          <w:p w:rsidR="00156763" w:rsidRPr="002B68C0" w:rsidRDefault="00156763" w:rsidP="00990EA9">
            <w:pPr>
              <w:jc w:val="center"/>
              <w:rPr>
                <w:rFonts w:eastAsia="Times New Roman" w:cs="Arial"/>
                <w:b/>
                <w:bCs/>
                <w:color w:val="000000"/>
                <w:szCs w:val="24"/>
                <w:lang w:eastAsia="en-GB"/>
              </w:rPr>
            </w:pPr>
            <w:r w:rsidRPr="002B68C0">
              <w:rPr>
                <w:rFonts w:eastAsia="Times New Roman" w:cs="Arial"/>
                <w:b/>
                <w:bCs/>
                <w:color w:val="000000"/>
                <w:szCs w:val="24"/>
                <w:lang w:eastAsia="en-GB"/>
              </w:rPr>
              <w:t>11</w:t>
            </w:r>
          </w:p>
        </w:tc>
        <w:tc>
          <w:tcPr>
            <w:tcW w:w="1134" w:type="dxa"/>
            <w:tcBorders>
              <w:top w:val="nil"/>
              <w:left w:val="nil"/>
              <w:bottom w:val="single" w:sz="8" w:space="0" w:color="auto"/>
              <w:right w:val="single" w:sz="8" w:space="0" w:color="auto"/>
            </w:tcBorders>
            <w:shd w:val="clear" w:color="auto" w:fill="auto"/>
            <w:vAlign w:val="center"/>
            <w:hideMark/>
          </w:tcPr>
          <w:p w:rsidR="00156763" w:rsidRPr="002B68C0" w:rsidRDefault="00156763" w:rsidP="00990EA9">
            <w:pPr>
              <w:jc w:val="center"/>
              <w:rPr>
                <w:rFonts w:eastAsia="Times New Roman" w:cs="Arial"/>
                <w:b/>
                <w:bCs/>
                <w:color w:val="000000"/>
                <w:szCs w:val="24"/>
                <w:lang w:eastAsia="en-GB"/>
              </w:rPr>
            </w:pPr>
            <w:r w:rsidRPr="002B68C0">
              <w:rPr>
                <w:rFonts w:eastAsia="Times New Roman" w:cs="Arial"/>
                <w:b/>
                <w:bCs/>
                <w:color w:val="000000"/>
                <w:szCs w:val="24"/>
                <w:lang w:eastAsia="en-GB"/>
              </w:rPr>
              <w:t>100.0%</w:t>
            </w:r>
          </w:p>
        </w:tc>
      </w:tr>
    </w:tbl>
    <w:p w:rsidR="00156763" w:rsidRDefault="00156763"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156763" w:rsidRDefault="00156763" w:rsidP="00156763">
      <w:pPr>
        <w:rPr>
          <w:u w:val="single"/>
        </w:rPr>
      </w:pPr>
      <w:r>
        <w:lastRenderedPageBreak/>
        <w:t>3</w:t>
      </w:r>
      <w:r w:rsidRPr="00F46D67">
        <w:t>.</w:t>
      </w:r>
      <w:r>
        <w:rPr>
          <w:u w:val="single"/>
        </w:rPr>
        <w:t xml:space="preserve"> Day Nursery Staff/Preschool Practitioners</w:t>
      </w:r>
    </w:p>
    <w:p w:rsidR="00156763" w:rsidRDefault="00156763" w:rsidP="00156763">
      <w:pPr>
        <w:rPr>
          <w:u w:val="single"/>
        </w:rPr>
      </w:pPr>
    </w:p>
    <w:p w:rsidR="00156763" w:rsidRPr="00156763" w:rsidRDefault="00156763" w:rsidP="00D0742C">
      <w:pPr>
        <w:pStyle w:val="ListParagraph"/>
        <w:numPr>
          <w:ilvl w:val="0"/>
          <w:numId w:val="92"/>
        </w:numPr>
        <w:spacing w:after="0"/>
        <w:rPr>
          <w:rFonts w:ascii="Arial" w:hAnsi="Arial" w:cs="Arial"/>
          <w:sz w:val="24"/>
          <w:szCs w:val="24"/>
          <w:u w:val="single"/>
        </w:rPr>
      </w:pPr>
      <w:r w:rsidRPr="00156763">
        <w:rPr>
          <w:rFonts w:ascii="Arial" w:hAnsi="Arial" w:cs="Arial"/>
          <w:sz w:val="24"/>
          <w:szCs w:val="24"/>
        </w:rPr>
        <w:t xml:space="preserve">27 respondents provided a valid response for this question. </w:t>
      </w:r>
    </w:p>
    <w:p w:rsidR="00156763" w:rsidRPr="00156763" w:rsidRDefault="00156763" w:rsidP="00D0742C">
      <w:pPr>
        <w:pStyle w:val="ListParagraph"/>
        <w:numPr>
          <w:ilvl w:val="0"/>
          <w:numId w:val="92"/>
        </w:numPr>
        <w:spacing w:after="0"/>
        <w:rPr>
          <w:rFonts w:ascii="Arial" w:hAnsi="Arial" w:cs="Arial"/>
          <w:sz w:val="24"/>
          <w:szCs w:val="24"/>
          <w:u w:val="single"/>
        </w:rPr>
      </w:pPr>
      <w:r w:rsidRPr="00156763">
        <w:rPr>
          <w:rFonts w:ascii="Arial" w:hAnsi="Arial" w:cs="Arial"/>
          <w:sz w:val="24"/>
          <w:szCs w:val="24"/>
        </w:rPr>
        <w:t xml:space="preserve">General comments have been categorised (Table </w:t>
      </w:r>
      <w:r w:rsidR="00266B3B">
        <w:rPr>
          <w:rFonts w:ascii="Arial" w:hAnsi="Arial" w:cs="Arial"/>
          <w:sz w:val="24"/>
          <w:szCs w:val="24"/>
        </w:rPr>
        <w:t>3</w:t>
      </w:r>
      <w:r w:rsidRPr="00156763">
        <w:rPr>
          <w:rFonts w:ascii="Arial" w:hAnsi="Arial" w:cs="Arial"/>
          <w:sz w:val="24"/>
          <w:szCs w:val="24"/>
        </w:rPr>
        <w:t>) in terms of whether there were one or multiple themes reflected in the comment.</w:t>
      </w:r>
    </w:p>
    <w:p w:rsidR="00156763" w:rsidRPr="00156763" w:rsidRDefault="00156763" w:rsidP="00D0742C">
      <w:pPr>
        <w:pStyle w:val="ListParagraph"/>
        <w:numPr>
          <w:ilvl w:val="0"/>
          <w:numId w:val="92"/>
        </w:numPr>
        <w:spacing w:after="0"/>
        <w:rPr>
          <w:rFonts w:ascii="Arial" w:hAnsi="Arial" w:cs="Arial"/>
          <w:sz w:val="24"/>
          <w:szCs w:val="24"/>
          <w:u w:val="single"/>
        </w:rPr>
      </w:pPr>
      <w:r w:rsidRPr="00156763">
        <w:rPr>
          <w:rFonts w:ascii="Arial" w:hAnsi="Arial" w:cs="Arial"/>
          <w:sz w:val="24"/>
          <w:szCs w:val="24"/>
        </w:rPr>
        <w:t xml:space="preserve">For single themes the top three themes (excluding responses categorised as other) were: </w:t>
      </w:r>
    </w:p>
    <w:p w:rsidR="00156763" w:rsidRPr="00156763" w:rsidRDefault="00156763" w:rsidP="00D0742C">
      <w:pPr>
        <w:pStyle w:val="ListParagraph"/>
        <w:numPr>
          <w:ilvl w:val="0"/>
          <w:numId w:val="93"/>
        </w:numPr>
        <w:spacing w:after="0"/>
        <w:rPr>
          <w:rFonts w:ascii="Arial" w:hAnsi="Arial" w:cs="Arial"/>
          <w:sz w:val="24"/>
          <w:szCs w:val="24"/>
        </w:rPr>
      </w:pPr>
      <w:r w:rsidRPr="00156763">
        <w:rPr>
          <w:rFonts w:ascii="Arial" w:hAnsi="Arial" w:cs="Arial"/>
          <w:sz w:val="24"/>
          <w:szCs w:val="24"/>
        </w:rPr>
        <w:t>“Appropriate Admissions Systems” (22.2%)</w:t>
      </w:r>
      <w:r w:rsidR="00477A0F">
        <w:rPr>
          <w:rFonts w:ascii="Arial" w:hAnsi="Arial" w:cs="Arial"/>
          <w:sz w:val="24"/>
          <w:szCs w:val="24"/>
        </w:rPr>
        <w:t>.</w:t>
      </w:r>
    </w:p>
    <w:p w:rsidR="00156763" w:rsidRPr="00156763" w:rsidRDefault="00156763" w:rsidP="00D0742C">
      <w:pPr>
        <w:pStyle w:val="ListParagraph"/>
        <w:numPr>
          <w:ilvl w:val="0"/>
          <w:numId w:val="93"/>
        </w:numPr>
        <w:spacing w:after="0"/>
        <w:rPr>
          <w:rFonts w:ascii="Arial" w:hAnsi="Arial" w:cs="Arial"/>
          <w:sz w:val="24"/>
          <w:szCs w:val="24"/>
        </w:rPr>
      </w:pPr>
      <w:r w:rsidRPr="00156763">
        <w:rPr>
          <w:rFonts w:ascii="Arial" w:hAnsi="Arial" w:cs="Arial"/>
          <w:sz w:val="24"/>
          <w:szCs w:val="24"/>
        </w:rPr>
        <w:t>“</w:t>
      </w:r>
      <w:r w:rsidRPr="00156763">
        <w:rPr>
          <w:rFonts w:ascii="Arial" w:eastAsia="Times New Roman" w:hAnsi="Arial" w:cs="Arial"/>
          <w:color w:val="000000"/>
          <w:sz w:val="24"/>
          <w:szCs w:val="24"/>
          <w:lang w:eastAsia="en-GB"/>
        </w:rPr>
        <w:t>Flexible school approach to child” (14.8%)</w:t>
      </w:r>
      <w:r w:rsidR="00477A0F">
        <w:rPr>
          <w:rFonts w:ascii="Arial" w:eastAsia="Times New Roman" w:hAnsi="Arial" w:cs="Arial"/>
          <w:color w:val="000000"/>
          <w:sz w:val="24"/>
          <w:szCs w:val="24"/>
          <w:lang w:eastAsia="en-GB"/>
        </w:rPr>
        <w:t>.</w:t>
      </w:r>
    </w:p>
    <w:p w:rsidR="00156763" w:rsidRPr="00156763" w:rsidRDefault="00156763" w:rsidP="00D0742C">
      <w:pPr>
        <w:pStyle w:val="ListParagraph"/>
        <w:numPr>
          <w:ilvl w:val="0"/>
          <w:numId w:val="93"/>
        </w:numPr>
        <w:spacing w:after="0"/>
        <w:rPr>
          <w:rFonts w:ascii="Arial" w:hAnsi="Arial" w:cs="Arial"/>
          <w:sz w:val="24"/>
          <w:szCs w:val="24"/>
        </w:rPr>
      </w:pPr>
      <w:r w:rsidRPr="00156763">
        <w:rPr>
          <w:rFonts w:ascii="Arial" w:hAnsi="Arial" w:cs="Arial"/>
          <w:sz w:val="24"/>
          <w:szCs w:val="24"/>
        </w:rPr>
        <w:t>“</w:t>
      </w:r>
      <w:r w:rsidRPr="00156763">
        <w:rPr>
          <w:rFonts w:ascii="Arial" w:eastAsia="Times New Roman" w:hAnsi="Arial" w:cs="Arial"/>
          <w:color w:val="000000"/>
          <w:sz w:val="24"/>
          <w:szCs w:val="24"/>
          <w:lang w:eastAsia="en-GB"/>
        </w:rPr>
        <w:t>Rules/boundaries/behaviour/respect for others” (7.4%)</w:t>
      </w:r>
      <w:r w:rsidR="00477A0F">
        <w:rPr>
          <w:rFonts w:ascii="Arial" w:eastAsia="Times New Roman" w:hAnsi="Arial" w:cs="Arial"/>
          <w:color w:val="000000"/>
          <w:sz w:val="24"/>
          <w:szCs w:val="24"/>
          <w:lang w:eastAsia="en-GB"/>
        </w:rPr>
        <w:t>.</w:t>
      </w:r>
    </w:p>
    <w:p w:rsidR="00156763" w:rsidRPr="00156763" w:rsidRDefault="00156763" w:rsidP="00B30C2D">
      <w:pPr>
        <w:pStyle w:val="ListParagraph"/>
        <w:rPr>
          <w:rFonts w:ascii="Arial" w:hAnsi="Arial" w:cs="Arial"/>
          <w:sz w:val="24"/>
          <w:szCs w:val="24"/>
        </w:rPr>
      </w:pPr>
    </w:p>
    <w:p w:rsidR="00156763" w:rsidRPr="00156763" w:rsidRDefault="00156763" w:rsidP="00D0742C">
      <w:pPr>
        <w:pStyle w:val="ListParagraph"/>
        <w:numPr>
          <w:ilvl w:val="0"/>
          <w:numId w:val="96"/>
        </w:numPr>
        <w:spacing w:after="0"/>
        <w:rPr>
          <w:rFonts w:ascii="Arial" w:hAnsi="Arial" w:cs="Arial"/>
          <w:sz w:val="24"/>
          <w:szCs w:val="24"/>
          <w:u w:val="single"/>
        </w:rPr>
      </w:pPr>
      <w:r w:rsidRPr="00156763">
        <w:rPr>
          <w:rFonts w:ascii="Arial" w:hAnsi="Arial" w:cs="Arial"/>
          <w:sz w:val="24"/>
          <w:szCs w:val="24"/>
        </w:rPr>
        <w:t xml:space="preserve">For multiple themes the top four themes (excluding responses categorised as other) were: </w:t>
      </w:r>
    </w:p>
    <w:p w:rsidR="00156763" w:rsidRPr="00156763" w:rsidRDefault="00156763" w:rsidP="00D0742C">
      <w:pPr>
        <w:pStyle w:val="ListParagraph"/>
        <w:numPr>
          <w:ilvl w:val="0"/>
          <w:numId w:val="91"/>
        </w:numPr>
        <w:spacing w:after="0"/>
        <w:rPr>
          <w:rFonts w:ascii="Arial" w:hAnsi="Arial" w:cs="Arial"/>
          <w:sz w:val="24"/>
          <w:szCs w:val="24"/>
          <w:u w:val="single"/>
        </w:rPr>
      </w:pPr>
      <w:r w:rsidRPr="00156763">
        <w:rPr>
          <w:rFonts w:ascii="Arial" w:hAnsi="Arial" w:cs="Arial"/>
          <w:sz w:val="24"/>
          <w:szCs w:val="24"/>
        </w:rPr>
        <w:t>“</w:t>
      </w:r>
      <w:r w:rsidRPr="00156763">
        <w:rPr>
          <w:rFonts w:ascii="Arial" w:eastAsia="Times New Roman" w:hAnsi="Arial" w:cs="Arial"/>
          <w:color w:val="000000"/>
          <w:sz w:val="24"/>
          <w:szCs w:val="24"/>
          <w:lang w:eastAsia="en-GB"/>
        </w:rPr>
        <w:t>Happy, healthy, confident, interested in learning</w:t>
      </w:r>
      <w:r w:rsidRPr="00156763">
        <w:rPr>
          <w:rFonts w:ascii="Arial" w:hAnsi="Arial" w:cs="Arial"/>
          <w:sz w:val="24"/>
          <w:szCs w:val="24"/>
        </w:rPr>
        <w:t>” (3.7%)</w:t>
      </w:r>
      <w:r w:rsidR="00477A0F">
        <w:rPr>
          <w:rFonts w:ascii="Arial" w:hAnsi="Arial" w:cs="Arial"/>
          <w:sz w:val="24"/>
          <w:szCs w:val="24"/>
        </w:rPr>
        <w:t>.</w:t>
      </w:r>
    </w:p>
    <w:p w:rsidR="00156763" w:rsidRPr="00156763" w:rsidRDefault="00156763" w:rsidP="00D0742C">
      <w:pPr>
        <w:pStyle w:val="ListParagraph"/>
        <w:numPr>
          <w:ilvl w:val="0"/>
          <w:numId w:val="91"/>
        </w:numPr>
        <w:spacing w:after="0"/>
        <w:rPr>
          <w:rFonts w:ascii="Arial" w:hAnsi="Arial" w:cs="Arial"/>
          <w:sz w:val="24"/>
          <w:szCs w:val="24"/>
          <w:u w:val="single"/>
        </w:rPr>
      </w:pPr>
      <w:r w:rsidRPr="00156763">
        <w:rPr>
          <w:rFonts w:ascii="Arial" w:eastAsia="Times New Roman" w:hAnsi="Arial" w:cs="Arial"/>
          <w:color w:val="000000"/>
          <w:sz w:val="24"/>
          <w:szCs w:val="24"/>
          <w:lang w:eastAsia="en-GB"/>
        </w:rPr>
        <w:t>“Social skills, rules/boundaries, keen to learn” (3.7%)</w:t>
      </w:r>
      <w:r w:rsidR="00477A0F">
        <w:rPr>
          <w:rFonts w:ascii="Arial" w:eastAsia="Times New Roman" w:hAnsi="Arial" w:cs="Arial"/>
          <w:color w:val="000000"/>
          <w:sz w:val="24"/>
          <w:szCs w:val="24"/>
          <w:lang w:eastAsia="en-GB"/>
        </w:rPr>
        <w:t>.</w:t>
      </w:r>
    </w:p>
    <w:p w:rsidR="00156763" w:rsidRPr="00156763" w:rsidRDefault="00156763" w:rsidP="00D0742C">
      <w:pPr>
        <w:pStyle w:val="ListParagraph"/>
        <w:numPr>
          <w:ilvl w:val="0"/>
          <w:numId w:val="91"/>
        </w:numPr>
        <w:spacing w:after="0"/>
        <w:rPr>
          <w:rFonts w:ascii="Arial" w:hAnsi="Arial" w:cs="Arial"/>
          <w:sz w:val="24"/>
          <w:szCs w:val="24"/>
          <w:u w:val="single"/>
        </w:rPr>
      </w:pPr>
      <w:r w:rsidRPr="00156763">
        <w:rPr>
          <w:rFonts w:ascii="Arial" w:hAnsi="Arial" w:cs="Arial"/>
          <w:sz w:val="24"/>
          <w:szCs w:val="24"/>
        </w:rPr>
        <w:t>“</w:t>
      </w:r>
      <w:r w:rsidRPr="00156763">
        <w:rPr>
          <w:rFonts w:ascii="Arial" w:eastAsia="Times New Roman" w:hAnsi="Arial" w:cs="Arial"/>
          <w:color w:val="000000"/>
          <w:sz w:val="24"/>
          <w:szCs w:val="24"/>
          <w:lang w:eastAsia="en-GB"/>
        </w:rPr>
        <w:t>Social</w:t>
      </w:r>
      <w:r w:rsidR="00477A0F">
        <w:rPr>
          <w:rFonts w:ascii="Arial" w:eastAsia="Times New Roman" w:hAnsi="Arial" w:cs="Arial"/>
          <w:color w:val="000000"/>
          <w:sz w:val="24"/>
          <w:szCs w:val="24"/>
          <w:lang w:eastAsia="en-GB"/>
        </w:rPr>
        <w:t xml:space="preserve"> Skills, rules/boundaries, self-</w:t>
      </w:r>
      <w:r w:rsidRPr="00156763">
        <w:rPr>
          <w:rFonts w:ascii="Arial" w:eastAsia="Times New Roman" w:hAnsi="Arial" w:cs="Arial"/>
          <w:color w:val="000000"/>
          <w:sz w:val="24"/>
          <w:szCs w:val="24"/>
          <w:lang w:eastAsia="en-GB"/>
        </w:rPr>
        <w:t>care skills</w:t>
      </w:r>
      <w:r w:rsidRPr="00156763">
        <w:rPr>
          <w:rFonts w:ascii="Arial" w:hAnsi="Arial" w:cs="Arial"/>
          <w:sz w:val="24"/>
          <w:szCs w:val="24"/>
        </w:rPr>
        <w:t>” (3.7%)</w:t>
      </w:r>
      <w:r w:rsidR="00477A0F">
        <w:rPr>
          <w:rFonts w:ascii="Arial" w:hAnsi="Arial" w:cs="Arial"/>
          <w:sz w:val="24"/>
          <w:szCs w:val="24"/>
        </w:rPr>
        <w:t>.</w:t>
      </w:r>
    </w:p>
    <w:p w:rsidR="00156763" w:rsidRPr="00477A0F" w:rsidRDefault="00156763" w:rsidP="00D0742C">
      <w:pPr>
        <w:pStyle w:val="ListParagraph"/>
        <w:numPr>
          <w:ilvl w:val="0"/>
          <w:numId w:val="91"/>
        </w:numPr>
        <w:spacing w:after="0"/>
        <w:rPr>
          <w:rFonts w:ascii="Arial" w:hAnsi="Arial" w:cs="Arial"/>
          <w:sz w:val="24"/>
          <w:szCs w:val="24"/>
          <w:u w:val="single"/>
        </w:rPr>
      </w:pPr>
      <w:r w:rsidRPr="00156763">
        <w:rPr>
          <w:rFonts w:ascii="Arial" w:hAnsi="Arial" w:cs="Arial"/>
          <w:sz w:val="24"/>
          <w:szCs w:val="24"/>
        </w:rPr>
        <w:t>“</w:t>
      </w:r>
      <w:r w:rsidRPr="00156763">
        <w:rPr>
          <w:rFonts w:ascii="Arial" w:eastAsia="Times New Roman" w:hAnsi="Arial" w:cs="Arial"/>
          <w:color w:val="000000"/>
          <w:sz w:val="24"/>
          <w:szCs w:val="24"/>
          <w:lang w:eastAsia="en-GB"/>
        </w:rPr>
        <w:t>Social, physical, communication</w:t>
      </w:r>
      <w:r w:rsidRPr="00156763">
        <w:rPr>
          <w:rFonts w:ascii="Arial" w:hAnsi="Arial" w:cs="Arial"/>
          <w:sz w:val="24"/>
          <w:szCs w:val="24"/>
        </w:rPr>
        <w:t xml:space="preserve"> skills” (9.1%)</w:t>
      </w:r>
      <w:r w:rsidR="00477A0F">
        <w:rPr>
          <w:rFonts w:ascii="Arial" w:hAnsi="Arial" w:cs="Arial"/>
          <w:sz w:val="24"/>
          <w:szCs w:val="24"/>
        </w:rPr>
        <w:t>.</w:t>
      </w:r>
    </w:p>
    <w:p w:rsidR="00477A0F" w:rsidRPr="00156763" w:rsidRDefault="00477A0F" w:rsidP="00477A0F">
      <w:pPr>
        <w:pStyle w:val="ListParagraph"/>
        <w:spacing w:after="0"/>
        <w:rPr>
          <w:rFonts w:ascii="Arial" w:hAnsi="Arial" w:cs="Arial"/>
          <w:sz w:val="24"/>
          <w:szCs w:val="24"/>
          <w:u w:val="single"/>
        </w:rPr>
      </w:pPr>
    </w:p>
    <w:p w:rsidR="00156763" w:rsidRPr="00156763" w:rsidRDefault="00156763" w:rsidP="00D0742C">
      <w:pPr>
        <w:pStyle w:val="ListParagraph"/>
        <w:numPr>
          <w:ilvl w:val="0"/>
          <w:numId w:val="97"/>
        </w:numPr>
        <w:spacing w:after="0"/>
        <w:ind w:left="357" w:hanging="357"/>
        <w:rPr>
          <w:rFonts w:ascii="Arial" w:hAnsi="Arial" w:cs="Arial"/>
          <w:sz w:val="24"/>
          <w:szCs w:val="24"/>
        </w:rPr>
      </w:pPr>
      <w:r w:rsidRPr="00156763">
        <w:rPr>
          <w:rFonts w:ascii="Arial" w:hAnsi="Arial" w:cs="Arial"/>
          <w:sz w:val="24"/>
          <w:szCs w:val="24"/>
        </w:rPr>
        <w:t>These multiple themes were generally similar to those expressed in the previous five priorities.  It is not always clear what “</w:t>
      </w:r>
      <w:proofErr w:type="spellStart"/>
      <w:r w:rsidRPr="00156763">
        <w:rPr>
          <w:rFonts w:ascii="Arial" w:hAnsi="Arial" w:cs="Arial"/>
          <w:sz w:val="24"/>
          <w:szCs w:val="24"/>
        </w:rPr>
        <w:t>Self care</w:t>
      </w:r>
      <w:proofErr w:type="spellEnd"/>
      <w:r w:rsidRPr="00156763">
        <w:rPr>
          <w:rFonts w:ascii="Arial" w:hAnsi="Arial" w:cs="Arial"/>
          <w:sz w:val="24"/>
          <w:szCs w:val="24"/>
        </w:rPr>
        <w:t xml:space="preserve"> skills” refers to, but is has been interpreted as a combination of children being Toilet trained, able to dress themselves, and able to feed themselves.</w:t>
      </w:r>
    </w:p>
    <w:p w:rsidR="00156763" w:rsidRDefault="00156763"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156763" w:rsidRDefault="00156763" w:rsidP="00156763">
      <w:r w:rsidRPr="00007970">
        <w:rPr>
          <w:u w:val="single"/>
        </w:rPr>
        <w:lastRenderedPageBreak/>
        <w:t xml:space="preserve">Table </w:t>
      </w:r>
      <w:r w:rsidR="00266B3B">
        <w:rPr>
          <w:u w:val="single"/>
        </w:rPr>
        <w:t>3</w:t>
      </w:r>
      <w:r w:rsidRPr="00007970">
        <w:rPr>
          <w:u w:val="single"/>
        </w:rPr>
        <w:t xml:space="preserve">: Broad </w:t>
      </w:r>
      <w:r>
        <w:rPr>
          <w:u w:val="single"/>
        </w:rPr>
        <w:t xml:space="preserve">Themes based on Analysis of Further Comments made by Day Nursery Staff/Preschool Practitioners </w:t>
      </w:r>
    </w:p>
    <w:tbl>
      <w:tblPr>
        <w:tblW w:w="9271" w:type="dxa"/>
        <w:tblLook w:val="04A0" w:firstRow="1" w:lastRow="0" w:firstColumn="1" w:lastColumn="0" w:noHBand="0" w:noVBand="1"/>
      </w:tblPr>
      <w:tblGrid>
        <w:gridCol w:w="7245"/>
        <w:gridCol w:w="992"/>
        <w:gridCol w:w="1034"/>
      </w:tblGrid>
      <w:tr w:rsidR="00156763" w:rsidRPr="00AE340D" w:rsidTr="00990EA9">
        <w:trPr>
          <w:trHeight w:val="326"/>
        </w:trPr>
        <w:tc>
          <w:tcPr>
            <w:tcW w:w="7245"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156763" w:rsidRPr="00AE340D" w:rsidRDefault="00156763" w:rsidP="00990EA9">
            <w:pPr>
              <w:rPr>
                <w:rFonts w:eastAsia="Times New Roman" w:cs="Arial"/>
                <w:b/>
                <w:bCs/>
                <w:color w:val="000000"/>
                <w:szCs w:val="24"/>
                <w:lang w:eastAsia="en-GB"/>
              </w:rPr>
            </w:pPr>
            <w:r w:rsidRPr="00AE340D">
              <w:rPr>
                <w:rFonts w:eastAsia="Times New Roman" w:cs="Arial"/>
                <w:b/>
                <w:bCs/>
                <w:color w:val="000000"/>
                <w:szCs w:val="24"/>
                <w:lang w:eastAsia="en-GB"/>
              </w:rPr>
              <w:t>Broad Category</w:t>
            </w:r>
          </w:p>
        </w:tc>
        <w:tc>
          <w:tcPr>
            <w:tcW w:w="992" w:type="dxa"/>
            <w:tcBorders>
              <w:top w:val="single" w:sz="8" w:space="0" w:color="auto"/>
              <w:left w:val="nil"/>
              <w:bottom w:val="single" w:sz="4" w:space="0" w:color="auto"/>
              <w:right w:val="single" w:sz="4" w:space="0" w:color="auto"/>
            </w:tcBorders>
            <w:shd w:val="clear" w:color="000000" w:fill="C0C0C0"/>
            <w:vAlign w:val="center"/>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No</w:t>
            </w:r>
          </w:p>
        </w:tc>
        <w:tc>
          <w:tcPr>
            <w:tcW w:w="1034" w:type="dxa"/>
            <w:tcBorders>
              <w:top w:val="single" w:sz="8" w:space="0" w:color="auto"/>
              <w:left w:val="nil"/>
              <w:bottom w:val="single" w:sz="4" w:space="0" w:color="auto"/>
              <w:right w:val="single" w:sz="8" w:space="0" w:color="auto"/>
            </w:tcBorders>
            <w:shd w:val="clear" w:color="000000" w:fill="C0C0C0"/>
            <w:vAlign w:val="center"/>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w:t>
            </w:r>
          </w:p>
        </w:tc>
      </w:tr>
      <w:tr w:rsidR="00156763" w:rsidRPr="00AE340D" w:rsidTr="00990EA9">
        <w:trPr>
          <w:trHeight w:val="315"/>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063B31" w:rsidRDefault="00156763" w:rsidP="00990EA9">
            <w:pPr>
              <w:rPr>
                <w:rFonts w:eastAsia="Times New Roman" w:cs="Arial"/>
                <w:b/>
                <w:bCs/>
                <w:color w:val="000000"/>
                <w:szCs w:val="24"/>
                <w:u w:val="single"/>
                <w:lang w:eastAsia="en-GB"/>
              </w:rPr>
            </w:pPr>
            <w:r w:rsidRPr="00063B31">
              <w:rPr>
                <w:rFonts w:eastAsia="Times New Roman" w:cs="Arial"/>
                <w:b/>
                <w:bCs/>
                <w:color w:val="000000"/>
                <w:szCs w:val="24"/>
                <w:u w:val="single"/>
                <w:lang w:eastAsia="en-GB"/>
              </w:rPr>
              <w:t>Single Themes</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 </w:t>
            </w:r>
          </w:p>
        </w:tc>
        <w:tc>
          <w:tcPr>
            <w:tcW w:w="1034" w:type="dxa"/>
            <w:tcBorders>
              <w:top w:val="nil"/>
              <w:left w:val="nil"/>
              <w:bottom w:val="single" w:sz="4" w:space="0" w:color="auto"/>
              <w:right w:val="single" w:sz="8" w:space="0" w:color="auto"/>
            </w:tcBorders>
            <w:shd w:val="clear" w:color="auto" w:fill="auto"/>
            <w:vAlign w:val="center"/>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 </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Appropriate admissions systems</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6</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22.2%</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Flexible school approach to child</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4</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14.8%</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Other</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2</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7.4%</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Rules/boundaries/behaviour/respect for others</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2</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7.4%</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 xml:space="preserve">Better education </w:t>
            </w:r>
            <w:r>
              <w:rPr>
                <w:rFonts w:eastAsia="Times New Roman" w:cs="Arial"/>
                <w:color w:val="000000"/>
                <w:szCs w:val="24"/>
                <w:lang w:eastAsia="en-GB"/>
              </w:rPr>
              <w:t xml:space="preserve">of </w:t>
            </w:r>
            <w:r w:rsidRPr="00AE340D">
              <w:rPr>
                <w:rFonts w:eastAsia="Times New Roman" w:cs="Arial"/>
                <w:color w:val="000000"/>
                <w:szCs w:val="24"/>
                <w:lang w:eastAsia="en-GB"/>
              </w:rPr>
              <w:t>parents of what ready for school means</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Communicates needs/feelings/ideas/issues</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Emotionally ready</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Excited by/open to learning/curious</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Focus equally on parenting skills/interaction with between parents and children</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Learning skills/approaches</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477A0F">
            <w:pPr>
              <w:rPr>
                <w:rFonts w:eastAsia="Times New Roman" w:cs="Arial"/>
                <w:color w:val="000000"/>
                <w:szCs w:val="24"/>
                <w:lang w:eastAsia="en-GB"/>
              </w:rPr>
            </w:pPr>
            <w:r w:rsidRPr="00AE340D">
              <w:rPr>
                <w:rFonts w:eastAsia="Times New Roman" w:cs="Arial"/>
                <w:color w:val="000000"/>
                <w:szCs w:val="24"/>
                <w:lang w:eastAsia="en-GB"/>
              </w:rPr>
              <w:t>Self</w:t>
            </w:r>
            <w:r w:rsidR="00477A0F">
              <w:rPr>
                <w:rFonts w:eastAsia="Times New Roman" w:cs="Arial"/>
                <w:color w:val="000000"/>
                <w:szCs w:val="24"/>
                <w:lang w:eastAsia="en-GB"/>
              </w:rPr>
              <w:t>-</w:t>
            </w:r>
            <w:r w:rsidRPr="00AE340D">
              <w:rPr>
                <w:rFonts w:eastAsia="Times New Roman" w:cs="Arial"/>
                <w:color w:val="000000"/>
                <w:szCs w:val="24"/>
                <w:lang w:eastAsia="en-GB"/>
              </w:rPr>
              <w:t>care skills</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Social/play/sharing skills</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Too much emphasis/pressure on formal learning</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nil"/>
              <w:right w:val="single" w:sz="4" w:space="0" w:color="auto"/>
            </w:tcBorders>
            <w:shd w:val="clear" w:color="auto" w:fill="auto"/>
            <w:vAlign w:val="center"/>
            <w:hideMark/>
          </w:tcPr>
          <w:p w:rsidR="00156763" w:rsidRPr="00AE340D" w:rsidRDefault="00156763" w:rsidP="00990EA9">
            <w:pPr>
              <w:rPr>
                <w:rFonts w:eastAsia="Times New Roman" w:cs="Arial"/>
                <w:b/>
                <w:bCs/>
                <w:color w:val="000000"/>
                <w:szCs w:val="24"/>
                <w:lang w:eastAsia="en-GB"/>
              </w:rPr>
            </w:pPr>
            <w:r w:rsidRPr="00AE340D">
              <w:rPr>
                <w:rFonts w:eastAsia="Times New Roman" w:cs="Arial"/>
                <w:b/>
                <w:bCs/>
                <w:color w:val="000000"/>
                <w:szCs w:val="24"/>
                <w:lang w:eastAsia="en-GB"/>
              </w:rPr>
              <w:t>Total for Single Themes</w:t>
            </w:r>
          </w:p>
        </w:tc>
        <w:tc>
          <w:tcPr>
            <w:tcW w:w="992" w:type="dxa"/>
            <w:tcBorders>
              <w:top w:val="nil"/>
              <w:left w:val="nil"/>
              <w:bottom w:val="nil"/>
              <w:right w:val="single" w:sz="4" w:space="0" w:color="auto"/>
            </w:tcBorders>
            <w:shd w:val="clear" w:color="auto" w:fill="auto"/>
            <w:vAlign w:val="center"/>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23</w:t>
            </w:r>
          </w:p>
        </w:tc>
        <w:tc>
          <w:tcPr>
            <w:tcW w:w="1034" w:type="dxa"/>
            <w:tcBorders>
              <w:top w:val="nil"/>
              <w:left w:val="nil"/>
              <w:bottom w:val="nil"/>
              <w:right w:val="single" w:sz="8" w:space="0" w:color="auto"/>
            </w:tcBorders>
            <w:shd w:val="clear" w:color="auto" w:fill="auto"/>
            <w:vAlign w:val="center"/>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85.2%</w:t>
            </w:r>
          </w:p>
        </w:tc>
      </w:tr>
      <w:tr w:rsidR="00156763" w:rsidRPr="00AE340D" w:rsidTr="00990EA9">
        <w:trPr>
          <w:trHeight w:val="300"/>
        </w:trPr>
        <w:tc>
          <w:tcPr>
            <w:tcW w:w="7245"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156763" w:rsidRPr="00063B31" w:rsidRDefault="00156763" w:rsidP="00990EA9">
            <w:pPr>
              <w:rPr>
                <w:rFonts w:eastAsia="Times New Roman" w:cs="Arial"/>
                <w:b/>
                <w:bCs/>
                <w:color w:val="000000"/>
                <w:szCs w:val="24"/>
                <w:u w:val="single"/>
                <w:lang w:eastAsia="en-GB"/>
              </w:rPr>
            </w:pPr>
            <w:r w:rsidRPr="00063B31">
              <w:rPr>
                <w:rFonts w:eastAsia="Times New Roman" w:cs="Arial"/>
                <w:b/>
                <w:bCs/>
                <w:color w:val="000000"/>
                <w:szCs w:val="24"/>
                <w:u w:val="single"/>
                <w:lang w:eastAsia="en-GB"/>
              </w:rPr>
              <w:t>Multiple Themes</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 </w:t>
            </w:r>
          </w:p>
        </w:tc>
        <w:tc>
          <w:tcPr>
            <w:tcW w:w="1034" w:type="dxa"/>
            <w:tcBorders>
              <w:top w:val="single" w:sz="8" w:space="0" w:color="auto"/>
              <w:left w:val="nil"/>
              <w:bottom w:val="single" w:sz="4" w:space="0" w:color="auto"/>
              <w:right w:val="single" w:sz="8" w:space="0" w:color="auto"/>
            </w:tcBorders>
            <w:shd w:val="clear" w:color="auto" w:fill="auto"/>
            <w:vAlign w:val="center"/>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 </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Happy, healthy, confident, interested in learning</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Social skills, rules/boundaries, keen to learn</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477A0F">
            <w:pPr>
              <w:rPr>
                <w:rFonts w:eastAsia="Times New Roman" w:cs="Arial"/>
                <w:color w:val="000000"/>
                <w:szCs w:val="24"/>
                <w:lang w:eastAsia="en-GB"/>
              </w:rPr>
            </w:pPr>
            <w:r w:rsidRPr="00AE340D">
              <w:rPr>
                <w:rFonts w:eastAsia="Times New Roman" w:cs="Arial"/>
                <w:color w:val="000000"/>
                <w:szCs w:val="24"/>
                <w:lang w:eastAsia="en-GB"/>
              </w:rPr>
              <w:t>Social Skills, rules/boundaries, self</w:t>
            </w:r>
            <w:r w:rsidR="00477A0F">
              <w:rPr>
                <w:rFonts w:eastAsia="Times New Roman" w:cs="Arial"/>
                <w:color w:val="000000"/>
                <w:szCs w:val="24"/>
                <w:lang w:eastAsia="en-GB"/>
              </w:rPr>
              <w:t>-</w:t>
            </w:r>
            <w:r w:rsidRPr="00AE340D">
              <w:rPr>
                <w:rFonts w:eastAsia="Times New Roman" w:cs="Arial"/>
                <w:color w:val="000000"/>
                <w:szCs w:val="24"/>
                <w:lang w:eastAsia="en-GB"/>
              </w:rPr>
              <w:t>care skills</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color w:val="000000"/>
                <w:szCs w:val="24"/>
                <w:lang w:eastAsia="en-GB"/>
              </w:rPr>
            </w:pPr>
            <w:r w:rsidRPr="00AE340D">
              <w:rPr>
                <w:rFonts w:eastAsia="Times New Roman" w:cs="Arial"/>
                <w:color w:val="000000"/>
                <w:szCs w:val="24"/>
                <w:lang w:eastAsia="en-GB"/>
              </w:rPr>
              <w:t>Social, physical, communication</w:t>
            </w:r>
            <w:r>
              <w:rPr>
                <w:rFonts w:eastAsia="Times New Roman" w:cs="Arial"/>
                <w:color w:val="000000"/>
                <w:szCs w:val="24"/>
                <w:lang w:eastAsia="en-GB"/>
              </w:rPr>
              <w:t xml:space="preserve"> skills</w:t>
            </w:r>
          </w:p>
        </w:tc>
        <w:tc>
          <w:tcPr>
            <w:tcW w:w="992" w:type="dxa"/>
            <w:tcBorders>
              <w:top w:val="nil"/>
              <w:left w:val="nil"/>
              <w:bottom w:val="single" w:sz="4" w:space="0" w:color="auto"/>
              <w:right w:val="single" w:sz="4" w:space="0" w:color="auto"/>
            </w:tcBorders>
            <w:shd w:val="clear" w:color="auto" w:fill="auto"/>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1</w:t>
            </w:r>
          </w:p>
        </w:tc>
        <w:tc>
          <w:tcPr>
            <w:tcW w:w="1034" w:type="dxa"/>
            <w:tcBorders>
              <w:top w:val="nil"/>
              <w:left w:val="nil"/>
              <w:bottom w:val="single" w:sz="4" w:space="0" w:color="auto"/>
              <w:right w:val="single" w:sz="8" w:space="0" w:color="auto"/>
            </w:tcBorders>
            <w:shd w:val="clear" w:color="000000" w:fill="92D050"/>
            <w:vAlign w:val="center"/>
            <w:hideMark/>
          </w:tcPr>
          <w:p w:rsidR="00156763" w:rsidRPr="00AE340D" w:rsidRDefault="00156763" w:rsidP="00990EA9">
            <w:pPr>
              <w:jc w:val="center"/>
              <w:rPr>
                <w:rFonts w:eastAsia="Times New Roman" w:cs="Arial"/>
                <w:color w:val="000000"/>
                <w:szCs w:val="24"/>
                <w:lang w:eastAsia="en-GB"/>
              </w:rPr>
            </w:pPr>
            <w:r w:rsidRPr="00AE340D">
              <w:rPr>
                <w:rFonts w:eastAsia="Times New Roman" w:cs="Arial"/>
                <w:color w:val="000000"/>
                <w:szCs w:val="24"/>
                <w:lang w:eastAsia="en-GB"/>
              </w:rPr>
              <w:t>3.7%</w:t>
            </w:r>
          </w:p>
        </w:tc>
      </w:tr>
      <w:tr w:rsidR="00156763" w:rsidRPr="00AE340D" w:rsidTr="00990EA9">
        <w:trPr>
          <w:trHeight w:val="300"/>
        </w:trPr>
        <w:tc>
          <w:tcPr>
            <w:tcW w:w="7245" w:type="dxa"/>
            <w:tcBorders>
              <w:top w:val="nil"/>
              <w:left w:val="single" w:sz="8" w:space="0" w:color="auto"/>
              <w:bottom w:val="single" w:sz="4" w:space="0" w:color="auto"/>
              <w:right w:val="single" w:sz="4" w:space="0" w:color="auto"/>
            </w:tcBorders>
            <w:shd w:val="clear" w:color="auto" w:fill="auto"/>
            <w:vAlign w:val="center"/>
            <w:hideMark/>
          </w:tcPr>
          <w:p w:rsidR="00156763" w:rsidRPr="00AE340D" w:rsidRDefault="00156763" w:rsidP="00990EA9">
            <w:pPr>
              <w:rPr>
                <w:rFonts w:eastAsia="Times New Roman" w:cs="Arial"/>
                <w:b/>
                <w:bCs/>
                <w:color w:val="000000"/>
                <w:szCs w:val="24"/>
                <w:lang w:eastAsia="en-GB"/>
              </w:rPr>
            </w:pPr>
            <w:r w:rsidRPr="00AE340D">
              <w:rPr>
                <w:rFonts w:eastAsia="Times New Roman" w:cs="Arial"/>
                <w:b/>
                <w:bCs/>
                <w:color w:val="000000"/>
                <w:szCs w:val="24"/>
                <w:lang w:eastAsia="en-GB"/>
              </w:rPr>
              <w:t>Total for Multiple Themes</w:t>
            </w:r>
          </w:p>
        </w:tc>
        <w:tc>
          <w:tcPr>
            <w:tcW w:w="992" w:type="dxa"/>
            <w:tcBorders>
              <w:top w:val="nil"/>
              <w:left w:val="nil"/>
              <w:bottom w:val="single" w:sz="4" w:space="0" w:color="auto"/>
              <w:right w:val="single" w:sz="4" w:space="0" w:color="auto"/>
            </w:tcBorders>
            <w:shd w:val="clear" w:color="auto" w:fill="auto"/>
            <w:noWrap/>
            <w:vAlign w:val="bottom"/>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4</w:t>
            </w:r>
          </w:p>
        </w:tc>
        <w:tc>
          <w:tcPr>
            <w:tcW w:w="1034" w:type="dxa"/>
            <w:tcBorders>
              <w:top w:val="nil"/>
              <w:left w:val="nil"/>
              <w:bottom w:val="single" w:sz="4" w:space="0" w:color="auto"/>
              <w:right w:val="single" w:sz="8" w:space="0" w:color="auto"/>
            </w:tcBorders>
            <w:shd w:val="clear" w:color="auto" w:fill="auto"/>
            <w:vAlign w:val="center"/>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14.8%</w:t>
            </w:r>
          </w:p>
        </w:tc>
      </w:tr>
      <w:tr w:rsidR="00156763" w:rsidRPr="00AE340D" w:rsidTr="00990EA9">
        <w:trPr>
          <w:trHeight w:val="330"/>
        </w:trPr>
        <w:tc>
          <w:tcPr>
            <w:tcW w:w="7245" w:type="dxa"/>
            <w:tcBorders>
              <w:top w:val="nil"/>
              <w:left w:val="single" w:sz="8" w:space="0" w:color="auto"/>
              <w:bottom w:val="single" w:sz="8" w:space="0" w:color="auto"/>
              <w:right w:val="single" w:sz="4" w:space="0" w:color="auto"/>
            </w:tcBorders>
            <w:shd w:val="clear" w:color="auto" w:fill="auto"/>
            <w:vAlign w:val="center"/>
            <w:hideMark/>
          </w:tcPr>
          <w:p w:rsidR="00156763" w:rsidRPr="00AE340D" w:rsidRDefault="00156763" w:rsidP="00990EA9">
            <w:pPr>
              <w:rPr>
                <w:rFonts w:eastAsia="Times New Roman" w:cs="Arial"/>
                <w:b/>
                <w:bCs/>
                <w:color w:val="000000"/>
                <w:szCs w:val="24"/>
                <w:lang w:eastAsia="en-GB"/>
              </w:rPr>
            </w:pPr>
            <w:r w:rsidRPr="00AE340D">
              <w:rPr>
                <w:rFonts w:eastAsia="Times New Roman" w:cs="Arial"/>
                <w:b/>
                <w:bCs/>
                <w:color w:val="000000"/>
                <w:szCs w:val="24"/>
                <w:lang w:eastAsia="en-GB"/>
              </w:rPr>
              <w:t>Grand Total</w:t>
            </w:r>
          </w:p>
        </w:tc>
        <w:tc>
          <w:tcPr>
            <w:tcW w:w="992" w:type="dxa"/>
            <w:tcBorders>
              <w:top w:val="nil"/>
              <w:left w:val="nil"/>
              <w:bottom w:val="single" w:sz="8" w:space="0" w:color="auto"/>
              <w:right w:val="single" w:sz="4" w:space="0" w:color="auto"/>
            </w:tcBorders>
            <w:shd w:val="clear" w:color="auto" w:fill="auto"/>
            <w:noWrap/>
            <w:vAlign w:val="bottom"/>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27</w:t>
            </w:r>
          </w:p>
        </w:tc>
        <w:tc>
          <w:tcPr>
            <w:tcW w:w="1034" w:type="dxa"/>
            <w:tcBorders>
              <w:top w:val="nil"/>
              <w:left w:val="nil"/>
              <w:bottom w:val="single" w:sz="8" w:space="0" w:color="auto"/>
              <w:right w:val="single" w:sz="8" w:space="0" w:color="auto"/>
            </w:tcBorders>
            <w:shd w:val="clear" w:color="auto" w:fill="auto"/>
            <w:vAlign w:val="center"/>
            <w:hideMark/>
          </w:tcPr>
          <w:p w:rsidR="00156763" w:rsidRPr="00AE340D" w:rsidRDefault="00156763" w:rsidP="00990EA9">
            <w:pPr>
              <w:jc w:val="center"/>
              <w:rPr>
                <w:rFonts w:eastAsia="Times New Roman" w:cs="Arial"/>
                <w:b/>
                <w:bCs/>
                <w:color w:val="000000"/>
                <w:szCs w:val="24"/>
                <w:lang w:eastAsia="en-GB"/>
              </w:rPr>
            </w:pPr>
            <w:r w:rsidRPr="00AE340D">
              <w:rPr>
                <w:rFonts w:eastAsia="Times New Roman" w:cs="Arial"/>
                <w:b/>
                <w:bCs/>
                <w:color w:val="000000"/>
                <w:szCs w:val="24"/>
                <w:lang w:eastAsia="en-GB"/>
              </w:rPr>
              <w:t>100.0%</w:t>
            </w:r>
          </w:p>
        </w:tc>
      </w:tr>
    </w:tbl>
    <w:p w:rsidR="00266B3B" w:rsidRDefault="00266B3B"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477A0F" w:rsidRDefault="00477A0F" w:rsidP="00156763"/>
    <w:p w:rsidR="00156763" w:rsidRDefault="00156763" w:rsidP="00156763">
      <w:pPr>
        <w:rPr>
          <w:u w:val="single"/>
        </w:rPr>
      </w:pPr>
      <w:r>
        <w:lastRenderedPageBreak/>
        <w:t>4</w:t>
      </w:r>
      <w:r w:rsidRPr="00F46D67">
        <w:t>.</w:t>
      </w:r>
      <w:r>
        <w:t xml:space="preserve"> </w:t>
      </w:r>
      <w:r>
        <w:rPr>
          <w:u w:val="single"/>
        </w:rPr>
        <w:t>School Staff/Governors</w:t>
      </w:r>
    </w:p>
    <w:p w:rsidR="00156763" w:rsidRDefault="00156763" w:rsidP="00156763">
      <w:pPr>
        <w:rPr>
          <w:u w:val="single"/>
        </w:rPr>
      </w:pPr>
    </w:p>
    <w:p w:rsidR="00156763" w:rsidRPr="00266B3B" w:rsidRDefault="00156763" w:rsidP="00D0742C">
      <w:pPr>
        <w:pStyle w:val="ListParagraph"/>
        <w:numPr>
          <w:ilvl w:val="0"/>
          <w:numId w:val="99"/>
        </w:numPr>
        <w:spacing w:after="0"/>
        <w:rPr>
          <w:rFonts w:ascii="Arial" w:hAnsi="Arial" w:cs="Arial"/>
          <w:sz w:val="24"/>
          <w:szCs w:val="24"/>
          <w:u w:val="single"/>
        </w:rPr>
      </w:pPr>
      <w:r w:rsidRPr="00266B3B">
        <w:rPr>
          <w:rFonts w:ascii="Arial" w:hAnsi="Arial" w:cs="Arial"/>
          <w:sz w:val="24"/>
          <w:szCs w:val="24"/>
        </w:rPr>
        <w:t xml:space="preserve">55 respondents provided a valid response for this question. </w:t>
      </w:r>
    </w:p>
    <w:p w:rsidR="00156763" w:rsidRPr="00266B3B" w:rsidRDefault="00156763" w:rsidP="00D0742C">
      <w:pPr>
        <w:pStyle w:val="ListParagraph"/>
        <w:numPr>
          <w:ilvl w:val="0"/>
          <w:numId w:val="99"/>
        </w:numPr>
        <w:spacing w:after="0"/>
        <w:rPr>
          <w:rFonts w:ascii="Arial" w:hAnsi="Arial" w:cs="Arial"/>
          <w:sz w:val="24"/>
          <w:szCs w:val="24"/>
          <w:u w:val="single"/>
        </w:rPr>
      </w:pPr>
      <w:r w:rsidRPr="00266B3B">
        <w:rPr>
          <w:rFonts w:ascii="Arial" w:hAnsi="Arial" w:cs="Arial"/>
          <w:sz w:val="24"/>
          <w:szCs w:val="24"/>
        </w:rPr>
        <w:t xml:space="preserve">General comments have been categorised (Tables </w:t>
      </w:r>
      <w:r w:rsidR="00266B3B">
        <w:rPr>
          <w:rFonts w:ascii="Arial" w:hAnsi="Arial" w:cs="Arial"/>
          <w:sz w:val="24"/>
          <w:szCs w:val="24"/>
        </w:rPr>
        <w:t>4</w:t>
      </w:r>
      <w:r w:rsidRPr="00266B3B">
        <w:rPr>
          <w:rFonts w:ascii="Arial" w:hAnsi="Arial" w:cs="Arial"/>
          <w:sz w:val="24"/>
          <w:szCs w:val="24"/>
        </w:rPr>
        <w:t xml:space="preserve">a and </w:t>
      </w:r>
      <w:r w:rsidR="00266B3B">
        <w:rPr>
          <w:rFonts w:ascii="Arial" w:hAnsi="Arial" w:cs="Arial"/>
          <w:sz w:val="24"/>
          <w:szCs w:val="24"/>
        </w:rPr>
        <w:t>4</w:t>
      </w:r>
      <w:r w:rsidRPr="00266B3B">
        <w:rPr>
          <w:rFonts w:ascii="Arial" w:hAnsi="Arial" w:cs="Arial"/>
          <w:sz w:val="24"/>
          <w:szCs w:val="24"/>
        </w:rPr>
        <w:t xml:space="preserve">b) in terms of whether there </w:t>
      </w:r>
      <w:proofErr w:type="gramStart"/>
      <w:r w:rsidRPr="00266B3B">
        <w:rPr>
          <w:rFonts w:ascii="Arial" w:hAnsi="Arial" w:cs="Arial"/>
          <w:sz w:val="24"/>
          <w:szCs w:val="24"/>
        </w:rPr>
        <w:t>were</w:t>
      </w:r>
      <w:proofErr w:type="gramEnd"/>
      <w:r w:rsidRPr="00266B3B">
        <w:rPr>
          <w:rFonts w:ascii="Arial" w:hAnsi="Arial" w:cs="Arial"/>
          <w:sz w:val="24"/>
          <w:szCs w:val="24"/>
        </w:rPr>
        <w:t xml:space="preserve"> one or multiple themes reflected in the comment.</w:t>
      </w:r>
    </w:p>
    <w:p w:rsidR="00156763" w:rsidRPr="00266B3B" w:rsidRDefault="00156763" w:rsidP="00D0742C">
      <w:pPr>
        <w:pStyle w:val="ListParagraph"/>
        <w:numPr>
          <w:ilvl w:val="0"/>
          <w:numId w:val="99"/>
        </w:numPr>
        <w:spacing w:after="0"/>
        <w:rPr>
          <w:rFonts w:ascii="Arial" w:hAnsi="Arial" w:cs="Arial"/>
          <w:sz w:val="24"/>
          <w:szCs w:val="24"/>
          <w:u w:val="single"/>
        </w:rPr>
      </w:pPr>
      <w:r w:rsidRPr="00266B3B">
        <w:rPr>
          <w:rFonts w:ascii="Arial" w:hAnsi="Arial" w:cs="Arial"/>
          <w:sz w:val="24"/>
          <w:szCs w:val="24"/>
        </w:rPr>
        <w:t xml:space="preserve">For single themes the top three themes (excluding responses categorised as other) were: </w:t>
      </w:r>
    </w:p>
    <w:p w:rsidR="00156763" w:rsidRPr="00266B3B" w:rsidRDefault="00156763" w:rsidP="00B30C2D">
      <w:pPr>
        <w:pStyle w:val="ListParagraph"/>
        <w:rPr>
          <w:rFonts w:ascii="Arial" w:hAnsi="Arial" w:cs="Arial"/>
          <w:sz w:val="24"/>
          <w:szCs w:val="24"/>
          <w:u w:val="single"/>
        </w:rPr>
      </w:pPr>
    </w:p>
    <w:p w:rsidR="00156763" w:rsidRPr="00266B3B" w:rsidRDefault="00156763" w:rsidP="00D0742C">
      <w:pPr>
        <w:pStyle w:val="ListParagraph"/>
        <w:numPr>
          <w:ilvl w:val="0"/>
          <w:numId w:val="98"/>
        </w:numPr>
        <w:spacing w:after="0"/>
        <w:rPr>
          <w:rFonts w:ascii="Arial" w:hAnsi="Arial" w:cs="Arial"/>
          <w:sz w:val="24"/>
          <w:szCs w:val="24"/>
        </w:rPr>
      </w:pPr>
      <w:r w:rsidRPr="00266B3B">
        <w:rPr>
          <w:rFonts w:ascii="Arial" w:hAnsi="Arial" w:cs="Arial"/>
          <w:sz w:val="24"/>
          <w:szCs w:val="24"/>
        </w:rPr>
        <w:t>“</w:t>
      </w:r>
      <w:r w:rsidRPr="00266B3B">
        <w:rPr>
          <w:rFonts w:ascii="Arial" w:eastAsia="Times New Roman" w:hAnsi="Arial" w:cs="Arial"/>
          <w:color w:val="000000"/>
          <w:sz w:val="24"/>
          <w:szCs w:val="24"/>
          <w:lang w:eastAsia="en-GB"/>
        </w:rPr>
        <w:t>Flexible school approach to child” (10.9</w:t>
      </w:r>
      <w:r w:rsidRPr="00266B3B">
        <w:rPr>
          <w:rFonts w:ascii="Arial" w:hAnsi="Arial" w:cs="Arial"/>
          <w:sz w:val="24"/>
          <w:szCs w:val="24"/>
        </w:rPr>
        <w:t>%)</w:t>
      </w:r>
      <w:r w:rsidR="00477A0F">
        <w:rPr>
          <w:rFonts w:ascii="Arial" w:hAnsi="Arial" w:cs="Arial"/>
          <w:sz w:val="24"/>
          <w:szCs w:val="24"/>
        </w:rPr>
        <w:t>.</w:t>
      </w:r>
    </w:p>
    <w:p w:rsidR="00156763" w:rsidRPr="00266B3B" w:rsidRDefault="00156763" w:rsidP="00D0742C">
      <w:pPr>
        <w:pStyle w:val="ListParagraph"/>
        <w:numPr>
          <w:ilvl w:val="0"/>
          <w:numId w:val="98"/>
        </w:numPr>
        <w:spacing w:after="0"/>
        <w:rPr>
          <w:rFonts w:ascii="Arial" w:hAnsi="Arial" w:cs="Arial"/>
          <w:sz w:val="24"/>
          <w:szCs w:val="24"/>
        </w:rPr>
      </w:pPr>
      <w:r w:rsidRPr="00266B3B">
        <w:rPr>
          <w:rFonts w:ascii="Arial" w:hAnsi="Arial" w:cs="Arial"/>
          <w:sz w:val="24"/>
          <w:szCs w:val="24"/>
        </w:rPr>
        <w:t>“</w:t>
      </w:r>
      <w:r w:rsidRPr="00266B3B">
        <w:rPr>
          <w:rFonts w:ascii="Arial" w:eastAsia="Times New Roman" w:hAnsi="Arial" w:cs="Arial"/>
          <w:color w:val="000000"/>
          <w:sz w:val="24"/>
          <w:szCs w:val="24"/>
          <w:lang w:eastAsia="en-GB"/>
        </w:rPr>
        <w:t>Rules/boundaries/behaviour/respect for others” (7.3%)</w:t>
      </w:r>
      <w:r w:rsidR="00477A0F">
        <w:rPr>
          <w:rFonts w:ascii="Arial" w:eastAsia="Times New Roman" w:hAnsi="Arial" w:cs="Arial"/>
          <w:color w:val="000000"/>
          <w:sz w:val="24"/>
          <w:szCs w:val="24"/>
          <w:lang w:eastAsia="en-GB"/>
        </w:rPr>
        <w:t>.</w:t>
      </w:r>
    </w:p>
    <w:p w:rsidR="00156763" w:rsidRPr="00266B3B" w:rsidRDefault="00156763" w:rsidP="00D0742C">
      <w:pPr>
        <w:pStyle w:val="ListParagraph"/>
        <w:numPr>
          <w:ilvl w:val="0"/>
          <w:numId w:val="98"/>
        </w:numPr>
        <w:spacing w:after="0"/>
        <w:rPr>
          <w:rFonts w:ascii="Arial" w:hAnsi="Arial" w:cs="Arial"/>
          <w:sz w:val="24"/>
          <w:szCs w:val="24"/>
        </w:rPr>
      </w:pPr>
      <w:r w:rsidRPr="00266B3B">
        <w:rPr>
          <w:rFonts w:ascii="Arial" w:eastAsia="Times New Roman" w:hAnsi="Arial" w:cs="Arial"/>
          <w:color w:val="000000"/>
          <w:sz w:val="24"/>
          <w:szCs w:val="24"/>
          <w:lang w:eastAsia="en-GB"/>
        </w:rPr>
        <w:t>“Special needs provision” (5.5%)</w:t>
      </w:r>
      <w:r w:rsidR="00477A0F">
        <w:rPr>
          <w:rFonts w:ascii="Arial" w:eastAsia="Times New Roman" w:hAnsi="Arial" w:cs="Arial"/>
          <w:color w:val="000000"/>
          <w:sz w:val="24"/>
          <w:szCs w:val="24"/>
          <w:lang w:eastAsia="en-GB"/>
        </w:rPr>
        <w:t>.</w:t>
      </w:r>
    </w:p>
    <w:p w:rsidR="00156763" w:rsidRPr="00266B3B" w:rsidRDefault="00156763" w:rsidP="00156763">
      <w:pPr>
        <w:pStyle w:val="ListParagraph"/>
        <w:rPr>
          <w:rFonts w:ascii="Arial" w:hAnsi="Arial" w:cs="Arial"/>
          <w:sz w:val="24"/>
          <w:szCs w:val="24"/>
        </w:rPr>
      </w:pPr>
    </w:p>
    <w:p w:rsidR="00156763" w:rsidRPr="00266B3B" w:rsidRDefault="00156763" w:rsidP="00D0742C">
      <w:pPr>
        <w:pStyle w:val="ListParagraph"/>
        <w:numPr>
          <w:ilvl w:val="0"/>
          <w:numId w:val="100"/>
        </w:numPr>
        <w:spacing w:after="0"/>
        <w:rPr>
          <w:rFonts w:ascii="Arial" w:hAnsi="Arial" w:cs="Arial"/>
          <w:sz w:val="24"/>
          <w:szCs w:val="24"/>
          <w:u w:val="single"/>
        </w:rPr>
      </w:pPr>
      <w:r w:rsidRPr="00266B3B">
        <w:rPr>
          <w:rFonts w:ascii="Arial" w:hAnsi="Arial" w:cs="Arial"/>
          <w:sz w:val="24"/>
          <w:szCs w:val="24"/>
        </w:rPr>
        <w:t xml:space="preserve">For multiple themes the top five themes (excluding responses categorised as other) were: </w:t>
      </w:r>
    </w:p>
    <w:p w:rsidR="00156763" w:rsidRPr="00266B3B" w:rsidRDefault="00156763" w:rsidP="00B30C2D">
      <w:pPr>
        <w:pStyle w:val="ListParagraph"/>
        <w:ind w:left="360"/>
        <w:rPr>
          <w:rFonts w:ascii="Arial" w:hAnsi="Arial" w:cs="Arial"/>
          <w:sz w:val="24"/>
          <w:szCs w:val="24"/>
          <w:u w:val="single"/>
        </w:rPr>
      </w:pPr>
    </w:p>
    <w:p w:rsidR="00156763" w:rsidRPr="00266B3B" w:rsidRDefault="00156763" w:rsidP="00D0742C">
      <w:pPr>
        <w:pStyle w:val="ListParagraph"/>
        <w:numPr>
          <w:ilvl w:val="0"/>
          <w:numId w:val="101"/>
        </w:numPr>
        <w:spacing w:after="0"/>
        <w:rPr>
          <w:rFonts w:ascii="Arial" w:hAnsi="Arial" w:cs="Arial"/>
          <w:sz w:val="24"/>
          <w:szCs w:val="24"/>
          <w:u w:val="single"/>
        </w:rPr>
      </w:pPr>
      <w:r w:rsidRPr="00266B3B">
        <w:rPr>
          <w:rFonts w:ascii="Arial" w:hAnsi="Arial" w:cs="Arial"/>
          <w:sz w:val="24"/>
          <w:szCs w:val="24"/>
        </w:rPr>
        <w:t>“</w:t>
      </w:r>
      <w:r w:rsidRPr="00266B3B">
        <w:rPr>
          <w:rFonts w:ascii="Arial" w:eastAsia="Times New Roman" w:hAnsi="Arial" w:cs="Arial"/>
          <w:color w:val="000000"/>
          <w:sz w:val="24"/>
          <w:szCs w:val="24"/>
          <w:lang w:eastAsia="en-GB"/>
        </w:rPr>
        <w:t>Basic literacy and numeracy, listening, social skills (5.5%)</w:t>
      </w:r>
    </w:p>
    <w:p w:rsidR="00156763" w:rsidRPr="00266B3B" w:rsidRDefault="00156763" w:rsidP="00D0742C">
      <w:pPr>
        <w:pStyle w:val="ListParagraph"/>
        <w:numPr>
          <w:ilvl w:val="0"/>
          <w:numId w:val="101"/>
        </w:numPr>
        <w:spacing w:after="0"/>
        <w:rPr>
          <w:rFonts w:ascii="Arial" w:hAnsi="Arial" w:cs="Arial"/>
          <w:sz w:val="24"/>
          <w:szCs w:val="24"/>
          <w:u w:val="single"/>
        </w:rPr>
      </w:pPr>
      <w:r w:rsidRPr="00266B3B">
        <w:rPr>
          <w:rFonts w:ascii="Arial" w:eastAsia="Times New Roman" w:hAnsi="Arial" w:cs="Arial"/>
          <w:color w:val="000000"/>
          <w:sz w:val="24"/>
          <w:szCs w:val="24"/>
          <w:lang w:eastAsia="en-GB"/>
        </w:rPr>
        <w:t>“Settles away from parents, communicates well, self</w:t>
      </w:r>
      <w:r w:rsidR="00477A0F">
        <w:rPr>
          <w:rFonts w:ascii="Arial" w:eastAsia="Times New Roman" w:hAnsi="Arial" w:cs="Arial"/>
          <w:color w:val="000000"/>
          <w:sz w:val="24"/>
          <w:szCs w:val="24"/>
          <w:lang w:eastAsia="en-GB"/>
        </w:rPr>
        <w:t>-</w:t>
      </w:r>
      <w:r w:rsidRPr="00266B3B">
        <w:rPr>
          <w:rFonts w:ascii="Arial" w:eastAsia="Times New Roman" w:hAnsi="Arial" w:cs="Arial"/>
          <w:color w:val="000000"/>
          <w:sz w:val="24"/>
          <w:szCs w:val="24"/>
          <w:lang w:eastAsia="en-GB"/>
        </w:rPr>
        <w:t>care skills</w:t>
      </w:r>
      <w:r w:rsidRPr="00266B3B">
        <w:rPr>
          <w:rFonts w:ascii="Arial" w:hAnsi="Arial" w:cs="Arial"/>
          <w:sz w:val="24"/>
          <w:szCs w:val="24"/>
        </w:rPr>
        <w:t>” (5%)</w:t>
      </w:r>
    </w:p>
    <w:p w:rsidR="00156763" w:rsidRPr="00266B3B" w:rsidRDefault="00156763" w:rsidP="00D0742C">
      <w:pPr>
        <w:pStyle w:val="ListParagraph"/>
        <w:numPr>
          <w:ilvl w:val="0"/>
          <w:numId w:val="101"/>
        </w:numPr>
        <w:spacing w:after="0"/>
        <w:rPr>
          <w:rFonts w:ascii="Arial" w:hAnsi="Arial" w:cs="Arial"/>
          <w:sz w:val="24"/>
          <w:szCs w:val="24"/>
          <w:u w:val="single"/>
        </w:rPr>
      </w:pPr>
      <w:r w:rsidRPr="00266B3B">
        <w:rPr>
          <w:rFonts w:ascii="Arial" w:eastAsia="Times New Roman" w:hAnsi="Arial" w:cs="Arial"/>
          <w:color w:val="000000"/>
          <w:sz w:val="24"/>
          <w:szCs w:val="24"/>
          <w:lang w:eastAsia="en-GB"/>
        </w:rPr>
        <w:t>“Social skills, physical skills” (5.5%)</w:t>
      </w:r>
    </w:p>
    <w:p w:rsidR="00156763" w:rsidRPr="00266B3B" w:rsidRDefault="00156763" w:rsidP="00D0742C">
      <w:pPr>
        <w:pStyle w:val="ListParagraph"/>
        <w:numPr>
          <w:ilvl w:val="0"/>
          <w:numId w:val="101"/>
        </w:numPr>
        <w:spacing w:after="0"/>
        <w:rPr>
          <w:rFonts w:ascii="Arial" w:hAnsi="Arial" w:cs="Arial"/>
          <w:sz w:val="24"/>
          <w:szCs w:val="24"/>
          <w:u w:val="single"/>
        </w:rPr>
      </w:pPr>
      <w:r w:rsidRPr="00266B3B">
        <w:rPr>
          <w:rFonts w:ascii="Arial" w:hAnsi="Arial" w:cs="Arial"/>
          <w:sz w:val="24"/>
          <w:szCs w:val="24"/>
        </w:rPr>
        <w:t>“</w:t>
      </w:r>
      <w:r w:rsidRPr="00266B3B">
        <w:rPr>
          <w:rFonts w:ascii="Arial" w:eastAsia="Times New Roman" w:hAnsi="Arial" w:cs="Arial"/>
          <w:color w:val="000000"/>
          <w:sz w:val="24"/>
          <w:szCs w:val="24"/>
          <w:lang w:eastAsia="en-GB"/>
        </w:rPr>
        <w:t>Social Skills, rules/boundaries, self</w:t>
      </w:r>
      <w:r w:rsidR="00477A0F">
        <w:rPr>
          <w:rFonts w:ascii="Arial" w:eastAsia="Times New Roman" w:hAnsi="Arial" w:cs="Arial"/>
          <w:color w:val="000000"/>
          <w:sz w:val="24"/>
          <w:szCs w:val="24"/>
          <w:lang w:eastAsia="en-GB"/>
        </w:rPr>
        <w:t>-</w:t>
      </w:r>
      <w:r w:rsidRPr="00266B3B">
        <w:rPr>
          <w:rFonts w:ascii="Arial" w:eastAsia="Times New Roman" w:hAnsi="Arial" w:cs="Arial"/>
          <w:color w:val="000000"/>
          <w:sz w:val="24"/>
          <w:szCs w:val="24"/>
          <w:lang w:eastAsia="en-GB"/>
        </w:rPr>
        <w:t>care skills</w:t>
      </w:r>
      <w:r w:rsidRPr="00266B3B">
        <w:rPr>
          <w:rFonts w:ascii="Arial" w:hAnsi="Arial" w:cs="Arial"/>
          <w:sz w:val="24"/>
          <w:szCs w:val="24"/>
        </w:rPr>
        <w:t>” (5.5%)</w:t>
      </w:r>
    </w:p>
    <w:p w:rsidR="00156763" w:rsidRPr="00266B3B" w:rsidRDefault="00156763" w:rsidP="00D0742C">
      <w:pPr>
        <w:pStyle w:val="ListParagraph"/>
        <w:numPr>
          <w:ilvl w:val="0"/>
          <w:numId w:val="101"/>
        </w:numPr>
        <w:spacing w:after="0"/>
        <w:rPr>
          <w:rFonts w:ascii="Arial" w:hAnsi="Arial" w:cs="Arial"/>
          <w:sz w:val="24"/>
          <w:szCs w:val="24"/>
          <w:u w:val="single"/>
        </w:rPr>
      </w:pPr>
      <w:r w:rsidRPr="00266B3B">
        <w:rPr>
          <w:rFonts w:ascii="Arial" w:hAnsi="Arial" w:cs="Arial"/>
          <w:sz w:val="24"/>
          <w:szCs w:val="24"/>
        </w:rPr>
        <w:t>“</w:t>
      </w:r>
      <w:r w:rsidRPr="00266B3B">
        <w:rPr>
          <w:rFonts w:ascii="Arial" w:eastAsia="Times New Roman" w:hAnsi="Arial" w:cs="Arial"/>
          <w:color w:val="000000"/>
          <w:sz w:val="24"/>
          <w:szCs w:val="24"/>
          <w:lang w:eastAsia="en-GB"/>
        </w:rPr>
        <w:t>Social, personal, emotional skills, self</w:t>
      </w:r>
      <w:r w:rsidR="00477A0F">
        <w:rPr>
          <w:rFonts w:ascii="Arial" w:eastAsia="Times New Roman" w:hAnsi="Arial" w:cs="Arial"/>
          <w:color w:val="000000"/>
          <w:sz w:val="24"/>
          <w:szCs w:val="24"/>
          <w:lang w:eastAsia="en-GB"/>
        </w:rPr>
        <w:t>-</w:t>
      </w:r>
      <w:r w:rsidRPr="00266B3B">
        <w:rPr>
          <w:rFonts w:ascii="Arial" w:eastAsia="Times New Roman" w:hAnsi="Arial" w:cs="Arial"/>
          <w:color w:val="000000"/>
          <w:sz w:val="24"/>
          <w:szCs w:val="24"/>
          <w:lang w:eastAsia="en-GB"/>
        </w:rPr>
        <w:t>care skills</w:t>
      </w:r>
      <w:r w:rsidRPr="00266B3B">
        <w:rPr>
          <w:rFonts w:ascii="Arial" w:hAnsi="Arial" w:cs="Arial"/>
          <w:sz w:val="24"/>
          <w:szCs w:val="24"/>
        </w:rPr>
        <w:t>” (5.5%)</w:t>
      </w:r>
    </w:p>
    <w:p w:rsidR="00156763" w:rsidRPr="00266B3B" w:rsidRDefault="00156763" w:rsidP="00B30C2D">
      <w:pPr>
        <w:pStyle w:val="ListParagraph"/>
        <w:ind w:left="360"/>
        <w:rPr>
          <w:rFonts w:ascii="Arial" w:hAnsi="Arial" w:cs="Arial"/>
          <w:sz w:val="24"/>
          <w:szCs w:val="24"/>
        </w:rPr>
      </w:pPr>
    </w:p>
    <w:p w:rsidR="00156763" w:rsidRPr="00266B3B" w:rsidRDefault="00156763" w:rsidP="00D0742C">
      <w:pPr>
        <w:pStyle w:val="ListParagraph"/>
        <w:numPr>
          <w:ilvl w:val="0"/>
          <w:numId w:val="102"/>
        </w:numPr>
        <w:spacing w:after="0"/>
        <w:rPr>
          <w:rFonts w:ascii="Arial" w:hAnsi="Arial" w:cs="Arial"/>
          <w:sz w:val="24"/>
          <w:szCs w:val="24"/>
        </w:rPr>
      </w:pPr>
      <w:r w:rsidRPr="00266B3B">
        <w:rPr>
          <w:rFonts w:ascii="Arial" w:hAnsi="Arial" w:cs="Arial"/>
          <w:sz w:val="24"/>
          <w:szCs w:val="24"/>
        </w:rPr>
        <w:t>These multiple themes were generally similar to those expressed in the previous five priorities.  It is not always clear what “Self</w:t>
      </w:r>
      <w:r w:rsidR="00477A0F">
        <w:rPr>
          <w:rFonts w:ascii="Arial" w:hAnsi="Arial" w:cs="Arial"/>
          <w:sz w:val="24"/>
          <w:szCs w:val="24"/>
        </w:rPr>
        <w:t>-</w:t>
      </w:r>
      <w:r w:rsidRPr="00266B3B">
        <w:rPr>
          <w:rFonts w:ascii="Arial" w:hAnsi="Arial" w:cs="Arial"/>
          <w:sz w:val="24"/>
          <w:szCs w:val="24"/>
        </w:rPr>
        <w:t xml:space="preserve">care skills” refers to, but it has been interpreted as a combination of children being </w:t>
      </w:r>
      <w:r w:rsidR="00477A0F">
        <w:rPr>
          <w:rFonts w:ascii="Arial" w:hAnsi="Arial" w:cs="Arial"/>
          <w:sz w:val="24"/>
          <w:szCs w:val="24"/>
        </w:rPr>
        <w:t>t</w:t>
      </w:r>
      <w:r w:rsidRPr="00266B3B">
        <w:rPr>
          <w:rFonts w:ascii="Arial" w:hAnsi="Arial" w:cs="Arial"/>
          <w:sz w:val="24"/>
          <w:szCs w:val="24"/>
        </w:rPr>
        <w:t>oilet trained, able to dress themselves, and able to feed themselves.</w:t>
      </w:r>
    </w:p>
    <w:p w:rsidR="00156763" w:rsidRDefault="00156763" w:rsidP="00156763"/>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477A0F" w:rsidRDefault="00477A0F" w:rsidP="00156763">
      <w:pPr>
        <w:rPr>
          <w:u w:val="single"/>
        </w:rPr>
      </w:pPr>
    </w:p>
    <w:p w:rsidR="00156763" w:rsidRDefault="00477A0F" w:rsidP="00156763">
      <w:r>
        <w:rPr>
          <w:u w:val="single"/>
        </w:rPr>
        <w:lastRenderedPageBreak/>
        <w:t>T</w:t>
      </w:r>
      <w:r w:rsidR="00156763" w:rsidRPr="00007970">
        <w:rPr>
          <w:u w:val="single"/>
        </w:rPr>
        <w:t xml:space="preserve">able </w:t>
      </w:r>
      <w:r w:rsidR="00266B3B">
        <w:rPr>
          <w:u w:val="single"/>
        </w:rPr>
        <w:t>4</w:t>
      </w:r>
      <w:r w:rsidR="00156763">
        <w:rPr>
          <w:u w:val="single"/>
        </w:rPr>
        <w:t>a</w:t>
      </w:r>
      <w:r w:rsidR="00156763" w:rsidRPr="00007970">
        <w:rPr>
          <w:u w:val="single"/>
        </w:rPr>
        <w:t xml:space="preserve">: Broad </w:t>
      </w:r>
      <w:r w:rsidR="00156763">
        <w:rPr>
          <w:u w:val="single"/>
        </w:rPr>
        <w:t>Themes based on Analysis of Further Comments made by School Staff/</w:t>
      </w:r>
      <w:proofErr w:type="gramStart"/>
      <w:r w:rsidR="00156763">
        <w:rPr>
          <w:u w:val="single"/>
        </w:rPr>
        <w:t>Governors  (</w:t>
      </w:r>
      <w:proofErr w:type="gramEnd"/>
      <w:r w:rsidR="00156763">
        <w:rPr>
          <w:u w:val="single"/>
        </w:rPr>
        <w:t>Single Themes)</w:t>
      </w:r>
    </w:p>
    <w:tbl>
      <w:tblPr>
        <w:tblW w:w="9229" w:type="dxa"/>
        <w:tblInd w:w="93" w:type="dxa"/>
        <w:tblLayout w:type="fixed"/>
        <w:tblLook w:val="04A0" w:firstRow="1" w:lastRow="0" w:firstColumn="1" w:lastColumn="0" w:noHBand="0" w:noVBand="1"/>
      </w:tblPr>
      <w:tblGrid>
        <w:gridCol w:w="7528"/>
        <w:gridCol w:w="709"/>
        <w:gridCol w:w="992"/>
      </w:tblGrid>
      <w:tr w:rsidR="00156763" w:rsidRPr="005F5F0F" w:rsidTr="00477A0F">
        <w:trPr>
          <w:trHeight w:val="528"/>
        </w:trPr>
        <w:tc>
          <w:tcPr>
            <w:tcW w:w="7528"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156763" w:rsidRPr="005F5F0F" w:rsidRDefault="00156763" w:rsidP="00990EA9">
            <w:pPr>
              <w:rPr>
                <w:rFonts w:eastAsia="Times New Roman" w:cs="Arial"/>
                <w:b/>
                <w:bCs/>
                <w:color w:val="000000"/>
                <w:szCs w:val="24"/>
                <w:lang w:eastAsia="en-GB"/>
              </w:rPr>
            </w:pPr>
            <w:r w:rsidRPr="005F5F0F">
              <w:rPr>
                <w:rFonts w:eastAsia="Times New Roman" w:cs="Arial"/>
                <w:b/>
                <w:bCs/>
                <w:color w:val="000000"/>
                <w:szCs w:val="24"/>
                <w:lang w:eastAsia="en-GB"/>
              </w:rPr>
              <w:t>Broad Category</w:t>
            </w:r>
          </w:p>
        </w:tc>
        <w:tc>
          <w:tcPr>
            <w:tcW w:w="709" w:type="dxa"/>
            <w:tcBorders>
              <w:top w:val="single" w:sz="8" w:space="0" w:color="auto"/>
              <w:left w:val="nil"/>
              <w:bottom w:val="single" w:sz="4" w:space="0" w:color="auto"/>
              <w:right w:val="single" w:sz="4" w:space="0" w:color="auto"/>
            </w:tcBorders>
            <w:shd w:val="clear" w:color="000000" w:fill="C0C0C0"/>
            <w:vAlign w:val="center"/>
            <w:hideMark/>
          </w:tcPr>
          <w:p w:rsidR="00156763" w:rsidRPr="005F5F0F" w:rsidRDefault="00156763" w:rsidP="00990EA9">
            <w:pPr>
              <w:jc w:val="center"/>
              <w:rPr>
                <w:rFonts w:eastAsia="Times New Roman" w:cs="Arial"/>
                <w:b/>
                <w:bCs/>
                <w:color w:val="000000"/>
                <w:szCs w:val="24"/>
                <w:lang w:eastAsia="en-GB"/>
              </w:rPr>
            </w:pPr>
            <w:r w:rsidRPr="005F5F0F">
              <w:rPr>
                <w:rFonts w:eastAsia="Times New Roman" w:cs="Arial"/>
                <w:b/>
                <w:bCs/>
                <w:color w:val="000000"/>
                <w:szCs w:val="24"/>
                <w:lang w:eastAsia="en-GB"/>
              </w:rPr>
              <w:t>No</w:t>
            </w:r>
          </w:p>
        </w:tc>
        <w:tc>
          <w:tcPr>
            <w:tcW w:w="992" w:type="dxa"/>
            <w:tcBorders>
              <w:top w:val="single" w:sz="8" w:space="0" w:color="auto"/>
              <w:left w:val="nil"/>
              <w:bottom w:val="single" w:sz="4" w:space="0" w:color="auto"/>
              <w:right w:val="single" w:sz="8" w:space="0" w:color="auto"/>
            </w:tcBorders>
            <w:shd w:val="clear" w:color="000000" w:fill="C0C0C0"/>
            <w:vAlign w:val="center"/>
            <w:hideMark/>
          </w:tcPr>
          <w:p w:rsidR="00156763" w:rsidRPr="005F5F0F" w:rsidRDefault="00156763" w:rsidP="00990EA9">
            <w:pPr>
              <w:jc w:val="center"/>
              <w:rPr>
                <w:rFonts w:eastAsia="Times New Roman" w:cs="Arial"/>
                <w:b/>
                <w:bCs/>
                <w:color w:val="000000"/>
                <w:szCs w:val="24"/>
                <w:lang w:eastAsia="en-GB"/>
              </w:rPr>
            </w:pPr>
            <w:r w:rsidRPr="005F5F0F">
              <w:rPr>
                <w:rFonts w:eastAsia="Times New Roman" w:cs="Arial"/>
                <w:b/>
                <w:bCs/>
                <w:color w:val="000000"/>
                <w:szCs w:val="24"/>
                <w:lang w:eastAsia="en-GB"/>
              </w:rPr>
              <w:t>%</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b/>
                <w:bCs/>
                <w:color w:val="000000"/>
                <w:szCs w:val="24"/>
                <w:lang w:eastAsia="en-GB"/>
              </w:rPr>
            </w:pPr>
            <w:r w:rsidRPr="005F5F0F">
              <w:rPr>
                <w:rFonts w:eastAsia="Times New Roman" w:cs="Arial"/>
                <w:b/>
                <w:bCs/>
                <w:color w:val="000000"/>
                <w:szCs w:val="24"/>
                <w:lang w:eastAsia="en-GB"/>
              </w:rPr>
              <w:t>Single Themes</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b/>
                <w:bCs/>
                <w:color w:val="000000"/>
                <w:szCs w:val="24"/>
                <w:lang w:eastAsia="en-GB"/>
              </w:rPr>
            </w:pPr>
            <w:r w:rsidRPr="005F5F0F">
              <w:rPr>
                <w:rFonts w:eastAsia="Times New Roman" w:cs="Arial"/>
                <w:b/>
                <w:bCs/>
                <w:color w:val="000000"/>
                <w:szCs w:val="24"/>
                <w:lang w:eastAsia="en-GB"/>
              </w:rPr>
              <w:t> </w:t>
            </w:r>
          </w:p>
        </w:tc>
        <w:tc>
          <w:tcPr>
            <w:tcW w:w="992"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b/>
                <w:bCs/>
                <w:color w:val="000000"/>
                <w:szCs w:val="24"/>
                <w:lang w:eastAsia="en-GB"/>
              </w:rPr>
            </w:pPr>
            <w:r w:rsidRPr="005F5F0F">
              <w:rPr>
                <w:rFonts w:eastAsia="Times New Roman" w:cs="Arial"/>
                <w:b/>
                <w:bCs/>
                <w:color w:val="000000"/>
                <w:szCs w:val="24"/>
                <w:lang w:eastAsia="en-GB"/>
              </w:rPr>
              <w:t> </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Flexible school approach to child</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6</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10.9%</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Rules/boundaries/behaviour/respect for others</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4</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7.3%</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Special needs provision</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5.5%</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Better education for parents of what ready for school means</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2</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3.6%</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Comfortable/happy in school environment</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2</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3.6%</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Communicates needs/feelings/ideas/issues</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2</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3.6%</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Emotionally ready</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2</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3.6%</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Excited by/open to learning/curious</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2</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3.6%</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Focus equally on parenting skills/interaction with between parents and children</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2</w:t>
            </w:r>
          </w:p>
        </w:tc>
        <w:tc>
          <w:tcPr>
            <w:tcW w:w="992"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3.6%</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Appropriate admissions systems</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Basic literacy</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Better links between schools and pre-school providers/more joined up approach</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Learning skills/approaches</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477A0F">
            <w:pPr>
              <w:rPr>
                <w:rFonts w:eastAsia="Times New Roman" w:cs="Arial"/>
                <w:color w:val="000000"/>
                <w:szCs w:val="24"/>
                <w:lang w:eastAsia="en-GB"/>
              </w:rPr>
            </w:pPr>
            <w:r w:rsidRPr="005F5F0F">
              <w:rPr>
                <w:rFonts w:eastAsia="Times New Roman" w:cs="Arial"/>
                <w:color w:val="000000"/>
                <w:szCs w:val="24"/>
                <w:lang w:eastAsia="en-GB"/>
              </w:rPr>
              <w:t xml:space="preserve">Need supporting school/council Services , </w:t>
            </w:r>
            <w:proofErr w:type="spellStart"/>
            <w:r w:rsidRPr="005F5F0F">
              <w:rPr>
                <w:rFonts w:eastAsia="Times New Roman" w:cs="Arial"/>
                <w:color w:val="000000"/>
                <w:szCs w:val="24"/>
                <w:lang w:eastAsia="en-GB"/>
              </w:rPr>
              <w:t>e</w:t>
            </w:r>
            <w:r w:rsidR="00477A0F">
              <w:rPr>
                <w:rFonts w:eastAsia="Times New Roman" w:cs="Arial"/>
                <w:color w:val="000000"/>
                <w:szCs w:val="24"/>
                <w:lang w:eastAsia="en-GB"/>
              </w:rPr>
              <w:t>.g.</w:t>
            </w:r>
            <w:r w:rsidRPr="005F5F0F">
              <w:rPr>
                <w:rFonts w:eastAsia="Times New Roman" w:cs="Arial"/>
                <w:color w:val="000000"/>
                <w:szCs w:val="24"/>
                <w:lang w:eastAsia="en-GB"/>
              </w:rPr>
              <w:t>Children's</w:t>
            </w:r>
            <w:proofErr w:type="spellEnd"/>
            <w:r w:rsidRPr="005F5F0F">
              <w:rPr>
                <w:rFonts w:eastAsia="Times New Roman" w:cs="Arial"/>
                <w:color w:val="000000"/>
                <w:szCs w:val="24"/>
                <w:lang w:eastAsia="en-GB"/>
              </w:rPr>
              <w:t xml:space="preserve"> Centres</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Other</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477A0F">
            <w:pPr>
              <w:rPr>
                <w:rFonts w:eastAsia="Times New Roman" w:cs="Arial"/>
                <w:color w:val="000000"/>
                <w:szCs w:val="24"/>
                <w:lang w:eastAsia="en-GB"/>
              </w:rPr>
            </w:pPr>
            <w:r w:rsidRPr="005F5F0F">
              <w:rPr>
                <w:rFonts w:eastAsia="Times New Roman" w:cs="Arial"/>
                <w:color w:val="000000"/>
                <w:szCs w:val="24"/>
                <w:lang w:eastAsia="en-GB"/>
              </w:rPr>
              <w:t>Self</w:t>
            </w:r>
            <w:r w:rsidR="00477A0F">
              <w:rPr>
                <w:rFonts w:eastAsia="Times New Roman" w:cs="Arial"/>
                <w:color w:val="000000"/>
                <w:szCs w:val="24"/>
                <w:lang w:eastAsia="en-GB"/>
              </w:rPr>
              <w:t>-</w:t>
            </w:r>
            <w:r w:rsidRPr="005F5F0F">
              <w:rPr>
                <w:rFonts w:eastAsia="Times New Roman" w:cs="Arial"/>
                <w:color w:val="000000"/>
                <w:szCs w:val="24"/>
                <w:lang w:eastAsia="en-GB"/>
              </w:rPr>
              <w:t>care skills</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Self confidence</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477A0F">
        <w:trPr>
          <w:trHeight w:val="300"/>
        </w:trPr>
        <w:tc>
          <w:tcPr>
            <w:tcW w:w="7528"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Social/play/sharing skills</w:t>
            </w:r>
          </w:p>
        </w:tc>
        <w:tc>
          <w:tcPr>
            <w:tcW w:w="709"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992"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477A0F">
        <w:trPr>
          <w:trHeight w:val="300"/>
        </w:trPr>
        <w:tc>
          <w:tcPr>
            <w:tcW w:w="7528" w:type="dxa"/>
            <w:tcBorders>
              <w:top w:val="nil"/>
              <w:left w:val="single" w:sz="8" w:space="0" w:color="auto"/>
              <w:bottom w:val="single" w:sz="8" w:space="0" w:color="auto"/>
              <w:right w:val="single" w:sz="4" w:space="0" w:color="auto"/>
            </w:tcBorders>
            <w:shd w:val="clear" w:color="auto" w:fill="auto"/>
            <w:vAlign w:val="center"/>
            <w:hideMark/>
          </w:tcPr>
          <w:p w:rsidR="00156763" w:rsidRPr="005F5F0F" w:rsidRDefault="00156763" w:rsidP="00990EA9">
            <w:pPr>
              <w:rPr>
                <w:rFonts w:eastAsia="Times New Roman" w:cs="Arial"/>
                <w:b/>
                <w:bCs/>
                <w:color w:val="000000"/>
                <w:szCs w:val="24"/>
                <w:lang w:eastAsia="en-GB"/>
              </w:rPr>
            </w:pPr>
            <w:r w:rsidRPr="005F5F0F">
              <w:rPr>
                <w:rFonts w:eastAsia="Times New Roman" w:cs="Arial"/>
                <w:b/>
                <w:bCs/>
                <w:color w:val="000000"/>
                <w:szCs w:val="24"/>
                <w:lang w:eastAsia="en-GB"/>
              </w:rPr>
              <w:t>Total for Single Themes</w:t>
            </w:r>
          </w:p>
        </w:tc>
        <w:tc>
          <w:tcPr>
            <w:tcW w:w="709" w:type="dxa"/>
            <w:tcBorders>
              <w:top w:val="nil"/>
              <w:left w:val="nil"/>
              <w:bottom w:val="single" w:sz="8"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b/>
                <w:bCs/>
                <w:color w:val="000000"/>
                <w:szCs w:val="24"/>
                <w:lang w:eastAsia="en-GB"/>
              </w:rPr>
            </w:pPr>
            <w:r w:rsidRPr="005F5F0F">
              <w:rPr>
                <w:rFonts w:eastAsia="Times New Roman" w:cs="Arial"/>
                <w:b/>
                <w:bCs/>
                <w:color w:val="000000"/>
                <w:szCs w:val="24"/>
                <w:lang w:eastAsia="en-GB"/>
              </w:rPr>
              <w:t>34</w:t>
            </w:r>
          </w:p>
        </w:tc>
        <w:tc>
          <w:tcPr>
            <w:tcW w:w="992" w:type="dxa"/>
            <w:tcBorders>
              <w:top w:val="nil"/>
              <w:left w:val="nil"/>
              <w:bottom w:val="single" w:sz="8"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b/>
                <w:bCs/>
                <w:color w:val="000000"/>
                <w:szCs w:val="24"/>
                <w:lang w:eastAsia="en-GB"/>
              </w:rPr>
            </w:pPr>
            <w:r w:rsidRPr="005F5F0F">
              <w:rPr>
                <w:rFonts w:eastAsia="Times New Roman" w:cs="Arial"/>
                <w:b/>
                <w:bCs/>
                <w:color w:val="000000"/>
                <w:szCs w:val="24"/>
                <w:lang w:eastAsia="en-GB"/>
              </w:rPr>
              <w:t>61.8%</w:t>
            </w:r>
          </w:p>
        </w:tc>
      </w:tr>
    </w:tbl>
    <w:p w:rsidR="00156763" w:rsidRDefault="00156763" w:rsidP="00156763"/>
    <w:p w:rsidR="00156763" w:rsidRDefault="00156763" w:rsidP="00156763">
      <w:r w:rsidRPr="00007970">
        <w:rPr>
          <w:u w:val="single"/>
        </w:rPr>
        <w:t xml:space="preserve">Table </w:t>
      </w:r>
      <w:r w:rsidR="00266B3B">
        <w:rPr>
          <w:u w:val="single"/>
        </w:rPr>
        <w:t>4</w:t>
      </w:r>
      <w:r>
        <w:rPr>
          <w:u w:val="single"/>
        </w:rPr>
        <w:t>b</w:t>
      </w:r>
      <w:r w:rsidRPr="00007970">
        <w:rPr>
          <w:u w:val="single"/>
        </w:rPr>
        <w:t xml:space="preserve">: Broad </w:t>
      </w:r>
      <w:r>
        <w:rPr>
          <w:u w:val="single"/>
        </w:rPr>
        <w:t>Themes based on Analysis of Further Comments made by School Staff/Governors (Multiple Themes)</w:t>
      </w:r>
    </w:p>
    <w:tbl>
      <w:tblPr>
        <w:tblW w:w="9267" w:type="dxa"/>
        <w:tblInd w:w="93" w:type="dxa"/>
        <w:tblLook w:val="04A0" w:firstRow="1" w:lastRow="0" w:firstColumn="1" w:lastColumn="0" w:noHBand="0" w:noVBand="1"/>
      </w:tblPr>
      <w:tblGrid>
        <w:gridCol w:w="7386"/>
        <w:gridCol w:w="851"/>
        <w:gridCol w:w="1030"/>
      </w:tblGrid>
      <w:tr w:rsidR="00156763" w:rsidRPr="005F5F0F" w:rsidTr="00B30C2D">
        <w:trPr>
          <w:trHeight w:val="431"/>
        </w:trPr>
        <w:tc>
          <w:tcPr>
            <w:tcW w:w="7386"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156763" w:rsidRPr="005F5F0F" w:rsidRDefault="00156763" w:rsidP="00990EA9">
            <w:pPr>
              <w:rPr>
                <w:rFonts w:eastAsia="Times New Roman" w:cs="Arial"/>
                <w:b/>
                <w:bCs/>
                <w:color w:val="000000"/>
                <w:szCs w:val="24"/>
                <w:lang w:eastAsia="en-GB"/>
              </w:rPr>
            </w:pPr>
            <w:r w:rsidRPr="005F5F0F">
              <w:rPr>
                <w:rFonts w:eastAsia="Times New Roman" w:cs="Arial"/>
                <w:b/>
                <w:bCs/>
                <w:color w:val="000000"/>
                <w:szCs w:val="24"/>
                <w:lang w:eastAsia="en-GB"/>
              </w:rPr>
              <w:t>Broad Category</w:t>
            </w:r>
          </w:p>
        </w:tc>
        <w:tc>
          <w:tcPr>
            <w:tcW w:w="851" w:type="dxa"/>
            <w:tcBorders>
              <w:top w:val="single" w:sz="8" w:space="0" w:color="auto"/>
              <w:left w:val="nil"/>
              <w:bottom w:val="single" w:sz="4" w:space="0" w:color="auto"/>
              <w:right w:val="single" w:sz="4" w:space="0" w:color="auto"/>
            </w:tcBorders>
            <w:shd w:val="clear" w:color="000000" w:fill="C0C0C0"/>
            <w:vAlign w:val="center"/>
            <w:hideMark/>
          </w:tcPr>
          <w:p w:rsidR="00156763" w:rsidRPr="005F5F0F" w:rsidRDefault="00156763" w:rsidP="00990EA9">
            <w:pPr>
              <w:jc w:val="center"/>
              <w:rPr>
                <w:rFonts w:eastAsia="Times New Roman" w:cs="Arial"/>
                <w:b/>
                <w:bCs/>
                <w:color w:val="000000"/>
                <w:szCs w:val="24"/>
                <w:lang w:eastAsia="en-GB"/>
              </w:rPr>
            </w:pPr>
            <w:r w:rsidRPr="005F5F0F">
              <w:rPr>
                <w:rFonts w:eastAsia="Times New Roman" w:cs="Arial"/>
                <w:b/>
                <w:bCs/>
                <w:color w:val="000000"/>
                <w:szCs w:val="24"/>
                <w:lang w:eastAsia="en-GB"/>
              </w:rPr>
              <w:t>No</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156763" w:rsidRPr="005F5F0F" w:rsidRDefault="00156763" w:rsidP="00990EA9">
            <w:pPr>
              <w:jc w:val="center"/>
              <w:rPr>
                <w:rFonts w:eastAsia="Times New Roman" w:cs="Arial"/>
                <w:b/>
                <w:bCs/>
                <w:color w:val="000000"/>
                <w:szCs w:val="24"/>
                <w:lang w:eastAsia="en-GB"/>
              </w:rPr>
            </w:pPr>
            <w:r w:rsidRPr="005F5F0F">
              <w:rPr>
                <w:rFonts w:eastAsia="Times New Roman" w:cs="Arial"/>
                <w:b/>
                <w:bCs/>
                <w:color w:val="000000"/>
                <w:szCs w:val="24"/>
                <w:lang w:eastAsia="en-GB"/>
              </w:rPr>
              <w:t>%</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b/>
                <w:bCs/>
                <w:color w:val="000000"/>
                <w:szCs w:val="24"/>
                <w:lang w:eastAsia="en-GB"/>
              </w:rPr>
            </w:pPr>
            <w:r w:rsidRPr="005F5F0F">
              <w:rPr>
                <w:rFonts w:eastAsia="Times New Roman" w:cs="Arial"/>
                <w:b/>
                <w:bCs/>
                <w:color w:val="000000"/>
                <w:szCs w:val="24"/>
                <w:lang w:eastAsia="en-GB"/>
              </w:rPr>
              <w:t>Multiple Themes</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b/>
                <w:bCs/>
                <w:color w:val="000000"/>
                <w:szCs w:val="24"/>
                <w:lang w:eastAsia="en-GB"/>
              </w:rPr>
            </w:pPr>
            <w:r w:rsidRPr="005F5F0F">
              <w:rPr>
                <w:rFonts w:eastAsia="Times New Roman" w:cs="Arial"/>
                <w:b/>
                <w:bCs/>
                <w:color w:val="000000"/>
                <w:szCs w:val="24"/>
                <w:lang w:eastAsia="en-GB"/>
              </w:rPr>
              <w:t> </w:t>
            </w:r>
          </w:p>
        </w:tc>
        <w:tc>
          <w:tcPr>
            <w:tcW w:w="1030"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b/>
                <w:bCs/>
                <w:color w:val="000000"/>
                <w:szCs w:val="24"/>
                <w:lang w:eastAsia="en-GB"/>
              </w:rPr>
            </w:pPr>
            <w:r w:rsidRPr="005F5F0F">
              <w:rPr>
                <w:rFonts w:eastAsia="Times New Roman" w:cs="Arial"/>
                <w:b/>
                <w:bCs/>
                <w:color w:val="000000"/>
                <w:szCs w:val="24"/>
                <w:lang w:eastAsia="en-GB"/>
              </w:rPr>
              <w:t> </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Basic literacy and numeracy, listening, social skills</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5.5%</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477A0F">
            <w:pPr>
              <w:rPr>
                <w:rFonts w:eastAsia="Times New Roman" w:cs="Arial"/>
                <w:color w:val="000000"/>
                <w:szCs w:val="24"/>
                <w:lang w:eastAsia="en-GB"/>
              </w:rPr>
            </w:pPr>
            <w:r w:rsidRPr="005F5F0F">
              <w:rPr>
                <w:rFonts w:eastAsia="Times New Roman" w:cs="Arial"/>
                <w:color w:val="000000"/>
                <w:szCs w:val="24"/>
                <w:lang w:eastAsia="en-GB"/>
              </w:rPr>
              <w:t>Settles away from parents, communicates well, self</w:t>
            </w:r>
            <w:r w:rsidR="00477A0F">
              <w:rPr>
                <w:rFonts w:eastAsia="Times New Roman" w:cs="Arial"/>
                <w:color w:val="000000"/>
                <w:szCs w:val="24"/>
                <w:lang w:eastAsia="en-GB"/>
              </w:rPr>
              <w:t>-</w:t>
            </w:r>
            <w:r w:rsidRPr="005F5F0F">
              <w:rPr>
                <w:rFonts w:eastAsia="Times New Roman" w:cs="Arial"/>
                <w:color w:val="000000"/>
                <w:szCs w:val="24"/>
                <w:lang w:eastAsia="en-GB"/>
              </w:rPr>
              <w:t>care skills</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5.5%</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Social /physical skills</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szCs w:val="24"/>
                <w:lang w:eastAsia="en-GB"/>
              </w:rPr>
            </w:pPr>
            <w:r w:rsidRPr="005F5F0F">
              <w:rPr>
                <w:rFonts w:eastAsia="Times New Roman" w:cs="Arial"/>
                <w:szCs w:val="24"/>
                <w:lang w:eastAsia="en-GB"/>
              </w:rPr>
              <w:t>5.5%</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477A0F">
            <w:pPr>
              <w:rPr>
                <w:rFonts w:eastAsia="Times New Roman" w:cs="Arial"/>
                <w:color w:val="000000"/>
                <w:szCs w:val="24"/>
                <w:lang w:eastAsia="en-GB"/>
              </w:rPr>
            </w:pPr>
            <w:r w:rsidRPr="005F5F0F">
              <w:rPr>
                <w:rFonts w:eastAsia="Times New Roman" w:cs="Arial"/>
                <w:color w:val="000000"/>
                <w:szCs w:val="24"/>
                <w:lang w:eastAsia="en-GB"/>
              </w:rPr>
              <w:t>Social Skills, rules/boundaries, self</w:t>
            </w:r>
            <w:r w:rsidR="00477A0F">
              <w:rPr>
                <w:rFonts w:eastAsia="Times New Roman" w:cs="Arial"/>
                <w:color w:val="000000"/>
                <w:szCs w:val="24"/>
                <w:lang w:eastAsia="en-GB"/>
              </w:rPr>
              <w:t>-</w:t>
            </w:r>
            <w:r w:rsidRPr="005F5F0F">
              <w:rPr>
                <w:rFonts w:eastAsia="Times New Roman" w:cs="Arial"/>
                <w:color w:val="000000"/>
                <w:szCs w:val="24"/>
                <w:lang w:eastAsia="en-GB"/>
              </w:rPr>
              <w:t>care skills</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5.5%</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477A0F">
            <w:pPr>
              <w:rPr>
                <w:rFonts w:eastAsia="Times New Roman" w:cs="Arial"/>
                <w:color w:val="000000"/>
                <w:szCs w:val="24"/>
                <w:lang w:eastAsia="en-GB"/>
              </w:rPr>
            </w:pPr>
            <w:r w:rsidRPr="005F5F0F">
              <w:rPr>
                <w:rFonts w:eastAsia="Times New Roman" w:cs="Arial"/>
                <w:color w:val="000000"/>
                <w:szCs w:val="24"/>
                <w:lang w:eastAsia="en-GB"/>
              </w:rPr>
              <w:t>Social, personal, emotional skills, self</w:t>
            </w:r>
            <w:r w:rsidR="00477A0F">
              <w:rPr>
                <w:rFonts w:eastAsia="Times New Roman" w:cs="Arial"/>
                <w:color w:val="000000"/>
                <w:szCs w:val="24"/>
                <w:lang w:eastAsia="en-GB"/>
              </w:rPr>
              <w:t>-</w:t>
            </w:r>
            <w:r w:rsidRPr="005F5F0F">
              <w:rPr>
                <w:rFonts w:eastAsia="Times New Roman" w:cs="Arial"/>
                <w:color w:val="000000"/>
                <w:szCs w:val="24"/>
                <w:lang w:eastAsia="en-GB"/>
              </w:rPr>
              <w:t>care skills</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3</w:t>
            </w:r>
          </w:p>
        </w:tc>
        <w:tc>
          <w:tcPr>
            <w:tcW w:w="1030" w:type="dxa"/>
            <w:tcBorders>
              <w:top w:val="nil"/>
              <w:left w:val="nil"/>
              <w:bottom w:val="single" w:sz="4" w:space="0" w:color="auto"/>
              <w:right w:val="single" w:sz="8" w:space="0" w:color="auto"/>
            </w:tcBorders>
            <w:shd w:val="clear" w:color="000000" w:fill="92D050"/>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5.5%</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Basic maths, understanding of shapes and able to use pencil</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Basic numeracy and literacy</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Confidence/social skills/keen to learn</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Personal, and Social Skills/communication/Self Care Skills</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477A0F">
            <w:pPr>
              <w:rPr>
                <w:rFonts w:eastAsia="Times New Roman" w:cs="Arial"/>
                <w:color w:val="000000"/>
                <w:szCs w:val="24"/>
                <w:lang w:eastAsia="en-GB"/>
              </w:rPr>
            </w:pPr>
            <w:r w:rsidRPr="005F5F0F">
              <w:rPr>
                <w:rFonts w:eastAsia="Times New Roman" w:cs="Arial"/>
                <w:color w:val="000000"/>
                <w:szCs w:val="24"/>
                <w:lang w:eastAsia="en-GB"/>
              </w:rPr>
              <w:t>Self</w:t>
            </w:r>
            <w:r w:rsidR="00477A0F">
              <w:rPr>
                <w:rFonts w:eastAsia="Times New Roman" w:cs="Arial"/>
                <w:color w:val="000000"/>
                <w:szCs w:val="24"/>
                <w:lang w:eastAsia="en-GB"/>
              </w:rPr>
              <w:t>-</w:t>
            </w:r>
            <w:r w:rsidRPr="005F5F0F">
              <w:rPr>
                <w:rFonts w:eastAsia="Times New Roman" w:cs="Arial"/>
                <w:color w:val="000000"/>
                <w:szCs w:val="24"/>
                <w:lang w:eastAsia="en-GB"/>
              </w:rPr>
              <w:t>care, confident, interested in world around them</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color w:val="000000"/>
                <w:szCs w:val="24"/>
                <w:lang w:eastAsia="en-GB"/>
              </w:rPr>
              <w:t>Social, personal, emotional skills</w:t>
            </w:r>
          </w:p>
        </w:tc>
        <w:tc>
          <w:tcPr>
            <w:tcW w:w="851" w:type="dxa"/>
            <w:tcBorders>
              <w:top w:val="nil"/>
              <w:left w:val="nil"/>
              <w:bottom w:val="single" w:sz="4" w:space="0" w:color="auto"/>
              <w:right w:val="single" w:sz="4"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color w:val="000000"/>
                <w:szCs w:val="24"/>
                <w:lang w:eastAsia="en-GB"/>
              </w:rPr>
              <w:t>1.8%</w:t>
            </w:r>
          </w:p>
        </w:tc>
      </w:tr>
      <w:tr w:rsidR="00156763" w:rsidRPr="005F5F0F" w:rsidTr="00B30C2D">
        <w:trPr>
          <w:trHeight w:val="300"/>
        </w:trPr>
        <w:tc>
          <w:tcPr>
            <w:tcW w:w="7386" w:type="dxa"/>
            <w:tcBorders>
              <w:top w:val="nil"/>
              <w:left w:val="single" w:sz="8" w:space="0" w:color="auto"/>
              <w:bottom w:val="single" w:sz="4"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b/>
                <w:bCs/>
                <w:color w:val="000000"/>
                <w:szCs w:val="24"/>
                <w:lang w:eastAsia="en-GB"/>
              </w:rPr>
              <w:t>Total for Multiple Themes</w:t>
            </w:r>
          </w:p>
        </w:tc>
        <w:tc>
          <w:tcPr>
            <w:tcW w:w="851" w:type="dxa"/>
            <w:tcBorders>
              <w:top w:val="nil"/>
              <w:left w:val="nil"/>
              <w:bottom w:val="single" w:sz="4" w:space="0" w:color="auto"/>
              <w:right w:val="single" w:sz="4" w:space="0" w:color="auto"/>
            </w:tcBorders>
            <w:shd w:val="clear" w:color="auto" w:fill="auto"/>
            <w:vAlign w:val="bottom"/>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b/>
                <w:bCs/>
                <w:color w:val="000000"/>
                <w:szCs w:val="24"/>
                <w:lang w:eastAsia="en-GB"/>
              </w:rPr>
              <w:t>21</w:t>
            </w:r>
          </w:p>
        </w:tc>
        <w:tc>
          <w:tcPr>
            <w:tcW w:w="1030" w:type="dxa"/>
            <w:tcBorders>
              <w:top w:val="nil"/>
              <w:left w:val="nil"/>
              <w:bottom w:val="single" w:sz="4"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b/>
                <w:bCs/>
                <w:color w:val="000000"/>
                <w:szCs w:val="24"/>
                <w:lang w:eastAsia="en-GB"/>
              </w:rPr>
              <w:t>38.2%</w:t>
            </w:r>
          </w:p>
        </w:tc>
      </w:tr>
      <w:tr w:rsidR="00156763" w:rsidRPr="005F5F0F" w:rsidTr="00B30C2D">
        <w:trPr>
          <w:trHeight w:val="300"/>
        </w:trPr>
        <w:tc>
          <w:tcPr>
            <w:tcW w:w="7386" w:type="dxa"/>
            <w:tcBorders>
              <w:top w:val="nil"/>
              <w:left w:val="single" w:sz="8" w:space="0" w:color="auto"/>
              <w:bottom w:val="single" w:sz="8" w:space="0" w:color="auto"/>
              <w:right w:val="single" w:sz="4" w:space="0" w:color="auto"/>
            </w:tcBorders>
            <w:shd w:val="clear" w:color="auto" w:fill="auto"/>
            <w:vAlign w:val="center"/>
            <w:hideMark/>
          </w:tcPr>
          <w:p w:rsidR="00156763" w:rsidRPr="005F5F0F" w:rsidRDefault="00156763" w:rsidP="00990EA9">
            <w:pPr>
              <w:rPr>
                <w:rFonts w:eastAsia="Times New Roman" w:cs="Arial"/>
                <w:color w:val="000000"/>
                <w:szCs w:val="24"/>
                <w:lang w:eastAsia="en-GB"/>
              </w:rPr>
            </w:pPr>
            <w:r w:rsidRPr="005F5F0F">
              <w:rPr>
                <w:rFonts w:eastAsia="Times New Roman" w:cs="Arial"/>
                <w:b/>
                <w:bCs/>
                <w:color w:val="000000"/>
                <w:szCs w:val="24"/>
                <w:lang w:eastAsia="en-GB"/>
              </w:rPr>
              <w:t>Grand Total</w:t>
            </w:r>
          </w:p>
        </w:tc>
        <w:tc>
          <w:tcPr>
            <w:tcW w:w="851" w:type="dxa"/>
            <w:tcBorders>
              <w:top w:val="nil"/>
              <w:left w:val="nil"/>
              <w:bottom w:val="single" w:sz="8" w:space="0" w:color="auto"/>
              <w:right w:val="single" w:sz="4" w:space="0" w:color="auto"/>
            </w:tcBorders>
            <w:shd w:val="clear" w:color="auto" w:fill="auto"/>
            <w:vAlign w:val="bottom"/>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b/>
                <w:bCs/>
                <w:color w:val="000000"/>
                <w:szCs w:val="24"/>
                <w:lang w:eastAsia="en-GB"/>
              </w:rPr>
              <w:t>55</w:t>
            </w:r>
          </w:p>
        </w:tc>
        <w:tc>
          <w:tcPr>
            <w:tcW w:w="1030" w:type="dxa"/>
            <w:tcBorders>
              <w:top w:val="nil"/>
              <w:left w:val="nil"/>
              <w:bottom w:val="single" w:sz="8" w:space="0" w:color="auto"/>
              <w:right w:val="single" w:sz="8" w:space="0" w:color="auto"/>
            </w:tcBorders>
            <w:shd w:val="clear" w:color="auto" w:fill="auto"/>
            <w:vAlign w:val="center"/>
            <w:hideMark/>
          </w:tcPr>
          <w:p w:rsidR="00156763" w:rsidRPr="005F5F0F" w:rsidRDefault="00156763" w:rsidP="00990EA9">
            <w:pPr>
              <w:jc w:val="center"/>
              <w:rPr>
                <w:rFonts w:eastAsia="Times New Roman" w:cs="Arial"/>
                <w:color w:val="000000"/>
                <w:szCs w:val="24"/>
                <w:lang w:eastAsia="en-GB"/>
              </w:rPr>
            </w:pPr>
            <w:r w:rsidRPr="005F5F0F">
              <w:rPr>
                <w:rFonts w:eastAsia="Times New Roman" w:cs="Arial"/>
                <w:b/>
                <w:bCs/>
                <w:color w:val="000000"/>
                <w:szCs w:val="24"/>
                <w:lang w:eastAsia="en-GB"/>
              </w:rPr>
              <w:t>100.0%</w:t>
            </w:r>
          </w:p>
        </w:tc>
      </w:tr>
    </w:tbl>
    <w:p w:rsidR="00156763" w:rsidRDefault="00156763" w:rsidP="00156763"/>
    <w:p w:rsidR="00477A0F" w:rsidRDefault="00477A0F" w:rsidP="00156763"/>
    <w:p w:rsidR="00156763" w:rsidRPr="00B30C2D" w:rsidRDefault="00156763" w:rsidP="00B30C2D">
      <w:pPr>
        <w:spacing w:line="360" w:lineRule="auto"/>
        <w:rPr>
          <w:szCs w:val="24"/>
          <w:u w:val="single"/>
        </w:rPr>
      </w:pPr>
      <w:r>
        <w:lastRenderedPageBreak/>
        <w:t xml:space="preserve">5, </w:t>
      </w:r>
      <w:r w:rsidRPr="00B30C2D">
        <w:rPr>
          <w:szCs w:val="24"/>
          <w:u w:val="single"/>
        </w:rPr>
        <w:t>Health Visitors/Community Nurses</w:t>
      </w:r>
    </w:p>
    <w:p w:rsidR="00156763" w:rsidRPr="00B30C2D" w:rsidRDefault="00156763" w:rsidP="00D0742C">
      <w:pPr>
        <w:pStyle w:val="ListParagraph"/>
        <w:numPr>
          <w:ilvl w:val="0"/>
          <w:numId w:val="103"/>
        </w:numPr>
        <w:spacing w:after="0"/>
        <w:rPr>
          <w:rFonts w:ascii="Arial" w:hAnsi="Arial" w:cs="Arial"/>
          <w:sz w:val="24"/>
          <w:szCs w:val="24"/>
          <w:u w:val="single"/>
        </w:rPr>
      </w:pPr>
      <w:r w:rsidRPr="00B30C2D">
        <w:rPr>
          <w:rFonts w:ascii="Arial" w:hAnsi="Arial" w:cs="Arial"/>
          <w:sz w:val="24"/>
          <w:szCs w:val="24"/>
        </w:rPr>
        <w:t xml:space="preserve">1 respondent provided a valid response for this question. </w:t>
      </w:r>
    </w:p>
    <w:p w:rsidR="00156763" w:rsidRPr="00B30C2D" w:rsidRDefault="00156763" w:rsidP="00D0742C">
      <w:pPr>
        <w:pStyle w:val="ListParagraph"/>
        <w:numPr>
          <w:ilvl w:val="0"/>
          <w:numId w:val="103"/>
        </w:numPr>
        <w:spacing w:after="0"/>
        <w:rPr>
          <w:rFonts w:ascii="Arial" w:hAnsi="Arial" w:cs="Arial"/>
          <w:sz w:val="24"/>
          <w:szCs w:val="24"/>
        </w:rPr>
      </w:pPr>
      <w:r w:rsidRPr="00B30C2D">
        <w:rPr>
          <w:rFonts w:ascii="Arial" w:hAnsi="Arial" w:cs="Arial"/>
          <w:sz w:val="24"/>
          <w:szCs w:val="24"/>
        </w:rPr>
        <w:t>This person</w:t>
      </w:r>
      <w:r w:rsidR="00477A0F">
        <w:rPr>
          <w:rFonts w:ascii="Arial" w:hAnsi="Arial" w:cs="Arial"/>
          <w:sz w:val="24"/>
          <w:szCs w:val="24"/>
        </w:rPr>
        <w:t>’</w:t>
      </w:r>
      <w:r w:rsidRPr="00B30C2D">
        <w:rPr>
          <w:rFonts w:ascii="Arial" w:hAnsi="Arial" w:cs="Arial"/>
          <w:sz w:val="24"/>
          <w:szCs w:val="24"/>
        </w:rPr>
        <w:t>s comment w</w:t>
      </w:r>
      <w:r w:rsidR="00477A0F">
        <w:rPr>
          <w:rFonts w:ascii="Arial" w:hAnsi="Arial" w:cs="Arial"/>
          <w:sz w:val="24"/>
          <w:szCs w:val="24"/>
        </w:rPr>
        <w:t>as</w:t>
      </w:r>
      <w:r w:rsidRPr="00B30C2D">
        <w:rPr>
          <w:rFonts w:ascii="Arial" w:hAnsi="Arial" w:cs="Arial"/>
          <w:sz w:val="24"/>
          <w:szCs w:val="24"/>
        </w:rPr>
        <w:t xml:space="preserve"> around the general theme of “</w:t>
      </w:r>
      <w:r w:rsidRPr="00B30C2D">
        <w:rPr>
          <w:rFonts w:ascii="Arial" w:eastAsia="Times New Roman" w:hAnsi="Arial" w:cs="Arial"/>
          <w:color w:val="000000"/>
          <w:sz w:val="24"/>
          <w:szCs w:val="24"/>
          <w:lang w:eastAsia="en-GB"/>
        </w:rPr>
        <w:t xml:space="preserve">Rules/boundaries/ behaviour/respect for others”. </w:t>
      </w:r>
    </w:p>
    <w:p w:rsidR="00266B3B" w:rsidRPr="00B30C2D" w:rsidRDefault="00266B3B" w:rsidP="00B30C2D">
      <w:pPr>
        <w:pStyle w:val="ListParagraph"/>
        <w:spacing w:after="0"/>
        <w:ind w:left="360"/>
        <w:rPr>
          <w:rFonts w:ascii="Arial" w:hAnsi="Arial" w:cs="Arial"/>
          <w:sz w:val="24"/>
          <w:szCs w:val="24"/>
        </w:rPr>
      </w:pPr>
    </w:p>
    <w:p w:rsidR="00156763" w:rsidRPr="00B30C2D" w:rsidRDefault="00156763" w:rsidP="00B30C2D">
      <w:pPr>
        <w:spacing w:line="360" w:lineRule="auto"/>
        <w:rPr>
          <w:szCs w:val="24"/>
          <w:u w:val="single"/>
        </w:rPr>
      </w:pPr>
      <w:r w:rsidRPr="00B30C2D">
        <w:rPr>
          <w:szCs w:val="24"/>
        </w:rPr>
        <w:t xml:space="preserve">6. </w:t>
      </w:r>
      <w:r w:rsidRPr="00B30C2D">
        <w:rPr>
          <w:szCs w:val="24"/>
          <w:u w:val="single"/>
        </w:rPr>
        <w:t>Children’s Centre Workers</w:t>
      </w:r>
    </w:p>
    <w:p w:rsidR="00156763" w:rsidRPr="00B30C2D" w:rsidRDefault="00156763" w:rsidP="00D0742C">
      <w:pPr>
        <w:pStyle w:val="ListParagraph"/>
        <w:numPr>
          <w:ilvl w:val="0"/>
          <w:numId w:val="104"/>
        </w:numPr>
        <w:spacing w:after="0"/>
        <w:rPr>
          <w:rFonts w:ascii="Arial" w:hAnsi="Arial" w:cs="Arial"/>
          <w:sz w:val="24"/>
          <w:szCs w:val="24"/>
          <w:u w:val="single"/>
        </w:rPr>
      </w:pPr>
      <w:r w:rsidRPr="00B30C2D">
        <w:rPr>
          <w:rFonts w:ascii="Arial" w:hAnsi="Arial" w:cs="Arial"/>
          <w:sz w:val="24"/>
          <w:szCs w:val="24"/>
        </w:rPr>
        <w:t xml:space="preserve">7 respondents provided a valid response for this question. </w:t>
      </w:r>
    </w:p>
    <w:p w:rsidR="00156763" w:rsidRPr="00B30C2D" w:rsidRDefault="00156763" w:rsidP="00D0742C">
      <w:pPr>
        <w:pStyle w:val="ListParagraph"/>
        <w:numPr>
          <w:ilvl w:val="0"/>
          <w:numId w:val="104"/>
        </w:numPr>
        <w:spacing w:after="0"/>
        <w:rPr>
          <w:rFonts w:ascii="Arial" w:hAnsi="Arial" w:cs="Arial"/>
          <w:sz w:val="24"/>
          <w:szCs w:val="24"/>
          <w:u w:val="single"/>
        </w:rPr>
      </w:pPr>
      <w:r w:rsidRPr="00B30C2D">
        <w:rPr>
          <w:rFonts w:ascii="Arial" w:hAnsi="Arial" w:cs="Arial"/>
          <w:sz w:val="24"/>
          <w:szCs w:val="24"/>
        </w:rPr>
        <w:t xml:space="preserve">General comments have been categorised (Table </w:t>
      </w:r>
      <w:r w:rsidR="00266B3B" w:rsidRPr="00B30C2D">
        <w:rPr>
          <w:rFonts w:ascii="Arial" w:hAnsi="Arial" w:cs="Arial"/>
          <w:sz w:val="24"/>
          <w:szCs w:val="24"/>
        </w:rPr>
        <w:t>6</w:t>
      </w:r>
      <w:r w:rsidRPr="00B30C2D">
        <w:rPr>
          <w:rFonts w:ascii="Arial" w:hAnsi="Arial" w:cs="Arial"/>
          <w:sz w:val="24"/>
          <w:szCs w:val="24"/>
        </w:rPr>
        <w:t>) in terms of whether there were one or multiple themes reflected in the comment.</w:t>
      </w:r>
    </w:p>
    <w:p w:rsidR="00156763" w:rsidRPr="00B30C2D" w:rsidRDefault="00156763" w:rsidP="00D0742C">
      <w:pPr>
        <w:pStyle w:val="ListParagraph"/>
        <w:numPr>
          <w:ilvl w:val="0"/>
          <w:numId w:val="104"/>
        </w:numPr>
        <w:spacing w:after="0"/>
        <w:rPr>
          <w:rFonts w:ascii="Arial" w:hAnsi="Arial" w:cs="Arial"/>
          <w:sz w:val="24"/>
          <w:szCs w:val="24"/>
          <w:u w:val="single"/>
        </w:rPr>
      </w:pPr>
      <w:r w:rsidRPr="00B30C2D">
        <w:rPr>
          <w:rFonts w:ascii="Arial" w:hAnsi="Arial" w:cs="Arial"/>
          <w:sz w:val="24"/>
          <w:szCs w:val="24"/>
        </w:rPr>
        <w:t xml:space="preserve">For single themes the top four themes (excluding responses categorised as other) were: </w:t>
      </w:r>
    </w:p>
    <w:p w:rsidR="00156763" w:rsidRPr="00B30C2D" w:rsidRDefault="00156763" w:rsidP="00D0742C">
      <w:pPr>
        <w:pStyle w:val="ListParagraph"/>
        <w:numPr>
          <w:ilvl w:val="0"/>
          <w:numId w:val="105"/>
        </w:numPr>
        <w:spacing w:after="0"/>
        <w:rPr>
          <w:rFonts w:ascii="Arial" w:hAnsi="Arial" w:cs="Arial"/>
          <w:sz w:val="24"/>
          <w:szCs w:val="24"/>
        </w:rPr>
      </w:pPr>
      <w:r w:rsidRPr="00B30C2D">
        <w:rPr>
          <w:rFonts w:ascii="Arial" w:hAnsi="Arial" w:cs="Arial"/>
          <w:sz w:val="24"/>
          <w:szCs w:val="24"/>
        </w:rPr>
        <w:t>“Appropriate Admissions Systems” (14.3%)</w:t>
      </w:r>
      <w:r w:rsidR="00477A0F">
        <w:rPr>
          <w:rFonts w:ascii="Arial" w:hAnsi="Arial" w:cs="Arial"/>
          <w:sz w:val="24"/>
          <w:szCs w:val="24"/>
        </w:rPr>
        <w:t>.</w:t>
      </w:r>
    </w:p>
    <w:p w:rsidR="00156763" w:rsidRPr="00B30C2D" w:rsidRDefault="00156763" w:rsidP="00D0742C">
      <w:pPr>
        <w:pStyle w:val="ListParagraph"/>
        <w:numPr>
          <w:ilvl w:val="0"/>
          <w:numId w:val="105"/>
        </w:numPr>
        <w:spacing w:after="0"/>
        <w:rPr>
          <w:rFonts w:ascii="Arial" w:hAnsi="Arial" w:cs="Arial"/>
          <w:sz w:val="24"/>
          <w:szCs w:val="24"/>
        </w:rPr>
      </w:pPr>
      <w:r w:rsidRPr="00B30C2D">
        <w:rPr>
          <w:rFonts w:ascii="Arial" w:hAnsi="Arial" w:cs="Arial"/>
          <w:sz w:val="24"/>
          <w:szCs w:val="24"/>
        </w:rPr>
        <w:t>“Emotionally Ready” (14.3%)</w:t>
      </w:r>
      <w:r w:rsidR="00477A0F">
        <w:rPr>
          <w:rFonts w:ascii="Arial" w:hAnsi="Arial" w:cs="Arial"/>
          <w:sz w:val="24"/>
          <w:szCs w:val="24"/>
        </w:rPr>
        <w:t>.</w:t>
      </w:r>
    </w:p>
    <w:p w:rsidR="00156763" w:rsidRPr="00B30C2D" w:rsidRDefault="00156763" w:rsidP="00D0742C">
      <w:pPr>
        <w:pStyle w:val="ListParagraph"/>
        <w:numPr>
          <w:ilvl w:val="0"/>
          <w:numId w:val="105"/>
        </w:numPr>
        <w:spacing w:after="0"/>
        <w:rPr>
          <w:rFonts w:ascii="Arial" w:hAnsi="Arial" w:cs="Arial"/>
          <w:sz w:val="24"/>
          <w:szCs w:val="24"/>
        </w:rPr>
      </w:pPr>
      <w:r w:rsidRPr="00B30C2D">
        <w:rPr>
          <w:rFonts w:ascii="Arial" w:hAnsi="Arial" w:cs="Arial"/>
          <w:sz w:val="24"/>
          <w:szCs w:val="24"/>
        </w:rPr>
        <w:t>“</w:t>
      </w:r>
      <w:r w:rsidRPr="00B30C2D">
        <w:rPr>
          <w:rFonts w:ascii="Arial" w:eastAsia="Times New Roman" w:hAnsi="Arial" w:cs="Arial"/>
          <w:color w:val="000000"/>
          <w:sz w:val="24"/>
          <w:szCs w:val="24"/>
          <w:lang w:eastAsia="en-GB"/>
        </w:rPr>
        <w:t>Flexible school approach to child” (14.3</w:t>
      </w:r>
      <w:r w:rsidRPr="00B30C2D">
        <w:rPr>
          <w:rFonts w:ascii="Arial" w:hAnsi="Arial" w:cs="Arial"/>
          <w:sz w:val="24"/>
          <w:szCs w:val="24"/>
        </w:rPr>
        <w:t>%)</w:t>
      </w:r>
      <w:r w:rsidR="00477A0F">
        <w:rPr>
          <w:rFonts w:ascii="Arial" w:hAnsi="Arial" w:cs="Arial"/>
          <w:sz w:val="24"/>
          <w:szCs w:val="24"/>
        </w:rPr>
        <w:t>.</w:t>
      </w:r>
    </w:p>
    <w:p w:rsidR="00156763" w:rsidRPr="00B30C2D" w:rsidRDefault="00477A0F" w:rsidP="00D0742C">
      <w:pPr>
        <w:pStyle w:val="ListParagraph"/>
        <w:numPr>
          <w:ilvl w:val="0"/>
          <w:numId w:val="105"/>
        </w:numPr>
        <w:spacing w:after="0"/>
        <w:rPr>
          <w:rFonts w:ascii="Arial" w:hAnsi="Arial" w:cs="Arial"/>
          <w:sz w:val="24"/>
          <w:szCs w:val="24"/>
        </w:rPr>
      </w:pPr>
      <w:r>
        <w:rPr>
          <w:rFonts w:ascii="Arial" w:hAnsi="Arial" w:cs="Arial"/>
          <w:sz w:val="24"/>
          <w:szCs w:val="24"/>
        </w:rPr>
        <w:t>“</w:t>
      </w:r>
      <w:proofErr w:type="spellStart"/>
      <w:r>
        <w:rPr>
          <w:rFonts w:ascii="Arial" w:hAnsi="Arial" w:cs="Arial"/>
          <w:sz w:val="24"/>
          <w:szCs w:val="24"/>
        </w:rPr>
        <w:t>Self c</w:t>
      </w:r>
      <w:r w:rsidR="00156763" w:rsidRPr="00B30C2D">
        <w:rPr>
          <w:rFonts w:ascii="Arial" w:hAnsi="Arial" w:cs="Arial"/>
          <w:sz w:val="24"/>
          <w:szCs w:val="24"/>
        </w:rPr>
        <w:t>onfidence</w:t>
      </w:r>
      <w:proofErr w:type="spellEnd"/>
      <w:r w:rsidR="00156763" w:rsidRPr="00B30C2D">
        <w:rPr>
          <w:rFonts w:ascii="Arial" w:eastAsia="Times New Roman" w:hAnsi="Arial" w:cs="Arial"/>
          <w:color w:val="000000"/>
          <w:sz w:val="24"/>
          <w:szCs w:val="24"/>
          <w:lang w:eastAsia="en-GB"/>
        </w:rPr>
        <w:t>” (14.3%)</w:t>
      </w:r>
      <w:r>
        <w:rPr>
          <w:rFonts w:ascii="Arial" w:eastAsia="Times New Roman" w:hAnsi="Arial" w:cs="Arial"/>
          <w:color w:val="000000"/>
          <w:sz w:val="24"/>
          <w:szCs w:val="24"/>
          <w:lang w:eastAsia="en-GB"/>
        </w:rPr>
        <w:t>.</w:t>
      </w:r>
    </w:p>
    <w:p w:rsidR="00156763" w:rsidRPr="00B30C2D" w:rsidRDefault="00156763" w:rsidP="00B30C2D">
      <w:pPr>
        <w:pStyle w:val="ListParagraph"/>
        <w:rPr>
          <w:rFonts w:ascii="Arial" w:hAnsi="Arial" w:cs="Arial"/>
          <w:sz w:val="24"/>
          <w:szCs w:val="24"/>
        </w:rPr>
      </w:pPr>
    </w:p>
    <w:p w:rsidR="00156763" w:rsidRPr="00B30C2D" w:rsidRDefault="00156763" w:rsidP="00D0742C">
      <w:pPr>
        <w:pStyle w:val="ListParagraph"/>
        <w:numPr>
          <w:ilvl w:val="0"/>
          <w:numId w:val="106"/>
        </w:numPr>
        <w:spacing w:after="0" w:line="360" w:lineRule="auto"/>
        <w:ind w:left="357" w:hanging="357"/>
        <w:rPr>
          <w:rFonts w:ascii="Arial" w:hAnsi="Arial" w:cs="Arial"/>
          <w:sz w:val="24"/>
          <w:szCs w:val="24"/>
          <w:u w:val="single"/>
        </w:rPr>
      </w:pPr>
      <w:r w:rsidRPr="00B30C2D">
        <w:rPr>
          <w:rFonts w:ascii="Arial" w:hAnsi="Arial" w:cs="Arial"/>
          <w:sz w:val="24"/>
          <w:szCs w:val="24"/>
        </w:rPr>
        <w:t>Multiple themes picked out by respondents in this group were:</w:t>
      </w:r>
    </w:p>
    <w:p w:rsidR="00156763" w:rsidRPr="00B30C2D" w:rsidRDefault="00156763" w:rsidP="00D0742C">
      <w:pPr>
        <w:pStyle w:val="ListParagraph"/>
        <w:numPr>
          <w:ilvl w:val="0"/>
          <w:numId w:val="107"/>
        </w:numPr>
        <w:spacing w:after="0"/>
        <w:rPr>
          <w:rFonts w:ascii="Arial" w:hAnsi="Arial" w:cs="Arial"/>
          <w:sz w:val="24"/>
          <w:szCs w:val="24"/>
          <w:u w:val="single"/>
        </w:rPr>
      </w:pPr>
      <w:r w:rsidRPr="00B30C2D">
        <w:rPr>
          <w:rFonts w:ascii="Arial" w:eastAsia="Times New Roman" w:hAnsi="Arial" w:cs="Arial"/>
          <w:color w:val="000000"/>
          <w:sz w:val="24"/>
          <w:szCs w:val="24"/>
          <w:lang w:eastAsia="en-GB"/>
        </w:rPr>
        <w:t>“Social skills, communication skills” (28.6%)</w:t>
      </w:r>
    </w:p>
    <w:p w:rsidR="00156763" w:rsidRPr="00B30C2D" w:rsidRDefault="00156763" w:rsidP="00D0742C">
      <w:pPr>
        <w:pStyle w:val="ListParagraph"/>
        <w:numPr>
          <w:ilvl w:val="0"/>
          <w:numId w:val="107"/>
        </w:numPr>
        <w:spacing w:after="0"/>
        <w:rPr>
          <w:rFonts w:ascii="Arial" w:hAnsi="Arial" w:cs="Arial"/>
          <w:sz w:val="24"/>
          <w:szCs w:val="24"/>
          <w:u w:val="single"/>
        </w:rPr>
      </w:pPr>
      <w:r w:rsidRPr="00B30C2D">
        <w:rPr>
          <w:rFonts w:ascii="Arial" w:hAnsi="Arial" w:cs="Arial"/>
          <w:sz w:val="24"/>
          <w:szCs w:val="24"/>
        </w:rPr>
        <w:t>“</w:t>
      </w:r>
      <w:r w:rsidRPr="00B30C2D">
        <w:rPr>
          <w:rFonts w:ascii="Arial" w:eastAsia="Times New Roman" w:hAnsi="Arial" w:cs="Arial"/>
          <w:color w:val="000000"/>
          <w:sz w:val="24"/>
          <w:szCs w:val="24"/>
          <w:lang w:eastAsia="en-GB"/>
        </w:rPr>
        <w:t>Social, personal, emotional skills, self</w:t>
      </w:r>
      <w:r w:rsidR="00477A0F">
        <w:rPr>
          <w:rFonts w:ascii="Arial" w:eastAsia="Times New Roman" w:hAnsi="Arial" w:cs="Arial"/>
          <w:color w:val="000000"/>
          <w:sz w:val="24"/>
          <w:szCs w:val="24"/>
          <w:lang w:eastAsia="en-GB"/>
        </w:rPr>
        <w:t>-</w:t>
      </w:r>
      <w:r w:rsidRPr="00B30C2D">
        <w:rPr>
          <w:rFonts w:ascii="Arial" w:eastAsia="Times New Roman" w:hAnsi="Arial" w:cs="Arial"/>
          <w:color w:val="000000"/>
          <w:sz w:val="24"/>
          <w:szCs w:val="24"/>
          <w:lang w:eastAsia="en-GB"/>
        </w:rPr>
        <w:t>care skills</w:t>
      </w:r>
      <w:r w:rsidRPr="00B30C2D">
        <w:rPr>
          <w:rFonts w:ascii="Arial" w:hAnsi="Arial" w:cs="Arial"/>
          <w:sz w:val="24"/>
          <w:szCs w:val="24"/>
        </w:rPr>
        <w:t>” (14.3%)</w:t>
      </w:r>
    </w:p>
    <w:p w:rsidR="00156763" w:rsidRPr="00B30C2D" w:rsidRDefault="00156763" w:rsidP="00B30C2D">
      <w:pPr>
        <w:pStyle w:val="ListParagraph"/>
        <w:ind w:left="360"/>
        <w:rPr>
          <w:rFonts w:ascii="Arial" w:hAnsi="Arial" w:cs="Arial"/>
          <w:sz w:val="24"/>
          <w:szCs w:val="24"/>
        </w:rPr>
      </w:pPr>
    </w:p>
    <w:p w:rsidR="00156763" w:rsidRDefault="00156763" w:rsidP="00D0742C">
      <w:pPr>
        <w:pStyle w:val="ListParagraph"/>
        <w:numPr>
          <w:ilvl w:val="0"/>
          <w:numId w:val="108"/>
        </w:numPr>
        <w:spacing w:after="0"/>
        <w:rPr>
          <w:rFonts w:ascii="Arial" w:hAnsi="Arial" w:cs="Arial"/>
          <w:sz w:val="24"/>
          <w:szCs w:val="24"/>
        </w:rPr>
      </w:pPr>
      <w:r w:rsidRPr="00B30C2D">
        <w:rPr>
          <w:rFonts w:ascii="Arial" w:hAnsi="Arial" w:cs="Arial"/>
          <w:sz w:val="24"/>
          <w:szCs w:val="24"/>
        </w:rPr>
        <w:t>These multiple themes were generally similar to those expressed in the previous five priorities.  It is not always clear what “Self</w:t>
      </w:r>
      <w:r w:rsidR="00477A0F">
        <w:rPr>
          <w:rFonts w:ascii="Arial" w:hAnsi="Arial" w:cs="Arial"/>
          <w:sz w:val="24"/>
          <w:szCs w:val="24"/>
        </w:rPr>
        <w:t>-</w:t>
      </w:r>
      <w:r w:rsidRPr="00B30C2D">
        <w:rPr>
          <w:rFonts w:ascii="Arial" w:hAnsi="Arial" w:cs="Arial"/>
          <w:sz w:val="24"/>
          <w:szCs w:val="24"/>
        </w:rPr>
        <w:t>care skills” refers to, but it has been interpreted as a combination of children being Toilet trained, able to dress themselves, and able to feed themselves.</w:t>
      </w:r>
    </w:p>
    <w:p w:rsidR="00477A0F" w:rsidRPr="00B30C2D" w:rsidRDefault="00477A0F" w:rsidP="00477A0F">
      <w:pPr>
        <w:pStyle w:val="ListParagraph"/>
        <w:spacing w:after="0"/>
        <w:ind w:left="360"/>
        <w:rPr>
          <w:rFonts w:ascii="Arial" w:hAnsi="Arial" w:cs="Arial"/>
          <w:sz w:val="24"/>
          <w:szCs w:val="24"/>
        </w:rPr>
      </w:pPr>
    </w:p>
    <w:p w:rsidR="00156763" w:rsidRDefault="00156763" w:rsidP="00156763">
      <w:pPr>
        <w:rPr>
          <w:u w:val="single"/>
        </w:rPr>
      </w:pPr>
      <w:r w:rsidRPr="00007970">
        <w:rPr>
          <w:u w:val="single"/>
        </w:rPr>
        <w:t>Table</w:t>
      </w:r>
      <w:r>
        <w:rPr>
          <w:u w:val="single"/>
        </w:rPr>
        <w:t xml:space="preserve"> </w:t>
      </w:r>
      <w:r w:rsidR="00266B3B">
        <w:rPr>
          <w:u w:val="single"/>
        </w:rPr>
        <w:t>6</w:t>
      </w:r>
      <w:r w:rsidRPr="00007970">
        <w:rPr>
          <w:u w:val="single"/>
        </w:rPr>
        <w:t xml:space="preserve">: Broad </w:t>
      </w:r>
      <w:r>
        <w:rPr>
          <w:u w:val="single"/>
        </w:rPr>
        <w:t>Themes based on Analysis of Further Comments made by Children’s Centre Workers</w:t>
      </w:r>
    </w:p>
    <w:p w:rsidR="00156763" w:rsidRDefault="00156763" w:rsidP="00156763">
      <w:pPr>
        <w:rPr>
          <w:u w:val="single"/>
        </w:rPr>
      </w:pPr>
    </w:p>
    <w:tbl>
      <w:tblPr>
        <w:tblW w:w="9087" w:type="dxa"/>
        <w:tblInd w:w="93" w:type="dxa"/>
        <w:tblLook w:val="04A0" w:firstRow="1" w:lastRow="0" w:firstColumn="1" w:lastColumn="0" w:noHBand="0" w:noVBand="1"/>
      </w:tblPr>
      <w:tblGrid>
        <w:gridCol w:w="7103"/>
        <w:gridCol w:w="954"/>
        <w:gridCol w:w="1030"/>
      </w:tblGrid>
      <w:tr w:rsidR="00156763" w:rsidRPr="00063B31" w:rsidTr="00B30C2D">
        <w:trPr>
          <w:trHeight w:val="465"/>
        </w:trPr>
        <w:tc>
          <w:tcPr>
            <w:tcW w:w="7103" w:type="dxa"/>
            <w:tcBorders>
              <w:top w:val="single" w:sz="8" w:space="0" w:color="auto"/>
              <w:left w:val="single" w:sz="8" w:space="0" w:color="auto"/>
              <w:bottom w:val="single" w:sz="4" w:space="0" w:color="auto"/>
              <w:right w:val="single" w:sz="4" w:space="0" w:color="auto"/>
            </w:tcBorders>
            <w:shd w:val="clear" w:color="000000" w:fill="C0C0C0"/>
            <w:vAlign w:val="center"/>
            <w:hideMark/>
          </w:tcPr>
          <w:p w:rsidR="00156763" w:rsidRPr="00063B31" w:rsidRDefault="00156763" w:rsidP="00990EA9">
            <w:pPr>
              <w:rPr>
                <w:rFonts w:eastAsia="Times New Roman" w:cs="Arial"/>
                <w:b/>
                <w:bCs/>
                <w:color w:val="000000"/>
                <w:szCs w:val="24"/>
                <w:lang w:eastAsia="en-GB"/>
              </w:rPr>
            </w:pPr>
            <w:r w:rsidRPr="00063B31">
              <w:rPr>
                <w:rFonts w:eastAsia="Times New Roman" w:cs="Arial"/>
                <w:b/>
                <w:bCs/>
                <w:color w:val="000000"/>
                <w:szCs w:val="24"/>
                <w:lang w:eastAsia="en-GB"/>
              </w:rPr>
              <w:t>Broad Category</w:t>
            </w:r>
          </w:p>
        </w:tc>
        <w:tc>
          <w:tcPr>
            <w:tcW w:w="954" w:type="dxa"/>
            <w:tcBorders>
              <w:top w:val="single" w:sz="8" w:space="0" w:color="auto"/>
              <w:left w:val="nil"/>
              <w:bottom w:val="single" w:sz="4" w:space="0" w:color="auto"/>
              <w:right w:val="single" w:sz="4" w:space="0" w:color="auto"/>
            </w:tcBorders>
            <w:shd w:val="clear" w:color="000000" w:fill="C0C0C0"/>
            <w:vAlign w:val="center"/>
            <w:hideMark/>
          </w:tcPr>
          <w:p w:rsidR="00156763" w:rsidRPr="00063B31" w:rsidRDefault="00156763" w:rsidP="00990EA9">
            <w:pPr>
              <w:jc w:val="center"/>
              <w:rPr>
                <w:rFonts w:eastAsia="Times New Roman" w:cs="Arial"/>
                <w:b/>
                <w:bCs/>
                <w:color w:val="000000"/>
                <w:szCs w:val="24"/>
                <w:lang w:eastAsia="en-GB"/>
              </w:rPr>
            </w:pPr>
            <w:r w:rsidRPr="00063B31">
              <w:rPr>
                <w:rFonts w:eastAsia="Times New Roman" w:cs="Arial"/>
                <w:b/>
                <w:bCs/>
                <w:color w:val="000000"/>
                <w:szCs w:val="24"/>
                <w:lang w:eastAsia="en-GB"/>
              </w:rPr>
              <w:t>No</w:t>
            </w:r>
          </w:p>
        </w:tc>
        <w:tc>
          <w:tcPr>
            <w:tcW w:w="1030" w:type="dxa"/>
            <w:tcBorders>
              <w:top w:val="single" w:sz="8" w:space="0" w:color="auto"/>
              <w:left w:val="nil"/>
              <w:bottom w:val="single" w:sz="4" w:space="0" w:color="auto"/>
              <w:right w:val="single" w:sz="8" w:space="0" w:color="auto"/>
            </w:tcBorders>
            <w:shd w:val="clear" w:color="000000" w:fill="C0C0C0"/>
            <w:vAlign w:val="center"/>
            <w:hideMark/>
          </w:tcPr>
          <w:p w:rsidR="00156763" w:rsidRPr="00063B31" w:rsidRDefault="00156763" w:rsidP="00990EA9">
            <w:pPr>
              <w:jc w:val="center"/>
              <w:rPr>
                <w:rFonts w:eastAsia="Times New Roman" w:cs="Arial"/>
                <w:b/>
                <w:bCs/>
                <w:color w:val="000000"/>
                <w:szCs w:val="24"/>
                <w:lang w:eastAsia="en-GB"/>
              </w:rPr>
            </w:pPr>
            <w:r w:rsidRPr="00063B31">
              <w:rPr>
                <w:rFonts w:eastAsia="Times New Roman" w:cs="Arial"/>
                <w:b/>
                <w:bCs/>
                <w:color w:val="000000"/>
                <w:szCs w:val="24"/>
                <w:lang w:eastAsia="en-GB"/>
              </w:rPr>
              <w:t>%</w:t>
            </w:r>
          </w:p>
        </w:tc>
      </w:tr>
      <w:tr w:rsidR="00156763" w:rsidRPr="00063B31" w:rsidTr="00B30C2D">
        <w:trPr>
          <w:trHeight w:val="315"/>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063B31" w:rsidRDefault="00156763" w:rsidP="00990EA9">
            <w:pPr>
              <w:rPr>
                <w:rFonts w:eastAsia="Times New Roman" w:cs="Arial"/>
                <w:b/>
                <w:bCs/>
                <w:color w:val="000000"/>
                <w:szCs w:val="24"/>
                <w:u w:val="single"/>
                <w:lang w:eastAsia="en-GB"/>
              </w:rPr>
            </w:pPr>
            <w:r w:rsidRPr="00063B31">
              <w:rPr>
                <w:rFonts w:eastAsia="Times New Roman" w:cs="Arial"/>
                <w:b/>
                <w:bCs/>
                <w:color w:val="000000"/>
                <w:szCs w:val="24"/>
                <w:u w:val="single"/>
                <w:lang w:eastAsia="en-GB"/>
              </w:rPr>
              <w:t>Single Themes</w:t>
            </w:r>
          </w:p>
        </w:tc>
        <w:tc>
          <w:tcPr>
            <w:tcW w:w="954" w:type="dxa"/>
            <w:tcBorders>
              <w:top w:val="nil"/>
              <w:left w:val="nil"/>
              <w:bottom w:val="single" w:sz="4" w:space="0" w:color="auto"/>
              <w:right w:val="single" w:sz="4" w:space="0" w:color="auto"/>
            </w:tcBorders>
            <w:shd w:val="clear" w:color="auto" w:fill="auto"/>
            <w:vAlign w:val="center"/>
            <w:hideMark/>
          </w:tcPr>
          <w:p w:rsidR="00156763" w:rsidRPr="00063B31" w:rsidRDefault="00156763" w:rsidP="00990EA9">
            <w:pPr>
              <w:jc w:val="center"/>
              <w:rPr>
                <w:rFonts w:eastAsia="Times New Roman" w:cs="Arial"/>
                <w:b/>
                <w:bCs/>
                <w:color w:val="000000"/>
                <w:szCs w:val="24"/>
                <w:lang w:eastAsia="en-GB"/>
              </w:rPr>
            </w:pPr>
            <w:r w:rsidRPr="00063B31">
              <w:rPr>
                <w:rFonts w:eastAsia="Times New Roman" w:cs="Arial"/>
                <w:b/>
                <w:bCs/>
                <w:color w:val="000000"/>
                <w:szCs w:val="24"/>
                <w:lang w:eastAsia="en-GB"/>
              </w:rPr>
              <w:t> </w:t>
            </w:r>
          </w:p>
        </w:tc>
        <w:tc>
          <w:tcPr>
            <w:tcW w:w="1030" w:type="dxa"/>
            <w:tcBorders>
              <w:top w:val="nil"/>
              <w:left w:val="nil"/>
              <w:bottom w:val="single" w:sz="4" w:space="0" w:color="auto"/>
              <w:right w:val="single" w:sz="8" w:space="0" w:color="auto"/>
            </w:tcBorders>
            <w:shd w:val="clear" w:color="auto" w:fill="auto"/>
            <w:vAlign w:val="center"/>
            <w:hideMark/>
          </w:tcPr>
          <w:p w:rsidR="00156763" w:rsidRPr="00063B31" w:rsidRDefault="00156763" w:rsidP="00990EA9">
            <w:pPr>
              <w:jc w:val="center"/>
              <w:rPr>
                <w:rFonts w:eastAsia="Times New Roman" w:cs="Arial"/>
                <w:b/>
                <w:bCs/>
                <w:color w:val="000000"/>
                <w:szCs w:val="24"/>
                <w:lang w:eastAsia="en-GB"/>
              </w:rPr>
            </w:pPr>
            <w:r w:rsidRPr="00063B31">
              <w:rPr>
                <w:rFonts w:eastAsia="Times New Roman" w:cs="Arial"/>
                <w:b/>
                <w:bCs/>
                <w:color w:val="000000"/>
                <w:szCs w:val="24"/>
                <w:lang w:eastAsia="en-GB"/>
              </w:rPr>
              <w:t> </w:t>
            </w:r>
          </w:p>
        </w:tc>
      </w:tr>
      <w:tr w:rsidR="00156763" w:rsidRPr="00063B31"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063B31" w:rsidRDefault="00156763" w:rsidP="00990EA9">
            <w:pPr>
              <w:rPr>
                <w:rFonts w:eastAsia="Times New Roman" w:cs="Arial"/>
                <w:color w:val="000000"/>
                <w:szCs w:val="24"/>
                <w:lang w:eastAsia="en-GB"/>
              </w:rPr>
            </w:pPr>
            <w:r w:rsidRPr="00063B31">
              <w:rPr>
                <w:rFonts w:eastAsia="Times New Roman" w:cs="Arial"/>
                <w:color w:val="000000"/>
                <w:szCs w:val="24"/>
                <w:lang w:eastAsia="en-GB"/>
              </w:rPr>
              <w:t>Appropriate admissions systems</w:t>
            </w:r>
          </w:p>
        </w:tc>
        <w:tc>
          <w:tcPr>
            <w:tcW w:w="954" w:type="dxa"/>
            <w:tcBorders>
              <w:top w:val="nil"/>
              <w:left w:val="nil"/>
              <w:bottom w:val="single" w:sz="4" w:space="0" w:color="auto"/>
              <w:right w:val="single" w:sz="4" w:space="0" w:color="auto"/>
            </w:tcBorders>
            <w:shd w:val="clear" w:color="auto" w:fill="auto"/>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14.3%</w:t>
            </w:r>
          </w:p>
        </w:tc>
      </w:tr>
      <w:tr w:rsidR="00156763" w:rsidRPr="00063B31"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063B31" w:rsidRDefault="00156763" w:rsidP="00990EA9">
            <w:pPr>
              <w:rPr>
                <w:rFonts w:eastAsia="Times New Roman" w:cs="Arial"/>
                <w:color w:val="000000"/>
                <w:szCs w:val="24"/>
                <w:lang w:eastAsia="en-GB"/>
              </w:rPr>
            </w:pPr>
            <w:r w:rsidRPr="00063B31">
              <w:rPr>
                <w:rFonts w:eastAsia="Times New Roman" w:cs="Arial"/>
                <w:color w:val="000000"/>
                <w:szCs w:val="24"/>
                <w:lang w:eastAsia="en-GB"/>
              </w:rPr>
              <w:t>Emotionally ready</w:t>
            </w:r>
          </w:p>
        </w:tc>
        <w:tc>
          <w:tcPr>
            <w:tcW w:w="954" w:type="dxa"/>
            <w:tcBorders>
              <w:top w:val="nil"/>
              <w:left w:val="nil"/>
              <w:bottom w:val="single" w:sz="4" w:space="0" w:color="auto"/>
              <w:right w:val="single" w:sz="4" w:space="0" w:color="auto"/>
            </w:tcBorders>
            <w:shd w:val="clear" w:color="auto" w:fill="auto"/>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14.3%</w:t>
            </w:r>
          </w:p>
        </w:tc>
      </w:tr>
      <w:tr w:rsidR="00156763" w:rsidRPr="00063B31"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063B31" w:rsidRDefault="00156763" w:rsidP="00990EA9">
            <w:pPr>
              <w:rPr>
                <w:rFonts w:eastAsia="Times New Roman" w:cs="Arial"/>
                <w:color w:val="000000"/>
                <w:szCs w:val="24"/>
                <w:lang w:eastAsia="en-GB"/>
              </w:rPr>
            </w:pPr>
            <w:r w:rsidRPr="00063B31">
              <w:rPr>
                <w:rFonts w:eastAsia="Times New Roman" w:cs="Arial"/>
                <w:color w:val="000000"/>
                <w:szCs w:val="24"/>
                <w:lang w:eastAsia="en-GB"/>
              </w:rPr>
              <w:t>Flexible school approach to child</w:t>
            </w:r>
          </w:p>
        </w:tc>
        <w:tc>
          <w:tcPr>
            <w:tcW w:w="954" w:type="dxa"/>
            <w:tcBorders>
              <w:top w:val="nil"/>
              <w:left w:val="nil"/>
              <w:bottom w:val="single" w:sz="4" w:space="0" w:color="auto"/>
              <w:right w:val="single" w:sz="4" w:space="0" w:color="auto"/>
            </w:tcBorders>
            <w:shd w:val="clear" w:color="auto" w:fill="auto"/>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14.3%</w:t>
            </w:r>
          </w:p>
        </w:tc>
      </w:tr>
      <w:tr w:rsidR="00156763" w:rsidRPr="00063B31"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063B31" w:rsidRDefault="00156763" w:rsidP="00990EA9">
            <w:pPr>
              <w:rPr>
                <w:rFonts w:eastAsia="Times New Roman" w:cs="Arial"/>
                <w:color w:val="000000"/>
                <w:szCs w:val="24"/>
                <w:lang w:eastAsia="en-GB"/>
              </w:rPr>
            </w:pPr>
            <w:r w:rsidRPr="00063B31">
              <w:rPr>
                <w:rFonts w:eastAsia="Times New Roman" w:cs="Arial"/>
                <w:color w:val="000000"/>
                <w:szCs w:val="24"/>
                <w:lang w:eastAsia="en-GB"/>
              </w:rPr>
              <w:t>Self confidence</w:t>
            </w:r>
          </w:p>
        </w:tc>
        <w:tc>
          <w:tcPr>
            <w:tcW w:w="954" w:type="dxa"/>
            <w:tcBorders>
              <w:top w:val="nil"/>
              <w:left w:val="nil"/>
              <w:bottom w:val="single" w:sz="4" w:space="0" w:color="auto"/>
              <w:right w:val="single" w:sz="4" w:space="0" w:color="auto"/>
            </w:tcBorders>
            <w:shd w:val="clear" w:color="auto" w:fill="auto"/>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14.3%</w:t>
            </w:r>
          </w:p>
        </w:tc>
      </w:tr>
      <w:tr w:rsidR="00156763" w:rsidRPr="00063B31" w:rsidTr="00B30C2D">
        <w:trPr>
          <w:trHeight w:val="300"/>
        </w:trPr>
        <w:tc>
          <w:tcPr>
            <w:tcW w:w="7103" w:type="dxa"/>
            <w:tcBorders>
              <w:top w:val="nil"/>
              <w:left w:val="single" w:sz="8" w:space="0" w:color="auto"/>
              <w:bottom w:val="single" w:sz="8" w:space="0" w:color="auto"/>
              <w:right w:val="single" w:sz="4" w:space="0" w:color="auto"/>
            </w:tcBorders>
            <w:shd w:val="clear" w:color="auto" w:fill="auto"/>
            <w:vAlign w:val="center"/>
            <w:hideMark/>
          </w:tcPr>
          <w:p w:rsidR="00156763" w:rsidRPr="00063B31" w:rsidRDefault="00156763" w:rsidP="00990EA9">
            <w:pPr>
              <w:rPr>
                <w:rFonts w:eastAsia="Times New Roman" w:cs="Arial"/>
                <w:b/>
                <w:bCs/>
                <w:color w:val="000000"/>
                <w:szCs w:val="24"/>
                <w:lang w:eastAsia="en-GB"/>
              </w:rPr>
            </w:pPr>
            <w:r w:rsidRPr="00063B31">
              <w:rPr>
                <w:rFonts w:eastAsia="Times New Roman" w:cs="Arial"/>
                <w:b/>
                <w:bCs/>
                <w:color w:val="000000"/>
                <w:szCs w:val="24"/>
                <w:lang w:eastAsia="en-GB"/>
              </w:rPr>
              <w:t>Total for Single Themes</w:t>
            </w:r>
          </w:p>
        </w:tc>
        <w:tc>
          <w:tcPr>
            <w:tcW w:w="954" w:type="dxa"/>
            <w:tcBorders>
              <w:top w:val="nil"/>
              <w:left w:val="nil"/>
              <w:bottom w:val="single" w:sz="8" w:space="0" w:color="auto"/>
              <w:right w:val="single" w:sz="4" w:space="0" w:color="auto"/>
            </w:tcBorders>
            <w:shd w:val="clear" w:color="auto" w:fill="auto"/>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 </w:t>
            </w:r>
          </w:p>
        </w:tc>
        <w:tc>
          <w:tcPr>
            <w:tcW w:w="1030" w:type="dxa"/>
            <w:tcBorders>
              <w:top w:val="nil"/>
              <w:left w:val="nil"/>
              <w:bottom w:val="single" w:sz="8" w:space="0" w:color="auto"/>
              <w:right w:val="single" w:sz="8" w:space="0" w:color="auto"/>
            </w:tcBorders>
            <w:shd w:val="clear" w:color="auto" w:fill="auto"/>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 </w:t>
            </w:r>
          </w:p>
        </w:tc>
      </w:tr>
      <w:tr w:rsidR="00156763" w:rsidRPr="00063B31"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063B31" w:rsidRDefault="00156763" w:rsidP="00990EA9">
            <w:pPr>
              <w:rPr>
                <w:rFonts w:eastAsia="Times New Roman" w:cs="Arial"/>
                <w:b/>
                <w:bCs/>
                <w:color w:val="000000"/>
                <w:szCs w:val="24"/>
                <w:u w:val="single"/>
                <w:lang w:eastAsia="en-GB"/>
              </w:rPr>
            </w:pPr>
            <w:r w:rsidRPr="00063B31">
              <w:rPr>
                <w:rFonts w:eastAsia="Times New Roman" w:cs="Arial"/>
                <w:b/>
                <w:bCs/>
                <w:color w:val="000000"/>
                <w:szCs w:val="24"/>
                <w:u w:val="single"/>
                <w:lang w:eastAsia="en-GB"/>
              </w:rPr>
              <w:t>Multiple Themes</w:t>
            </w:r>
          </w:p>
        </w:tc>
        <w:tc>
          <w:tcPr>
            <w:tcW w:w="954" w:type="dxa"/>
            <w:tcBorders>
              <w:top w:val="nil"/>
              <w:left w:val="nil"/>
              <w:bottom w:val="single" w:sz="4" w:space="0" w:color="auto"/>
              <w:right w:val="single" w:sz="4" w:space="0" w:color="auto"/>
            </w:tcBorders>
            <w:shd w:val="clear" w:color="auto" w:fill="auto"/>
            <w:vAlign w:val="center"/>
            <w:hideMark/>
          </w:tcPr>
          <w:p w:rsidR="00156763" w:rsidRPr="00063B31" w:rsidRDefault="00156763" w:rsidP="00990EA9">
            <w:pPr>
              <w:jc w:val="center"/>
              <w:rPr>
                <w:rFonts w:eastAsia="Times New Roman" w:cs="Arial"/>
                <w:b/>
                <w:bCs/>
                <w:color w:val="000000"/>
                <w:szCs w:val="24"/>
                <w:lang w:eastAsia="en-GB"/>
              </w:rPr>
            </w:pPr>
            <w:r w:rsidRPr="00063B31">
              <w:rPr>
                <w:rFonts w:eastAsia="Times New Roman" w:cs="Arial"/>
                <w:b/>
                <w:bCs/>
                <w:color w:val="000000"/>
                <w:szCs w:val="24"/>
                <w:lang w:eastAsia="en-GB"/>
              </w:rPr>
              <w:t>4</w:t>
            </w:r>
          </w:p>
        </w:tc>
        <w:tc>
          <w:tcPr>
            <w:tcW w:w="1030" w:type="dxa"/>
            <w:tcBorders>
              <w:top w:val="nil"/>
              <w:left w:val="nil"/>
              <w:bottom w:val="single" w:sz="4" w:space="0" w:color="auto"/>
              <w:right w:val="single" w:sz="8" w:space="0" w:color="auto"/>
            </w:tcBorders>
            <w:shd w:val="clear" w:color="auto" w:fill="auto"/>
            <w:vAlign w:val="center"/>
            <w:hideMark/>
          </w:tcPr>
          <w:p w:rsidR="00156763" w:rsidRPr="00063B31" w:rsidRDefault="00156763" w:rsidP="00990EA9">
            <w:pPr>
              <w:jc w:val="center"/>
              <w:rPr>
                <w:rFonts w:eastAsia="Times New Roman" w:cs="Arial"/>
                <w:b/>
                <w:bCs/>
                <w:color w:val="000000"/>
                <w:szCs w:val="24"/>
                <w:lang w:eastAsia="en-GB"/>
              </w:rPr>
            </w:pPr>
            <w:r w:rsidRPr="00063B31">
              <w:rPr>
                <w:rFonts w:eastAsia="Times New Roman" w:cs="Arial"/>
                <w:b/>
                <w:bCs/>
                <w:color w:val="000000"/>
                <w:szCs w:val="24"/>
                <w:lang w:eastAsia="en-GB"/>
              </w:rPr>
              <w:t>57.1%</w:t>
            </w:r>
          </w:p>
        </w:tc>
      </w:tr>
      <w:tr w:rsidR="00156763" w:rsidRPr="00063B31"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063B31" w:rsidRDefault="00156763" w:rsidP="00990EA9">
            <w:pPr>
              <w:rPr>
                <w:rFonts w:eastAsia="Times New Roman" w:cs="Arial"/>
                <w:color w:val="000000"/>
                <w:szCs w:val="24"/>
                <w:lang w:eastAsia="en-GB"/>
              </w:rPr>
            </w:pPr>
            <w:r w:rsidRPr="00063B31">
              <w:rPr>
                <w:rFonts w:eastAsia="Times New Roman" w:cs="Arial"/>
                <w:color w:val="000000"/>
                <w:szCs w:val="24"/>
                <w:lang w:eastAsia="en-GB"/>
              </w:rPr>
              <w:t>Social Skills/communication</w:t>
            </w:r>
            <w:r>
              <w:rPr>
                <w:rFonts w:eastAsia="Times New Roman" w:cs="Arial"/>
                <w:color w:val="000000"/>
                <w:szCs w:val="24"/>
                <w:lang w:eastAsia="en-GB"/>
              </w:rPr>
              <w:t xml:space="preserve"> Skills</w:t>
            </w:r>
          </w:p>
        </w:tc>
        <w:tc>
          <w:tcPr>
            <w:tcW w:w="954" w:type="dxa"/>
            <w:tcBorders>
              <w:top w:val="nil"/>
              <w:left w:val="nil"/>
              <w:bottom w:val="single" w:sz="4" w:space="0" w:color="auto"/>
              <w:right w:val="single" w:sz="4" w:space="0" w:color="auto"/>
            </w:tcBorders>
            <w:shd w:val="clear" w:color="auto" w:fill="auto"/>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2</w:t>
            </w:r>
          </w:p>
        </w:tc>
        <w:tc>
          <w:tcPr>
            <w:tcW w:w="1030" w:type="dxa"/>
            <w:tcBorders>
              <w:top w:val="nil"/>
              <w:left w:val="nil"/>
              <w:bottom w:val="single" w:sz="4" w:space="0" w:color="auto"/>
              <w:right w:val="single" w:sz="8" w:space="0" w:color="auto"/>
            </w:tcBorders>
            <w:shd w:val="clear" w:color="000000" w:fill="92D050"/>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28.6%</w:t>
            </w:r>
          </w:p>
        </w:tc>
      </w:tr>
      <w:tr w:rsidR="00156763" w:rsidRPr="00063B31"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063B31" w:rsidRDefault="00156763" w:rsidP="00477A0F">
            <w:pPr>
              <w:rPr>
                <w:rFonts w:eastAsia="Times New Roman" w:cs="Arial"/>
                <w:color w:val="000000"/>
                <w:szCs w:val="24"/>
                <w:lang w:eastAsia="en-GB"/>
              </w:rPr>
            </w:pPr>
            <w:r w:rsidRPr="00063B31">
              <w:rPr>
                <w:rFonts w:eastAsia="Times New Roman" w:cs="Arial"/>
                <w:color w:val="000000"/>
                <w:szCs w:val="24"/>
                <w:lang w:eastAsia="en-GB"/>
              </w:rPr>
              <w:t>Social, personal, emotional skills, self</w:t>
            </w:r>
            <w:r w:rsidR="00477A0F">
              <w:rPr>
                <w:rFonts w:eastAsia="Times New Roman" w:cs="Arial"/>
                <w:color w:val="000000"/>
                <w:szCs w:val="24"/>
                <w:lang w:eastAsia="en-GB"/>
              </w:rPr>
              <w:t>-</w:t>
            </w:r>
            <w:r w:rsidRPr="00063B31">
              <w:rPr>
                <w:rFonts w:eastAsia="Times New Roman" w:cs="Arial"/>
                <w:color w:val="000000"/>
                <w:szCs w:val="24"/>
                <w:lang w:eastAsia="en-GB"/>
              </w:rPr>
              <w:t>care skills</w:t>
            </w:r>
          </w:p>
        </w:tc>
        <w:tc>
          <w:tcPr>
            <w:tcW w:w="954" w:type="dxa"/>
            <w:tcBorders>
              <w:top w:val="nil"/>
              <w:left w:val="nil"/>
              <w:bottom w:val="single" w:sz="4" w:space="0" w:color="auto"/>
              <w:right w:val="single" w:sz="4" w:space="0" w:color="auto"/>
            </w:tcBorders>
            <w:shd w:val="clear" w:color="auto" w:fill="auto"/>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1</w:t>
            </w:r>
          </w:p>
        </w:tc>
        <w:tc>
          <w:tcPr>
            <w:tcW w:w="1030" w:type="dxa"/>
            <w:tcBorders>
              <w:top w:val="nil"/>
              <w:left w:val="nil"/>
              <w:bottom w:val="single" w:sz="4" w:space="0" w:color="auto"/>
              <w:right w:val="single" w:sz="8" w:space="0" w:color="auto"/>
            </w:tcBorders>
            <w:shd w:val="clear" w:color="000000" w:fill="92D050"/>
            <w:vAlign w:val="center"/>
            <w:hideMark/>
          </w:tcPr>
          <w:p w:rsidR="00156763" w:rsidRPr="00063B31" w:rsidRDefault="00156763" w:rsidP="00990EA9">
            <w:pPr>
              <w:jc w:val="center"/>
              <w:rPr>
                <w:rFonts w:eastAsia="Times New Roman" w:cs="Arial"/>
                <w:color w:val="000000"/>
                <w:szCs w:val="24"/>
                <w:lang w:eastAsia="en-GB"/>
              </w:rPr>
            </w:pPr>
            <w:r w:rsidRPr="00063B31">
              <w:rPr>
                <w:rFonts w:eastAsia="Times New Roman" w:cs="Arial"/>
                <w:color w:val="000000"/>
                <w:szCs w:val="24"/>
                <w:lang w:eastAsia="en-GB"/>
              </w:rPr>
              <w:t>14.3%</w:t>
            </w:r>
          </w:p>
        </w:tc>
      </w:tr>
      <w:tr w:rsidR="00156763" w:rsidRPr="00063B31" w:rsidTr="00B30C2D">
        <w:trPr>
          <w:trHeight w:val="300"/>
        </w:trPr>
        <w:tc>
          <w:tcPr>
            <w:tcW w:w="7103" w:type="dxa"/>
            <w:tcBorders>
              <w:top w:val="nil"/>
              <w:left w:val="single" w:sz="8" w:space="0" w:color="auto"/>
              <w:bottom w:val="single" w:sz="4" w:space="0" w:color="auto"/>
              <w:right w:val="single" w:sz="4" w:space="0" w:color="auto"/>
            </w:tcBorders>
            <w:shd w:val="clear" w:color="auto" w:fill="auto"/>
            <w:vAlign w:val="center"/>
            <w:hideMark/>
          </w:tcPr>
          <w:p w:rsidR="00156763" w:rsidRPr="00063B31" w:rsidRDefault="00156763" w:rsidP="00990EA9">
            <w:pPr>
              <w:rPr>
                <w:rFonts w:eastAsia="Times New Roman" w:cs="Arial"/>
                <w:b/>
                <w:bCs/>
                <w:color w:val="000000"/>
                <w:szCs w:val="24"/>
                <w:lang w:eastAsia="en-GB"/>
              </w:rPr>
            </w:pPr>
            <w:r w:rsidRPr="00063B31">
              <w:rPr>
                <w:rFonts w:eastAsia="Times New Roman" w:cs="Arial"/>
                <w:b/>
                <w:bCs/>
                <w:color w:val="000000"/>
                <w:szCs w:val="24"/>
                <w:lang w:eastAsia="en-GB"/>
              </w:rPr>
              <w:t>Total for Multiple Themes</w:t>
            </w:r>
          </w:p>
        </w:tc>
        <w:tc>
          <w:tcPr>
            <w:tcW w:w="954" w:type="dxa"/>
            <w:tcBorders>
              <w:top w:val="nil"/>
              <w:left w:val="nil"/>
              <w:bottom w:val="single" w:sz="4" w:space="0" w:color="auto"/>
              <w:right w:val="single" w:sz="4" w:space="0" w:color="auto"/>
            </w:tcBorders>
            <w:shd w:val="clear" w:color="auto" w:fill="auto"/>
            <w:noWrap/>
            <w:vAlign w:val="bottom"/>
            <w:hideMark/>
          </w:tcPr>
          <w:p w:rsidR="00156763" w:rsidRPr="00063B31" w:rsidRDefault="00156763" w:rsidP="00990EA9">
            <w:pPr>
              <w:jc w:val="center"/>
              <w:rPr>
                <w:rFonts w:eastAsia="Times New Roman" w:cs="Arial"/>
                <w:b/>
                <w:bCs/>
                <w:color w:val="000000"/>
                <w:szCs w:val="24"/>
                <w:lang w:eastAsia="en-GB"/>
              </w:rPr>
            </w:pPr>
            <w:r w:rsidRPr="00063B31">
              <w:rPr>
                <w:rFonts w:eastAsia="Times New Roman" w:cs="Arial"/>
                <w:b/>
                <w:bCs/>
                <w:color w:val="000000"/>
                <w:szCs w:val="24"/>
                <w:lang w:eastAsia="en-GB"/>
              </w:rPr>
              <w:t>3</w:t>
            </w:r>
          </w:p>
        </w:tc>
        <w:tc>
          <w:tcPr>
            <w:tcW w:w="1030" w:type="dxa"/>
            <w:tcBorders>
              <w:top w:val="nil"/>
              <w:left w:val="nil"/>
              <w:bottom w:val="single" w:sz="4" w:space="0" w:color="auto"/>
              <w:right w:val="single" w:sz="8" w:space="0" w:color="auto"/>
            </w:tcBorders>
            <w:shd w:val="clear" w:color="auto" w:fill="auto"/>
            <w:vAlign w:val="center"/>
            <w:hideMark/>
          </w:tcPr>
          <w:p w:rsidR="00156763" w:rsidRPr="00063B31" w:rsidRDefault="00156763" w:rsidP="00990EA9">
            <w:pPr>
              <w:jc w:val="center"/>
              <w:rPr>
                <w:rFonts w:eastAsia="Times New Roman" w:cs="Arial"/>
                <w:b/>
                <w:bCs/>
                <w:color w:val="000000"/>
                <w:szCs w:val="24"/>
                <w:lang w:eastAsia="en-GB"/>
              </w:rPr>
            </w:pPr>
            <w:r w:rsidRPr="00063B31">
              <w:rPr>
                <w:rFonts w:eastAsia="Times New Roman" w:cs="Arial"/>
                <w:b/>
                <w:bCs/>
                <w:color w:val="000000"/>
                <w:szCs w:val="24"/>
                <w:lang w:eastAsia="en-GB"/>
              </w:rPr>
              <w:t>42.9%</w:t>
            </w:r>
          </w:p>
        </w:tc>
      </w:tr>
      <w:tr w:rsidR="00156763" w:rsidRPr="00063B31" w:rsidTr="00B30C2D">
        <w:trPr>
          <w:trHeight w:val="300"/>
        </w:trPr>
        <w:tc>
          <w:tcPr>
            <w:tcW w:w="7103" w:type="dxa"/>
            <w:tcBorders>
              <w:top w:val="nil"/>
              <w:left w:val="single" w:sz="8" w:space="0" w:color="auto"/>
              <w:bottom w:val="single" w:sz="8" w:space="0" w:color="auto"/>
              <w:right w:val="single" w:sz="4" w:space="0" w:color="auto"/>
            </w:tcBorders>
            <w:shd w:val="clear" w:color="auto" w:fill="auto"/>
            <w:vAlign w:val="center"/>
            <w:hideMark/>
          </w:tcPr>
          <w:p w:rsidR="00156763" w:rsidRPr="00063B31" w:rsidRDefault="00156763" w:rsidP="00990EA9">
            <w:pPr>
              <w:rPr>
                <w:rFonts w:eastAsia="Times New Roman" w:cs="Arial"/>
                <w:b/>
                <w:bCs/>
                <w:color w:val="000000"/>
                <w:szCs w:val="24"/>
                <w:lang w:eastAsia="en-GB"/>
              </w:rPr>
            </w:pPr>
            <w:r w:rsidRPr="00063B31">
              <w:rPr>
                <w:rFonts w:eastAsia="Times New Roman" w:cs="Arial"/>
                <w:b/>
                <w:bCs/>
                <w:color w:val="000000"/>
                <w:szCs w:val="24"/>
                <w:lang w:eastAsia="en-GB"/>
              </w:rPr>
              <w:t>Grand Total</w:t>
            </w:r>
          </w:p>
        </w:tc>
        <w:tc>
          <w:tcPr>
            <w:tcW w:w="954" w:type="dxa"/>
            <w:tcBorders>
              <w:top w:val="nil"/>
              <w:left w:val="nil"/>
              <w:bottom w:val="single" w:sz="8" w:space="0" w:color="auto"/>
              <w:right w:val="single" w:sz="4" w:space="0" w:color="auto"/>
            </w:tcBorders>
            <w:shd w:val="clear" w:color="auto" w:fill="auto"/>
            <w:noWrap/>
            <w:vAlign w:val="bottom"/>
            <w:hideMark/>
          </w:tcPr>
          <w:p w:rsidR="00156763" w:rsidRPr="00063B31" w:rsidRDefault="00156763" w:rsidP="00990EA9">
            <w:pPr>
              <w:jc w:val="center"/>
              <w:rPr>
                <w:rFonts w:eastAsia="Times New Roman" w:cs="Arial"/>
                <w:b/>
                <w:bCs/>
                <w:color w:val="000000"/>
                <w:szCs w:val="24"/>
                <w:lang w:eastAsia="en-GB"/>
              </w:rPr>
            </w:pPr>
            <w:r w:rsidRPr="00063B31">
              <w:rPr>
                <w:rFonts w:eastAsia="Times New Roman" w:cs="Arial"/>
                <w:b/>
                <w:bCs/>
                <w:color w:val="000000"/>
                <w:szCs w:val="24"/>
                <w:lang w:eastAsia="en-GB"/>
              </w:rPr>
              <w:t>7</w:t>
            </w:r>
          </w:p>
        </w:tc>
        <w:tc>
          <w:tcPr>
            <w:tcW w:w="1030" w:type="dxa"/>
            <w:tcBorders>
              <w:top w:val="nil"/>
              <w:left w:val="nil"/>
              <w:bottom w:val="single" w:sz="8" w:space="0" w:color="auto"/>
              <w:right w:val="single" w:sz="8" w:space="0" w:color="auto"/>
            </w:tcBorders>
            <w:shd w:val="clear" w:color="auto" w:fill="auto"/>
            <w:vAlign w:val="center"/>
            <w:hideMark/>
          </w:tcPr>
          <w:p w:rsidR="00156763" w:rsidRPr="00063B31" w:rsidRDefault="00156763" w:rsidP="00990EA9">
            <w:pPr>
              <w:jc w:val="center"/>
              <w:rPr>
                <w:rFonts w:eastAsia="Times New Roman" w:cs="Arial"/>
                <w:b/>
                <w:bCs/>
                <w:color w:val="000000"/>
                <w:szCs w:val="24"/>
                <w:lang w:eastAsia="en-GB"/>
              </w:rPr>
            </w:pPr>
            <w:r w:rsidRPr="00063B31">
              <w:rPr>
                <w:rFonts w:eastAsia="Times New Roman" w:cs="Arial"/>
                <w:b/>
                <w:bCs/>
                <w:color w:val="000000"/>
                <w:szCs w:val="24"/>
                <w:lang w:eastAsia="en-GB"/>
              </w:rPr>
              <w:t>100.0%</w:t>
            </w:r>
          </w:p>
        </w:tc>
      </w:tr>
    </w:tbl>
    <w:p w:rsidR="002E15D5" w:rsidRDefault="002E15D5" w:rsidP="00A9429B">
      <w:pPr>
        <w:pStyle w:val="ListParagraph"/>
        <w:tabs>
          <w:tab w:val="left" w:pos="142"/>
        </w:tabs>
        <w:ind w:left="426" w:hanging="720"/>
        <w:rPr>
          <w:rFonts w:ascii="Arial" w:hAnsi="Arial" w:cs="Arial"/>
          <w:sz w:val="24"/>
          <w:szCs w:val="24"/>
        </w:rPr>
      </w:pPr>
    </w:p>
    <w:p w:rsidR="002E15D5" w:rsidRDefault="002E15D5">
      <w:pPr>
        <w:rPr>
          <w:rFonts w:cs="Arial"/>
          <w:szCs w:val="24"/>
        </w:rPr>
      </w:pPr>
      <w:r>
        <w:rPr>
          <w:rFonts w:cs="Arial"/>
          <w:szCs w:val="24"/>
        </w:rPr>
        <w:br w:type="page"/>
      </w:r>
    </w:p>
    <w:p w:rsidR="00037A99" w:rsidRDefault="002E15D5" w:rsidP="00A9429B">
      <w:pPr>
        <w:pStyle w:val="ListParagraph"/>
        <w:tabs>
          <w:tab w:val="left" w:pos="142"/>
        </w:tabs>
        <w:ind w:left="426" w:hanging="720"/>
        <w:rPr>
          <w:rFonts w:ascii="Arial" w:hAnsi="Arial" w:cs="Arial"/>
          <w:b/>
          <w:sz w:val="24"/>
          <w:szCs w:val="24"/>
        </w:rPr>
      </w:pPr>
      <w:r w:rsidRPr="002E15D5">
        <w:rPr>
          <w:rFonts w:ascii="Arial" w:hAnsi="Arial" w:cs="Arial"/>
          <w:b/>
          <w:sz w:val="24"/>
          <w:szCs w:val="24"/>
        </w:rPr>
        <w:lastRenderedPageBreak/>
        <w:t>The Ready for School Steering group</w:t>
      </w:r>
    </w:p>
    <w:p w:rsidR="002E15D5" w:rsidRDefault="002E15D5" w:rsidP="00A9429B">
      <w:pPr>
        <w:pStyle w:val="ListParagraph"/>
        <w:tabs>
          <w:tab w:val="left" w:pos="142"/>
        </w:tabs>
        <w:ind w:left="426" w:hanging="720"/>
        <w:rPr>
          <w:rFonts w:ascii="Arial" w:hAnsi="Arial" w:cs="Arial"/>
          <w:b/>
          <w:sz w:val="24"/>
          <w:szCs w:val="24"/>
        </w:rPr>
      </w:pPr>
    </w:p>
    <w:p w:rsidR="002E15D5" w:rsidRPr="002E15D5" w:rsidRDefault="002E15D5" w:rsidP="00B30C2D">
      <w:pPr>
        <w:pStyle w:val="ListParagraph"/>
        <w:tabs>
          <w:tab w:val="left" w:pos="142"/>
        </w:tabs>
        <w:ind w:left="-294"/>
        <w:rPr>
          <w:rFonts w:ascii="Arial" w:hAnsi="Arial" w:cs="Arial"/>
          <w:sz w:val="24"/>
          <w:szCs w:val="24"/>
        </w:rPr>
      </w:pPr>
      <w:r w:rsidRPr="002E15D5">
        <w:rPr>
          <w:rFonts w:ascii="Arial" w:hAnsi="Arial" w:cs="Arial"/>
          <w:sz w:val="24"/>
          <w:szCs w:val="24"/>
        </w:rPr>
        <w:t xml:space="preserve">The following people were involved in the design, promotion and analysis of </w:t>
      </w:r>
      <w:r w:rsidR="00A06467">
        <w:rPr>
          <w:rFonts w:ascii="Arial" w:hAnsi="Arial" w:cs="Arial"/>
          <w:sz w:val="24"/>
          <w:szCs w:val="24"/>
        </w:rPr>
        <w:t xml:space="preserve">the </w:t>
      </w:r>
      <w:r w:rsidRPr="002E15D5">
        <w:rPr>
          <w:rFonts w:ascii="Arial" w:hAnsi="Arial" w:cs="Arial"/>
          <w:sz w:val="24"/>
          <w:szCs w:val="24"/>
        </w:rPr>
        <w:t>Derbyshire Ready for School survey.</w:t>
      </w:r>
    </w:p>
    <w:p w:rsidR="00477A0F" w:rsidRDefault="00477A0F" w:rsidP="00B30C2D">
      <w:pPr>
        <w:pStyle w:val="ListParagraph"/>
        <w:tabs>
          <w:tab w:val="left" w:pos="142"/>
        </w:tabs>
        <w:ind w:left="425" w:hanging="720"/>
        <w:rPr>
          <w:rFonts w:ascii="Arial" w:hAnsi="Arial" w:cs="Arial"/>
          <w:sz w:val="24"/>
          <w:szCs w:val="24"/>
        </w:rPr>
      </w:pPr>
    </w:p>
    <w:p w:rsidR="00477A0F" w:rsidRDefault="00477A0F" w:rsidP="00477A0F">
      <w:pPr>
        <w:pStyle w:val="ListParagraph"/>
        <w:tabs>
          <w:tab w:val="left" w:pos="142"/>
        </w:tabs>
        <w:ind w:left="425" w:hanging="720"/>
        <w:rPr>
          <w:rFonts w:ascii="Arial" w:hAnsi="Arial" w:cs="Arial"/>
          <w:sz w:val="24"/>
          <w:szCs w:val="24"/>
        </w:rPr>
      </w:pPr>
      <w:r w:rsidRPr="002E15D5">
        <w:rPr>
          <w:rFonts w:ascii="Arial" w:hAnsi="Arial" w:cs="Arial"/>
          <w:sz w:val="24"/>
          <w:szCs w:val="24"/>
        </w:rPr>
        <w:t>Pennie Akehurst – Early Years Quality Manager</w:t>
      </w:r>
      <w:r w:rsidR="00E901F0">
        <w:rPr>
          <w:rFonts w:ascii="Arial" w:hAnsi="Arial" w:cs="Arial"/>
          <w:sz w:val="24"/>
          <w:szCs w:val="24"/>
        </w:rPr>
        <w:t xml:space="preserve"> </w:t>
      </w:r>
      <w:hyperlink r:id="rId53" w:history="1">
        <w:r w:rsidR="00E901F0" w:rsidRPr="006E63AF">
          <w:rPr>
            <w:rStyle w:val="Hyperlink"/>
            <w:rFonts w:ascii="Arial" w:hAnsi="Arial" w:cs="Arial"/>
            <w:sz w:val="24"/>
            <w:szCs w:val="24"/>
          </w:rPr>
          <w:t>pennie.akehurst@derbyshire.gov.uk</w:t>
        </w:r>
      </w:hyperlink>
    </w:p>
    <w:p w:rsidR="00477A0F" w:rsidRDefault="00477A0F" w:rsidP="00477A0F">
      <w:pPr>
        <w:pStyle w:val="ListParagraph"/>
        <w:tabs>
          <w:tab w:val="left" w:pos="142"/>
        </w:tabs>
        <w:ind w:left="425" w:hanging="720"/>
        <w:rPr>
          <w:rFonts w:ascii="Arial" w:hAnsi="Arial" w:cs="Arial"/>
          <w:sz w:val="24"/>
          <w:szCs w:val="24"/>
        </w:rPr>
      </w:pPr>
      <w:r>
        <w:rPr>
          <w:rFonts w:ascii="Arial" w:hAnsi="Arial" w:cs="Arial"/>
          <w:sz w:val="24"/>
          <w:szCs w:val="24"/>
        </w:rPr>
        <w:t>Kim Brooks – Head of Virtual Schools</w:t>
      </w:r>
      <w:r w:rsidR="00E901F0">
        <w:rPr>
          <w:rFonts w:ascii="Arial" w:hAnsi="Arial" w:cs="Arial"/>
          <w:sz w:val="24"/>
          <w:szCs w:val="24"/>
        </w:rPr>
        <w:t xml:space="preserve"> </w:t>
      </w:r>
      <w:hyperlink r:id="rId54" w:history="1">
        <w:r w:rsidR="00E901F0" w:rsidRPr="006E63AF">
          <w:rPr>
            <w:rStyle w:val="Hyperlink"/>
            <w:rFonts w:ascii="Arial" w:hAnsi="Arial" w:cs="Arial"/>
            <w:sz w:val="24"/>
            <w:szCs w:val="24"/>
          </w:rPr>
          <w:t>kim.brooks@derbyshire.gov.uk</w:t>
        </w:r>
      </w:hyperlink>
    </w:p>
    <w:p w:rsidR="00477A0F" w:rsidRDefault="00477A0F" w:rsidP="00477A0F">
      <w:pPr>
        <w:pStyle w:val="ListParagraph"/>
        <w:tabs>
          <w:tab w:val="left" w:pos="142"/>
        </w:tabs>
        <w:ind w:left="425" w:hanging="720"/>
        <w:rPr>
          <w:rFonts w:ascii="Arial" w:hAnsi="Arial" w:cs="Arial"/>
          <w:sz w:val="24"/>
          <w:szCs w:val="24"/>
        </w:rPr>
      </w:pPr>
      <w:r w:rsidRPr="002E15D5">
        <w:rPr>
          <w:rFonts w:ascii="Arial" w:hAnsi="Arial" w:cs="Arial"/>
          <w:sz w:val="24"/>
          <w:szCs w:val="24"/>
        </w:rPr>
        <w:t>Lynwen Davison –Communications</w:t>
      </w:r>
      <w:r>
        <w:rPr>
          <w:rFonts w:ascii="Arial" w:hAnsi="Arial" w:cs="Arial"/>
          <w:sz w:val="24"/>
          <w:szCs w:val="24"/>
        </w:rPr>
        <w:t xml:space="preserve"> Officer</w:t>
      </w:r>
      <w:r w:rsidR="00E901F0">
        <w:rPr>
          <w:rFonts w:ascii="Arial" w:hAnsi="Arial" w:cs="Arial"/>
          <w:sz w:val="24"/>
          <w:szCs w:val="24"/>
        </w:rPr>
        <w:t xml:space="preserve"> </w:t>
      </w:r>
      <w:hyperlink r:id="rId55" w:history="1">
        <w:r w:rsidR="00E901F0" w:rsidRPr="006E63AF">
          <w:rPr>
            <w:rStyle w:val="Hyperlink"/>
            <w:rFonts w:ascii="Arial" w:hAnsi="Arial" w:cs="Arial"/>
            <w:sz w:val="24"/>
            <w:szCs w:val="24"/>
          </w:rPr>
          <w:t>lynwen.davison@derbyshire.gov.uk</w:t>
        </w:r>
      </w:hyperlink>
    </w:p>
    <w:p w:rsidR="00477A0F" w:rsidRDefault="00477A0F" w:rsidP="00477A0F">
      <w:pPr>
        <w:pStyle w:val="ListParagraph"/>
        <w:tabs>
          <w:tab w:val="left" w:pos="142"/>
        </w:tabs>
        <w:ind w:left="425" w:hanging="720"/>
        <w:rPr>
          <w:rFonts w:ascii="Arial" w:hAnsi="Arial" w:cs="Arial"/>
          <w:sz w:val="24"/>
          <w:szCs w:val="24"/>
        </w:rPr>
      </w:pPr>
      <w:r w:rsidRPr="002E15D5">
        <w:rPr>
          <w:rFonts w:ascii="Arial" w:hAnsi="Arial" w:cs="Arial"/>
          <w:sz w:val="24"/>
          <w:szCs w:val="24"/>
        </w:rPr>
        <w:t xml:space="preserve">Matt Drew – </w:t>
      </w:r>
      <w:r>
        <w:rPr>
          <w:rFonts w:ascii="Arial" w:hAnsi="Arial" w:cs="Arial"/>
          <w:sz w:val="24"/>
          <w:szCs w:val="24"/>
        </w:rPr>
        <w:t>Assistant Policy and Research Officer</w:t>
      </w:r>
      <w:r w:rsidR="00E901F0">
        <w:rPr>
          <w:rFonts w:ascii="Arial" w:hAnsi="Arial" w:cs="Arial"/>
          <w:sz w:val="24"/>
          <w:szCs w:val="24"/>
        </w:rPr>
        <w:t xml:space="preserve"> </w:t>
      </w:r>
      <w:hyperlink r:id="rId56" w:history="1">
        <w:r w:rsidR="00E901F0" w:rsidRPr="006E63AF">
          <w:rPr>
            <w:rStyle w:val="Hyperlink"/>
            <w:rFonts w:ascii="Arial" w:hAnsi="Arial" w:cs="Arial"/>
            <w:sz w:val="24"/>
            <w:szCs w:val="24"/>
          </w:rPr>
          <w:t>matthew.drew@derbyshire.gov.uk</w:t>
        </w:r>
      </w:hyperlink>
    </w:p>
    <w:p w:rsidR="00E901F0" w:rsidRDefault="00477A0F" w:rsidP="00477A0F">
      <w:pPr>
        <w:pStyle w:val="ListParagraph"/>
        <w:tabs>
          <w:tab w:val="left" w:pos="142"/>
        </w:tabs>
        <w:ind w:left="425" w:hanging="720"/>
        <w:rPr>
          <w:rFonts w:ascii="Arial" w:hAnsi="Arial" w:cs="Arial"/>
          <w:sz w:val="24"/>
          <w:szCs w:val="24"/>
        </w:rPr>
      </w:pPr>
      <w:r w:rsidRPr="002E15D5">
        <w:rPr>
          <w:rFonts w:ascii="Arial" w:hAnsi="Arial" w:cs="Arial"/>
          <w:sz w:val="24"/>
          <w:szCs w:val="24"/>
        </w:rPr>
        <w:t xml:space="preserve">Sam </w:t>
      </w:r>
      <w:proofErr w:type="spellStart"/>
      <w:r w:rsidRPr="002E15D5">
        <w:rPr>
          <w:rFonts w:ascii="Arial" w:hAnsi="Arial" w:cs="Arial"/>
          <w:sz w:val="24"/>
          <w:szCs w:val="24"/>
        </w:rPr>
        <w:t>Hallewell</w:t>
      </w:r>
      <w:proofErr w:type="spellEnd"/>
      <w:r w:rsidRPr="002E15D5">
        <w:rPr>
          <w:rFonts w:ascii="Arial" w:hAnsi="Arial" w:cs="Arial"/>
          <w:sz w:val="24"/>
          <w:szCs w:val="24"/>
        </w:rPr>
        <w:t xml:space="preserve"> – Educational Psychologist</w:t>
      </w:r>
      <w:r w:rsidR="00E901F0">
        <w:rPr>
          <w:rFonts w:ascii="Arial" w:hAnsi="Arial" w:cs="Arial"/>
          <w:sz w:val="24"/>
          <w:szCs w:val="24"/>
        </w:rPr>
        <w:t xml:space="preserve"> </w:t>
      </w:r>
      <w:hyperlink r:id="rId57" w:history="1">
        <w:r w:rsidR="00E901F0" w:rsidRPr="006E63AF">
          <w:rPr>
            <w:rStyle w:val="Hyperlink"/>
            <w:rFonts w:ascii="Arial" w:hAnsi="Arial" w:cs="Arial"/>
            <w:sz w:val="24"/>
            <w:szCs w:val="24"/>
          </w:rPr>
          <w:t>sam.hallewell@derbyshire.gov.uk</w:t>
        </w:r>
      </w:hyperlink>
    </w:p>
    <w:p w:rsidR="00477A0F" w:rsidRDefault="00477A0F" w:rsidP="00477A0F">
      <w:pPr>
        <w:pStyle w:val="ListParagraph"/>
        <w:tabs>
          <w:tab w:val="left" w:pos="142"/>
        </w:tabs>
        <w:ind w:left="425" w:hanging="720"/>
        <w:rPr>
          <w:rFonts w:ascii="Arial" w:hAnsi="Arial" w:cs="Arial"/>
          <w:sz w:val="24"/>
          <w:szCs w:val="24"/>
        </w:rPr>
      </w:pPr>
      <w:r w:rsidRPr="002E15D5">
        <w:rPr>
          <w:rFonts w:ascii="Arial" w:hAnsi="Arial" w:cs="Arial"/>
          <w:sz w:val="24"/>
          <w:szCs w:val="24"/>
        </w:rPr>
        <w:t>Neil Hunt – Headteacher</w:t>
      </w:r>
      <w:r>
        <w:rPr>
          <w:rFonts w:ascii="Arial" w:hAnsi="Arial" w:cs="Arial"/>
          <w:sz w:val="24"/>
          <w:szCs w:val="24"/>
        </w:rPr>
        <w:t xml:space="preserve"> of</w:t>
      </w:r>
      <w:r w:rsidRPr="002E15D5">
        <w:rPr>
          <w:rFonts w:ascii="Arial" w:hAnsi="Arial" w:cs="Arial"/>
          <w:sz w:val="24"/>
          <w:szCs w:val="24"/>
        </w:rPr>
        <w:t xml:space="preserve"> Ladycross Nursery and Infant School</w:t>
      </w:r>
      <w:r w:rsidR="00E901F0">
        <w:rPr>
          <w:rFonts w:ascii="Arial" w:hAnsi="Arial" w:cs="Arial"/>
          <w:sz w:val="24"/>
          <w:szCs w:val="24"/>
        </w:rPr>
        <w:t xml:space="preserve"> </w:t>
      </w:r>
      <w:hyperlink r:id="rId58" w:history="1">
        <w:r w:rsidR="00E901F0" w:rsidRPr="006E63AF">
          <w:rPr>
            <w:rStyle w:val="Hyperlink"/>
            <w:rFonts w:ascii="Arial" w:hAnsi="Arial" w:cs="Arial"/>
            <w:sz w:val="24"/>
            <w:szCs w:val="24"/>
          </w:rPr>
          <w:t>neil.hunt@derbyshire.gov.uk</w:t>
        </w:r>
      </w:hyperlink>
    </w:p>
    <w:p w:rsidR="00477A0F" w:rsidRDefault="00477A0F" w:rsidP="00477A0F">
      <w:pPr>
        <w:pStyle w:val="ListParagraph"/>
        <w:tabs>
          <w:tab w:val="left" w:pos="142"/>
        </w:tabs>
        <w:ind w:left="425" w:hanging="720"/>
        <w:rPr>
          <w:rFonts w:ascii="Arial" w:hAnsi="Arial" w:cs="Arial"/>
          <w:sz w:val="24"/>
          <w:szCs w:val="24"/>
        </w:rPr>
      </w:pPr>
      <w:r w:rsidRPr="002E15D5">
        <w:rPr>
          <w:rFonts w:ascii="Arial" w:hAnsi="Arial" w:cs="Arial"/>
          <w:sz w:val="24"/>
          <w:szCs w:val="24"/>
        </w:rPr>
        <w:t>Judith Moore – Public Health</w:t>
      </w:r>
      <w:r w:rsidR="00E901F0">
        <w:rPr>
          <w:rFonts w:ascii="Arial" w:hAnsi="Arial" w:cs="Arial"/>
          <w:sz w:val="24"/>
          <w:szCs w:val="24"/>
        </w:rPr>
        <w:t xml:space="preserve"> </w:t>
      </w:r>
      <w:hyperlink r:id="rId59" w:history="1">
        <w:r w:rsidR="00E901F0" w:rsidRPr="006E63AF">
          <w:rPr>
            <w:rStyle w:val="Hyperlink"/>
            <w:rFonts w:ascii="Arial" w:hAnsi="Arial" w:cs="Arial"/>
            <w:sz w:val="24"/>
            <w:szCs w:val="24"/>
          </w:rPr>
          <w:t>judith.moore@derbyshire.gov.uk</w:t>
        </w:r>
      </w:hyperlink>
    </w:p>
    <w:p w:rsidR="002E15D5" w:rsidRDefault="002E15D5" w:rsidP="00B30C2D">
      <w:pPr>
        <w:pStyle w:val="ListParagraph"/>
        <w:tabs>
          <w:tab w:val="left" w:pos="142"/>
        </w:tabs>
        <w:ind w:left="425" w:hanging="720"/>
        <w:rPr>
          <w:rFonts w:ascii="Arial" w:hAnsi="Arial" w:cs="Arial"/>
          <w:sz w:val="24"/>
          <w:szCs w:val="24"/>
        </w:rPr>
      </w:pPr>
      <w:r w:rsidRPr="002E15D5">
        <w:rPr>
          <w:rFonts w:ascii="Arial" w:hAnsi="Arial" w:cs="Arial"/>
          <w:sz w:val="24"/>
          <w:szCs w:val="24"/>
        </w:rPr>
        <w:t>Sue Ricketts – Senior Adviser, Early Years</w:t>
      </w:r>
      <w:r w:rsidR="00E901F0">
        <w:rPr>
          <w:rFonts w:ascii="Arial" w:hAnsi="Arial" w:cs="Arial"/>
          <w:sz w:val="24"/>
          <w:szCs w:val="24"/>
        </w:rPr>
        <w:t xml:space="preserve"> </w:t>
      </w:r>
      <w:hyperlink r:id="rId60" w:history="1">
        <w:r w:rsidR="00E901F0" w:rsidRPr="006E63AF">
          <w:rPr>
            <w:rStyle w:val="Hyperlink"/>
            <w:rFonts w:ascii="Arial" w:hAnsi="Arial" w:cs="Arial"/>
            <w:sz w:val="24"/>
            <w:szCs w:val="24"/>
          </w:rPr>
          <w:t>sue.ricketts@derbyshire.gov.uk</w:t>
        </w:r>
      </w:hyperlink>
    </w:p>
    <w:p w:rsidR="002E15D5" w:rsidRDefault="002E15D5" w:rsidP="00B30C2D">
      <w:pPr>
        <w:pStyle w:val="ListParagraph"/>
        <w:tabs>
          <w:tab w:val="left" w:pos="142"/>
        </w:tabs>
        <w:ind w:left="425" w:hanging="720"/>
        <w:rPr>
          <w:rFonts w:ascii="Arial" w:hAnsi="Arial" w:cs="Arial"/>
          <w:sz w:val="24"/>
          <w:szCs w:val="24"/>
        </w:rPr>
      </w:pPr>
      <w:r>
        <w:rPr>
          <w:rFonts w:ascii="Arial" w:hAnsi="Arial" w:cs="Arial"/>
          <w:sz w:val="24"/>
          <w:szCs w:val="24"/>
        </w:rPr>
        <w:t>Emma Steeples – Children Centre Co-ordinator</w:t>
      </w:r>
      <w:r w:rsidR="00E901F0">
        <w:rPr>
          <w:rFonts w:ascii="Arial" w:hAnsi="Arial" w:cs="Arial"/>
          <w:sz w:val="24"/>
          <w:szCs w:val="24"/>
        </w:rPr>
        <w:t xml:space="preserve"> </w:t>
      </w:r>
      <w:hyperlink r:id="rId61" w:history="1">
        <w:r w:rsidR="00E901F0" w:rsidRPr="006E63AF">
          <w:rPr>
            <w:rStyle w:val="Hyperlink"/>
            <w:rFonts w:ascii="Arial" w:hAnsi="Arial" w:cs="Arial"/>
            <w:sz w:val="24"/>
            <w:szCs w:val="24"/>
          </w:rPr>
          <w:t>emma.steeples@derbyshire.gov.uk</w:t>
        </w:r>
      </w:hyperlink>
    </w:p>
    <w:p w:rsidR="002E15D5" w:rsidRDefault="002E15D5" w:rsidP="00B30C2D">
      <w:pPr>
        <w:pStyle w:val="ListParagraph"/>
        <w:tabs>
          <w:tab w:val="left" w:pos="142"/>
        </w:tabs>
        <w:ind w:left="425" w:hanging="720"/>
        <w:rPr>
          <w:rFonts w:ascii="Arial" w:hAnsi="Arial" w:cs="Arial"/>
          <w:sz w:val="24"/>
          <w:szCs w:val="24"/>
        </w:rPr>
      </w:pPr>
      <w:r>
        <w:rPr>
          <w:rFonts w:ascii="Arial" w:hAnsi="Arial" w:cs="Arial"/>
          <w:sz w:val="24"/>
          <w:szCs w:val="24"/>
        </w:rPr>
        <w:t xml:space="preserve">Susanna Williams </w:t>
      </w:r>
      <w:r w:rsidR="00A06467">
        <w:rPr>
          <w:rFonts w:ascii="Arial" w:hAnsi="Arial" w:cs="Arial"/>
          <w:sz w:val="24"/>
          <w:szCs w:val="24"/>
        </w:rPr>
        <w:t>–</w:t>
      </w:r>
      <w:r>
        <w:rPr>
          <w:rFonts w:ascii="Arial" w:hAnsi="Arial" w:cs="Arial"/>
          <w:sz w:val="24"/>
          <w:szCs w:val="24"/>
        </w:rPr>
        <w:t xml:space="preserve"> Commissioning</w:t>
      </w:r>
      <w:r w:rsidR="00A06467">
        <w:rPr>
          <w:rFonts w:ascii="Arial" w:hAnsi="Arial" w:cs="Arial"/>
          <w:sz w:val="24"/>
          <w:szCs w:val="24"/>
        </w:rPr>
        <w:t xml:space="preserve"> Manager</w:t>
      </w:r>
      <w:r w:rsidR="00E901F0">
        <w:rPr>
          <w:rFonts w:ascii="Arial" w:hAnsi="Arial" w:cs="Arial"/>
          <w:sz w:val="24"/>
          <w:szCs w:val="24"/>
        </w:rPr>
        <w:t xml:space="preserve"> </w:t>
      </w:r>
      <w:hyperlink r:id="rId62" w:history="1">
        <w:r w:rsidR="00E901F0" w:rsidRPr="006E63AF">
          <w:rPr>
            <w:rStyle w:val="Hyperlink"/>
            <w:rFonts w:ascii="Arial" w:hAnsi="Arial" w:cs="Arial"/>
            <w:sz w:val="24"/>
            <w:szCs w:val="24"/>
          </w:rPr>
          <w:t>susanna.williams@derbyshire.gov.uk</w:t>
        </w:r>
      </w:hyperlink>
    </w:p>
    <w:p w:rsidR="00E901F0" w:rsidRPr="002E15D5" w:rsidRDefault="00E901F0" w:rsidP="00B30C2D">
      <w:pPr>
        <w:pStyle w:val="ListParagraph"/>
        <w:tabs>
          <w:tab w:val="left" w:pos="142"/>
        </w:tabs>
        <w:ind w:left="425" w:hanging="720"/>
        <w:rPr>
          <w:rFonts w:ascii="Arial" w:hAnsi="Arial" w:cs="Arial"/>
          <w:sz w:val="24"/>
          <w:szCs w:val="24"/>
        </w:rPr>
      </w:pPr>
    </w:p>
    <w:sectPr w:rsidR="00E901F0" w:rsidRPr="002E15D5" w:rsidSect="0056763B">
      <w:pgSz w:w="11906" w:h="16838"/>
      <w:pgMar w:top="1389" w:right="709" w:bottom="1389"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2F5" w:rsidRDefault="00F362F5" w:rsidP="00B07F2E">
      <w:r>
        <w:separator/>
      </w:r>
    </w:p>
  </w:endnote>
  <w:endnote w:type="continuationSeparator" w:id="0">
    <w:p w:rsidR="00F362F5" w:rsidRDefault="00F362F5" w:rsidP="00B07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2115589"/>
      <w:docPartObj>
        <w:docPartGallery w:val="Page Numbers (Bottom of Page)"/>
        <w:docPartUnique/>
      </w:docPartObj>
    </w:sdtPr>
    <w:sdtEndPr>
      <w:rPr>
        <w:color w:val="808080" w:themeColor="background1" w:themeShade="80"/>
        <w:spacing w:val="60"/>
      </w:rPr>
    </w:sdtEndPr>
    <w:sdtContent>
      <w:p w:rsidR="00F362F5" w:rsidRDefault="00F362F5" w:rsidP="002A2454">
        <w:pPr>
          <w:pStyle w:val="Footer"/>
          <w:pBdr>
            <w:top w:val="single" w:sz="4" w:space="1" w:color="D9D9D9" w:themeColor="background1" w:themeShade="D9"/>
          </w:pBdr>
        </w:pPr>
        <w:r>
          <w:t xml:space="preserve">Ready for School Report </w:t>
        </w:r>
        <w:r>
          <w:tab/>
        </w:r>
        <w:r>
          <w:fldChar w:fldCharType="begin"/>
        </w:r>
        <w:r>
          <w:instrText xml:space="preserve"> PAGE   \* MERGEFORMAT </w:instrText>
        </w:r>
        <w:r>
          <w:fldChar w:fldCharType="separate"/>
        </w:r>
        <w:r w:rsidR="00C52D9B">
          <w:rPr>
            <w:noProof/>
          </w:rPr>
          <w:t>3</w:t>
        </w:r>
        <w:r>
          <w:rPr>
            <w:noProof/>
          </w:rPr>
          <w:fldChar w:fldCharType="end"/>
        </w:r>
        <w:r>
          <w:t xml:space="preserve"> </w:t>
        </w:r>
      </w:p>
    </w:sdtContent>
  </w:sdt>
  <w:p w:rsidR="00F362F5" w:rsidRDefault="00F362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4316451"/>
      <w:docPartObj>
        <w:docPartGallery w:val="Page Numbers (Bottom of Page)"/>
        <w:docPartUnique/>
      </w:docPartObj>
    </w:sdtPr>
    <w:sdtEndPr>
      <w:rPr>
        <w:color w:val="808080" w:themeColor="background1" w:themeShade="80"/>
        <w:spacing w:val="60"/>
      </w:rPr>
    </w:sdtEndPr>
    <w:sdtContent>
      <w:p w:rsidR="00F362F5" w:rsidRDefault="00F362F5" w:rsidP="00B22FCA">
        <w:pPr>
          <w:pStyle w:val="Footer"/>
          <w:pBdr>
            <w:top w:val="single" w:sz="4" w:space="1" w:color="D9D9D9" w:themeColor="background1" w:themeShade="D9"/>
          </w:pBdr>
        </w:pPr>
        <w:r>
          <w:t xml:space="preserve">Ready for School Report </w:t>
        </w:r>
        <w:r>
          <w:tab/>
        </w:r>
        <w:r>
          <w:fldChar w:fldCharType="begin"/>
        </w:r>
        <w:r>
          <w:instrText xml:space="preserve"> PAGE   \* MERGEFORMAT </w:instrText>
        </w:r>
        <w:r>
          <w:fldChar w:fldCharType="separate"/>
        </w:r>
        <w:r w:rsidR="00C52D9B">
          <w:rPr>
            <w:noProof/>
          </w:rPr>
          <w:t>41</w:t>
        </w:r>
        <w:r>
          <w:rPr>
            <w:noProof/>
          </w:rPr>
          <w:fldChar w:fldCharType="end"/>
        </w:r>
        <w:r>
          <w:t xml:space="preserve"> </w:t>
        </w:r>
      </w:p>
    </w:sdtContent>
  </w:sdt>
  <w:p w:rsidR="00F362F5" w:rsidRDefault="00F362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2F5" w:rsidRDefault="00F362F5" w:rsidP="00B07F2E">
      <w:r>
        <w:separator/>
      </w:r>
    </w:p>
  </w:footnote>
  <w:footnote w:type="continuationSeparator" w:id="0">
    <w:p w:rsidR="00F362F5" w:rsidRDefault="00F362F5" w:rsidP="00B07F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9872140"/>
      <w:docPartObj>
        <w:docPartGallery w:val="Watermarks"/>
        <w:docPartUnique/>
      </w:docPartObj>
    </w:sdtPr>
    <w:sdtContent>
      <w:p w:rsidR="00F362F5" w:rsidRDefault="00F362F5">
        <w:pPr>
          <w:pStyle w:val="Header"/>
        </w:pPr>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1"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293F"/>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1F7137E"/>
    <w:multiLevelType w:val="hybridMultilevel"/>
    <w:tmpl w:val="70F87D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3FE47B2"/>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5653301"/>
    <w:multiLevelType w:val="hybridMultilevel"/>
    <w:tmpl w:val="FAD43B7E"/>
    <w:lvl w:ilvl="0" w:tplc="08090017">
      <w:start w:val="1"/>
      <w:numFmt w:val="lowerLetter"/>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8F555DC"/>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540B72"/>
    <w:multiLevelType w:val="multilevel"/>
    <w:tmpl w:val="F5CAF40E"/>
    <w:lvl w:ilvl="0">
      <w:start w:val="1"/>
      <w:numFmt w:val="bullet"/>
      <w:lvlText w:val=""/>
      <w:lvlJc w:val="left"/>
      <w:pPr>
        <w:ind w:left="786" w:hanging="360"/>
      </w:pPr>
      <w:rPr>
        <w:rFonts w:ascii="Symbol" w:hAnsi="Symbol" w:hint="default"/>
      </w:r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6">
    <w:nsid w:val="09F05DA9"/>
    <w:multiLevelType w:val="hybridMultilevel"/>
    <w:tmpl w:val="41E68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ACC6E1D"/>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B5F639D"/>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0C3238"/>
    <w:multiLevelType w:val="multilevel"/>
    <w:tmpl w:val="9042C95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D82596B"/>
    <w:multiLevelType w:val="multilevel"/>
    <w:tmpl w:val="F5CAF40E"/>
    <w:lvl w:ilvl="0">
      <w:start w:val="1"/>
      <w:numFmt w:val="bullet"/>
      <w:lvlText w:val=""/>
      <w:lvlJc w:val="left"/>
      <w:pPr>
        <w:ind w:left="786" w:hanging="360"/>
      </w:pPr>
      <w:rPr>
        <w:rFonts w:ascii="Symbol" w:hAnsi="Symbol" w:hint="default"/>
      </w:r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1">
    <w:nsid w:val="10147274"/>
    <w:multiLevelType w:val="hybridMultilevel"/>
    <w:tmpl w:val="2A52E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0CA43BE"/>
    <w:multiLevelType w:val="hybridMultilevel"/>
    <w:tmpl w:val="79AE8058"/>
    <w:lvl w:ilvl="0" w:tplc="1474F5B4">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2003DCC"/>
    <w:multiLevelType w:val="hybridMultilevel"/>
    <w:tmpl w:val="0E4857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2AA2E0B"/>
    <w:multiLevelType w:val="multilevel"/>
    <w:tmpl w:val="9042C95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40E06E1"/>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437317F"/>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14652B0A"/>
    <w:multiLevelType w:val="hybridMultilevel"/>
    <w:tmpl w:val="B122F1D2"/>
    <w:lvl w:ilvl="0" w:tplc="9314CBD4">
      <w:start w:val="2"/>
      <w:numFmt w:val="decimal"/>
      <w:lvlText w:val="%1."/>
      <w:lvlJc w:val="left"/>
      <w:pPr>
        <w:ind w:left="7732" w:hanging="360"/>
      </w:pPr>
      <w:rPr>
        <w:rFonts w:hint="default"/>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46805C1"/>
    <w:multiLevelType w:val="hybridMultilevel"/>
    <w:tmpl w:val="D7D21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15185BAC"/>
    <w:multiLevelType w:val="hybridMultilevel"/>
    <w:tmpl w:val="14A09442"/>
    <w:lvl w:ilvl="0" w:tplc="1474F5B4">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15341635"/>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15383FCB"/>
    <w:multiLevelType w:val="hybridMultilevel"/>
    <w:tmpl w:val="EE6AEF72"/>
    <w:lvl w:ilvl="0" w:tplc="99D4D368">
      <w:start w:val="1"/>
      <w:numFmt w:val="decimal"/>
      <w:lvlText w:val="%1."/>
      <w:lvlJc w:val="left"/>
      <w:pPr>
        <w:ind w:left="-90" w:hanging="360"/>
      </w:pPr>
      <w:rPr>
        <w:rFonts w:hint="default"/>
        <w:b w:val="0"/>
      </w:rPr>
    </w:lvl>
    <w:lvl w:ilvl="1" w:tplc="08090019">
      <w:start w:val="1"/>
      <w:numFmt w:val="lowerLetter"/>
      <w:lvlText w:val="%2."/>
      <w:lvlJc w:val="left"/>
      <w:pPr>
        <w:ind w:left="630" w:hanging="360"/>
      </w:pPr>
    </w:lvl>
    <w:lvl w:ilvl="2" w:tplc="0809001B" w:tentative="1">
      <w:start w:val="1"/>
      <w:numFmt w:val="lowerRoman"/>
      <w:lvlText w:val="%3."/>
      <w:lvlJc w:val="right"/>
      <w:pPr>
        <w:ind w:left="1350" w:hanging="180"/>
      </w:pPr>
    </w:lvl>
    <w:lvl w:ilvl="3" w:tplc="0809000F" w:tentative="1">
      <w:start w:val="1"/>
      <w:numFmt w:val="decimal"/>
      <w:lvlText w:val="%4."/>
      <w:lvlJc w:val="left"/>
      <w:pPr>
        <w:ind w:left="2070" w:hanging="360"/>
      </w:pPr>
    </w:lvl>
    <w:lvl w:ilvl="4" w:tplc="08090019" w:tentative="1">
      <w:start w:val="1"/>
      <w:numFmt w:val="lowerLetter"/>
      <w:lvlText w:val="%5."/>
      <w:lvlJc w:val="left"/>
      <w:pPr>
        <w:ind w:left="2790" w:hanging="360"/>
      </w:pPr>
    </w:lvl>
    <w:lvl w:ilvl="5" w:tplc="0809001B" w:tentative="1">
      <w:start w:val="1"/>
      <w:numFmt w:val="lowerRoman"/>
      <w:lvlText w:val="%6."/>
      <w:lvlJc w:val="right"/>
      <w:pPr>
        <w:ind w:left="3510" w:hanging="180"/>
      </w:pPr>
    </w:lvl>
    <w:lvl w:ilvl="6" w:tplc="0809000F" w:tentative="1">
      <w:start w:val="1"/>
      <w:numFmt w:val="decimal"/>
      <w:lvlText w:val="%7."/>
      <w:lvlJc w:val="left"/>
      <w:pPr>
        <w:ind w:left="4230" w:hanging="360"/>
      </w:pPr>
    </w:lvl>
    <w:lvl w:ilvl="7" w:tplc="08090019" w:tentative="1">
      <w:start w:val="1"/>
      <w:numFmt w:val="lowerLetter"/>
      <w:lvlText w:val="%8."/>
      <w:lvlJc w:val="left"/>
      <w:pPr>
        <w:ind w:left="4950" w:hanging="360"/>
      </w:pPr>
    </w:lvl>
    <w:lvl w:ilvl="8" w:tplc="0809001B" w:tentative="1">
      <w:start w:val="1"/>
      <w:numFmt w:val="lowerRoman"/>
      <w:lvlText w:val="%9."/>
      <w:lvlJc w:val="right"/>
      <w:pPr>
        <w:ind w:left="5670" w:hanging="180"/>
      </w:pPr>
    </w:lvl>
  </w:abstractNum>
  <w:abstractNum w:abstractNumId="22">
    <w:nsid w:val="168224E4"/>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16AC02E8"/>
    <w:multiLevelType w:val="multilevel"/>
    <w:tmpl w:val="F5CAF40E"/>
    <w:lvl w:ilvl="0">
      <w:start w:val="1"/>
      <w:numFmt w:val="bullet"/>
      <w:lvlText w:val=""/>
      <w:lvlJc w:val="left"/>
      <w:pPr>
        <w:ind w:left="786" w:hanging="360"/>
      </w:pPr>
      <w:rPr>
        <w:rFonts w:ascii="Symbol" w:hAnsi="Symbol" w:hint="default"/>
      </w:r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4">
    <w:nsid w:val="18CC07C7"/>
    <w:multiLevelType w:val="hybridMultilevel"/>
    <w:tmpl w:val="06B46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1BAF356D"/>
    <w:multiLevelType w:val="hybridMultilevel"/>
    <w:tmpl w:val="A566C79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1BEE2048"/>
    <w:multiLevelType w:val="hybridMultilevel"/>
    <w:tmpl w:val="0D223B3A"/>
    <w:lvl w:ilvl="0" w:tplc="F9FA9412">
      <w:start w:val="1"/>
      <w:numFmt w:val="lowerLetter"/>
      <w:lvlText w:val="%1)"/>
      <w:lvlJc w:val="left"/>
      <w:pPr>
        <w:ind w:left="870" w:hanging="360"/>
      </w:pPr>
      <w:rPr>
        <w:rFonts w:hint="default"/>
        <w:b w:val="0"/>
      </w:r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27">
    <w:nsid w:val="1CE11683"/>
    <w:multiLevelType w:val="multilevel"/>
    <w:tmpl w:val="F5CAF40E"/>
    <w:lvl w:ilvl="0">
      <w:start w:val="1"/>
      <w:numFmt w:val="bullet"/>
      <w:lvlText w:val=""/>
      <w:lvlJc w:val="left"/>
      <w:pPr>
        <w:ind w:left="786" w:hanging="360"/>
      </w:pPr>
      <w:rPr>
        <w:rFonts w:ascii="Symbol" w:hAnsi="Symbol" w:hint="default"/>
      </w:r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8">
    <w:nsid w:val="1E443E1D"/>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1F6D4023"/>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16139DF"/>
    <w:multiLevelType w:val="multilevel"/>
    <w:tmpl w:val="9042C95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21724B91"/>
    <w:multiLevelType w:val="multilevel"/>
    <w:tmpl w:val="9042C95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22A377D7"/>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24546168"/>
    <w:multiLevelType w:val="hybridMultilevel"/>
    <w:tmpl w:val="70F87D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2A3856D4"/>
    <w:multiLevelType w:val="multilevel"/>
    <w:tmpl w:val="95A69AA6"/>
    <w:lvl w:ilvl="0">
      <w:start w:val="1"/>
      <w:numFmt w:val="decimal"/>
      <w:lvlText w:val="%1)"/>
      <w:lvlJc w:val="left"/>
      <w:pPr>
        <w:ind w:left="360" w:hanging="360"/>
      </w:pPr>
      <w:rPr>
        <w:rFonts w:ascii="Arial" w:hAnsi="Arial" w:cs="Aria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30F85CC6"/>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31996632"/>
    <w:multiLevelType w:val="hybridMultilevel"/>
    <w:tmpl w:val="610C6964"/>
    <w:lvl w:ilvl="0" w:tplc="BF3AC5C0">
      <w:start w:val="1"/>
      <w:numFmt w:val="lowerLetter"/>
      <w:lvlText w:val="%1)"/>
      <w:lvlJc w:val="left"/>
      <w:pPr>
        <w:ind w:left="1524" w:hanging="360"/>
      </w:pPr>
      <w:rPr>
        <w:b w:val="0"/>
      </w:rPr>
    </w:lvl>
    <w:lvl w:ilvl="1" w:tplc="08090019" w:tentative="1">
      <w:start w:val="1"/>
      <w:numFmt w:val="lowerLetter"/>
      <w:lvlText w:val="%2."/>
      <w:lvlJc w:val="left"/>
      <w:pPr>
        <w:ind w:left="2244" w:hanging="360"/>
      </w:pPr>
    </w:lvl>
    <w:lvl w:ilvl="2" w:tplc="0809001B" w:tentative="1">
      <w:start w:val="1"/>
      <w:numFmt w:val="lowerRoman"/>
      <w:lvlText w:val="%3."/>
      <w:lvlJc w:val="right"/>
      <w:pPr>
        <w:ind w:left="2964" w:hanging="180"/>
      </w:pPr>
    </w:lvl>
    <w:lvl w:ilvl="3" w:tplc="0809000F" w:tentative="1">
      <w:start w:val="1"/>
      <w:numFmt w:val="decimal"/>
      <w:lvlText w:val="%4."/>
      <w:lvlJc w:val="left"/>
      <w:pPr>
        <w:ind w:left="3684" w:hanging="360"/>
      </w:pPr>
    </w:lvl>
    <w:lvl w:ilvl="4" w:tplc="08090019" w:tentative="1">
      <w:start w:val="1"/>
      <w:numFmt w:val="lowerLetter"/>
      <w:lvlText w:val="%5."/>
      <w:lvlJc w:val="left"/>
      <w:pPr>
        <w:ind w:left="4404" w:hanging="360"/>
      </w:pPr>
    </w:lvl>
    <w:lvl w:ilvl="5" w:tplc="0809001B" w:tentative="1">
      <w:start w:val="1"/>
      <w:numFmt w:val="lowerRoman"/>
      <w:lvlText w:val="%6."/>
      <w:lvlJc w:val="right"/>
      <w:pPr>
        <w:ind w:left="5124" w:hanging="180"/>
      </w:pPr>
    </w:lvl>
    <w:lvl w:ilvl="6" w:tplc="0809000F" w:tentative="1">
      <w:start w:val="1"/>
      <w:numFmt w:val="decimal"/>
      <w:lvlText w:val="%7."/>
      <w:lvlJc w:val="left"/>
      <w:pPr>
        <w:ind w:left="5844" w:hanging="360"/>
      </w:pPr>
    </w:lvl>
    <w:lvl w:ilvl="7" w:tplc="08090019" w:tentative="1">
      <w:start w:val="1"/>
      <w:numFmt w:val="lowerLetter"/>
      <w:lvlText w:val="%8."/>
      <w:lvlJc w:val="left"/>
      <w:pPr>
        <w:ind w:left="6564" w:hanging="360"/>
      </w:pPr>
    </w:lvl>
    <w:lvl w:ilvl="8" w:tplc="0809001B" w:tentative="1">
      <w:start w:val="1"/>
      <w:numFmt w:val="lowerRoman"/>
      <w:lvlText w:val="%9."/>
      <w:lvlJc w:val="right"/>
      <w:pPr>
        <w:ind w:left="7284" w:hanging="180"/>
      </w:pPr>
    </w:lvl>
  </w:abstractNum>
  <w:abstractNum w:abstractNumId="37">
    <w:nsid w:val="31CE57C4"/>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32103C17"/>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32785097"/>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nsid w:val="3416788D"/>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D7407F"/>
    <w:multiLevelType w:val="hybridMultilevel"/>
    <w:tmpl w:val="63227184"/>
    <w:lvl w:ilvl="0" w:tplc="2E363078">
      <w:start w:val="1"/>
      <w:numFmt w:val="lowerLetter"/>
      <w:lvlText w:val="%1)"/>
      <w:lvlJc w:val="left"/>
      <w:pPr>
        <w:ind w:left="1080" w:hanging="360"/>
      </w:pPr>
      <w:rPr>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nsid w:val="381F3E78"/>
    <w:multiLevelType w:val="hybridMultilevel"/>
    <w:tmpl w:val="25A6A4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38846B20"/>
    <w:multiLevelType w:val="multilevel"/>
    <w:tmpl w:val="F5CAF40E"/>
    <w:lvl w:ilvl="0">
      <w:start w:val="1"/>
      <w:numFmt w:val="bullet"/>
      <w:lvlText w:val=""/>
      <w:lvlJc w:val="left"/>
      <w:pPr>
        <w:ind w:left="786" w:hanging="360"/>
      </w:pPr>
      <w:rPr>
        <w:rFonts w:ascii="Symbol" w:hAnsi="Symbol" w:hint="default"/>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4">
    <w:nsid w:val="390071A9"/>
    <w:multiLevelType w:val="hybridMultilevel"/>
    <w:tmpl w:val="46E8965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39A94CD0"/>
    <w:multiLevelType w:val="hybridMultilevel"/>
    <w:tmpl w:val="31608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3A035553"/>
    <w:multiLevelType w:val="hybridMultilevel"/>
    <w:tmpl w:val="70F87D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3B527A99"/>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nsid w:val="3BC10FA5"/>
    <w:multiLevelType w:val="hybridMultilevel"/>
    <w:tmpl w:val="C2167DFE"/>
    <w:lvl w:ilvl="0" w:tplc="EF88BE12">
      <w:start w:val="1"/>
      <w:numFmt w:val="bullet"/>
      <w:lvlText w:val=""/>
      <w:lvlJc w:val="left"/>
      <w:pPr>
        <w:ind w:left="360" w:hanging="360"/>
      </w:pPr>
      <w:rPr>
        <w:rFonts w:ascii="Symbol" w:hAnsi="Symbol" w:hint="default"/>
        <w:sz w:val="22"/>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nsid w:val="3BE20AF1"/>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3CB64B46"/>
    <w:multiLevelType w:val="hybridMultilevel"/>
    <w:tmpl w:val="C9FA34AE"/>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nsid w:val="3CD57BAA"/>
    <w:multiLevelType w:val="hybridMultilevel"/>
    <w:tmpl w:val="F6A6C310"/>
    <w:lvl w:ilvl="0" w:tplc="C53AD4BE">
      <w:start w:val="2"/>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nsid w:val="3E5868F0"/>
    <w:multiLevelType w:val="hybridMultilevel"/>
    <w:tmpl w:val="184A1FB2"/>
    <w:lvl w:ilvl="0" w:tplc="08090017">
      <w:start w:val="1"/>
      <w:numFmt w:val="lowerLetter"/>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3">
    <w:nsid w:val="3F4C188B"/>
    <w:multiLevelType w:val="hybridMultilevel"/>
    <w:tmpl w:val="870083EA"/>
    <w:lvl w:ilvl="0" w:tplc="08090001">
      <w:start w:val="1"/>
      <w:numFmt w:val="bullet"/>
      <w:lvlText w:val=""/>
      <w:lvlJc w:val="left"/>
      <w:pPr>
        <w:ind w:left="6" w:hanging="360"/>
      </w:pPr>
      <w:rPr>
        <w:rFonts w:ascii="Symbol" w:hAnsi="Symbol" w:hint="default"/>
      </w:rPr>
    </w:lvl>
    <w:lvl w:ilvl="1" w:tplc="08090019" w:tentative="1">
      <w:start w:val="1"/>
      <w:numFmt w:val="lowerLetter"/>
      <w:lvlText w:val="%2."/>
      <w:lvlJc w:val="left"/>
      <w:pPr>
        <w:ind w:left="726" w:hanging="360"/>
      </w:pPr>
    </w:lvl>
    <w:lvl w:ilvl="2" w:tplc="0809001B" w:tentative="1">
      <w:start w:val="1"/>
      <w:numFmt w:val="lowerRoman"/>
      <w:lvlText w:val="%3."/>
      <w:lvlJc w:val="right"/>
      <w:pPr>
        <w:ind w:left="1446" w:hanging="180"/>
      </w:pPr>
    </w:lvl>
    <w:lvl w:ilvl="3" w:tplc="0809000F" w:tentative="1">
      <w:start w:val="1"/>
      <w:numFmt w:val="decimal"/>
      <w:lvlText w:val="%4."/>
      <w:lvlJc w:val="left"/>
      <w:pPr>
        <w:ind w:left="2166" w:hanging="360"/>
      </w:pPr>
    </w:lvl>
    <w:lvl w:ilvl="4" w:tplc="08090019" w:tentative="1">
      <w:start w:val="1"/>
      <w:numFmt w:val="lowerLetter"/>
      <w:lvlText w:val="%5."/>
      <w:lvlJc w:val="left"/>
      <w:pPr>
        <w:ind w:left="2886" w:hanging="360"/>
      </w:pPr>
    </w:lvl>
    <w:lvl w:ilvl="5" w:tplc="0809001B" w:tentative="1">
      <w:start w:val="1"/>
      <w:numFmt w:val="lowerRoman"/>
      <w:lvlText w:val="%6."/>
      <w:lvlJc w:val="right"/>
      <w:pPr>
        <w:ind w:left="3606" w:hanging="180"/>
      </w:pPr>
    </w:lvl>
    <w:lvl w:ilvl="6" w:tplc="0809000F" w:tentative="1">
      <w:start w:val="1"/>
      <w:numFmt w:val="decimal"/>
      <w:lvlText w:val="%7."/>
      <w:lvlJc w:val="left"/>
      <w:pPr>
        <w:ind w:left="4326" w:hanging="360"/>
      </w:pPr>
    </w:lvl>
    <w:lvl w:ilvl="7" w:tplc="08090019" w:tentative="1">
      <w:start w:val="1"/>
      <w:numFmt w:val="lowerLetter"/>
      <w:lvlText w:val="%8."/>
      <w:lvlJc w:val="left"/>
      <w:pPr>
        <w:ind w:left="5046" w:hanging="360"/>
      </w:pPr>
    </w:lvl>
    <w:lvl w:ilvl="8" w:tplc="0809001B" w:tentative="1">
      <w:start w:val="1"/>
      <w:numFmt w:val="lowerRoman"/>
      <w:lvlText w:val="%9."/>
      <w:lvlJc w:val="right"/>
      <w:pPr>
        <w:ind w:left="5766" w:hanging="180"/>
      </w:pPr>
    </w:lvl>
  </w:abstractNum>
  <w:abstractNum w:abstractNumId="54">
    <w:nsid w:val="3FDE7064"/>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400B2A5B"/>
    <w:multiLevelType w:val="multilevel"/>
    <w:tmpl w:val="F5CAF40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402E6C8D"/>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44E3033E"/>
    <w:multiLevelType w:val="hybridMultilevel"/>
    <w:tmpl w:val="17B4CCD8"/>
    <w:lvl w:ilvl="0" w:tplc="08090017">
      <w:start w:val="1"/>
      <w:numFmt w:val="lowerLetter"/>
      <w:lvlText w:val="%1)"/>
      <w:lvlJc w:val="left"/>
      <w:pPr>
        <w:ind w:left="760" w:hanging="360"/>
      </w:p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58">
    <w:nsid w:val="4650356F"/>
    <w:multiLevelType w:val="hybridMultilevel"/>
    <w:tmpl w:val="C546B2BE"/>
    <w:lvl w:ilvl="0" w:tplc="97AC2B32">
      <w:start w:val="4"/>
      <w:numFmt w:val="decimal"/>
      <w:lvlText w:val="%1."/>
      <w:lvlJc w:val="left"/>
      <w:pPr>
        <w:ind w:left="1080" w:hanging="360"/>
      </w:pPr>
      <w:rPr>
        <w:rFonts w:ascii="Arial" w:hAnsi="Arial" w:cs="Arial" w:hint="default"/>
        <w:b w:val="0"/>
        <w:sz w:val="24"/>
        <w:szCs w:val="24"/>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46711E37"/>
    <w:multiLevelType w:val="hybridMultilevel"/>
    <w:tmpl w:val="93CC65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nsid w:val="467C58F1"/>
    <w:multiLevelType w:val="hybridMultilevel"/>
    <w:tmpl w:val="C2D62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nsid w:val="46C9488A"/>
    <w:multiLevelType w:val="hybridMultilevel"/>
    <w:tmpl w:val="32184CEC"/>
    <w:lvl w:ilvl="0" w:tplc="08090001">
      <w:start w:val="1"/>
      <w:numFmt w:val="bullet"/>
      <w:lvlText w:val=""/>
      <w:lvlJc w:val="left"/>
      <w:pPr>
        <w:ind w:left="-351" w:hanging="360"/>
      </w:pPr>
      <w:rPr>
        <w:rFonts w:ascii="Symbol" w:hAnsi="Symbol" w:hint="default"/>
      </w:rPr>
    </w:lvl>
    <w:lvl w:ilvl="1" w:tplc="08090003" w:tentative="1">
      <w:start w:val="1"/>
      <w:numFmt w:val="bullet"/>
      <w:lvlText w:val="o"/>
      <w:lvlJc w:val="left"/>
      <w:pPr>
        <w:ind w:left="369" w:hanging="360"/>
      </w:pPr>
      <w:rPr>
        <w:rFonts w:ascii="Courier New" w:hAnsi="Courier New" w:cs="Courier New" w:hint="default"/>
      </w:rPr>
    </w:lvl>
    <w:lvl w:ilvl="2" w:tplc="08090005" w:tentative="1">
      <w:start w:val="1"/>
      <w:numFmt w:val="bullet"/>
      <w:lvlText w:val=""/>
      <w:lvlJc w:val="left"/>
      <w:pPr>
        <w:ind w:left="1089" w:hanging="360"/>
      </w:pPr>
      <w:rPr>
        <w:rFonts w:ascii="Wingdings" w:hAnsi="Wingdings" w:hint="default"/>
      </w:rPr>
    </w:lvl>
    <w:lvl w:ilvl="3" w:tplc="08090001" w:tentative="1">
      <w:start w:val="1"/>
      <w:numFmt w:val="bullet"/>
      <w:lvlText w:val=""/>
      <w:lvlJc w:val="left"/>
      <w:pPr>
        <w:ind w:left="1809" w:hanging="360"/>
      </w:pPr>
      <w:rPr>
        <w:rFonts w:ascii="Symbol" w:hAnsi="Symbol" w:hint="default"/>
      </w:rPr>
    </w:lvl>
    <w:lvl w:ilvl="4" w:tplc="08090003" w:tentative="1">
      <w:start w:val="1"/>
      <w:numFmt w:val="bullet"/>
      <w:lvlText w:val="o"/>
      <w:lvlJc w:val="left"/>
      <w:pPr>
        <w:ind w:left="2529" w:hanging="360"/>
      </w:pPr>
      <w:rPr>
        <w:rFonts w:ascii="Courier New" w:hAnsi="Courier New" w:cs="Courier New" w:hint="default"/>
      </w:rPr>
    </w:lvl>
    <w:lvl w:ilvl="5" w:tplc="08090005" w:tentative="1">
      <w:start w:val="1"/>
      <w:numFmt w:val="bullet"/>
      <w:lvlText w:val=""/>
      <w:lvlJc w:val="left"/>
      <w:pPr>
        <w:ind w:left="3249" w:hanging="360"/>
      </w:pPr>
      <w:rPr>
        <w:rFonts w:ascii="Wingdings" w:hAnsi="Wingdings" w:hint="default"/>
      </w:rPr>
    </w:lvl>
    <w:lvl w:ilvl="6" w:tplc="08090001" w:tentative="1">
      <w:start w:val="1"/>
      <w:numFmt w:val="bullet"/>
      <w:lvlText w:val=""/>
      <w:lvlJc w:val="left"/>
      <w:pPr>
        <w:ind w:left="3969" w:hanging="360"/>
      </w:pPr>
      <w:rPr>
        <w:rFonts w:ascii="Symbol" w:hAnsi="Symbol" w:hint="default"/>
      </w:rPr>
    </w:lvl>
    <w:lvl w:ilvl="7" w:tplc="08090003" w:tentative="1">
      <w:start w:val="1"/>
      <w:numFmt w:val="bullet"/>
      <w:lvlText w:val="o"/>
      <w:lvlJc w:val="left"/>
      <w:pPr>
        <w:ind w:left="4689" w:hanging="360"/>
      </w:pPr>
      <w:rPr>
        <w:rFonts w:ascii="Courier New" w:hAnsi="Courier New" w:cs="Courier New" w:hint="default"/>
      </w:rPr>
    </w:lvl>
    <w:lvl w:ilvl="8" w:tplc="08090005" w:tentative="1">
      <w:start w:val="1"/>
      <w:numFmt w:val="bullet"/>
      <w:lvlText w:val=""/>
      <w:lvlJc w:val="left"/>
      <w:pPr>
        <w:ind w:left="5409" w:hanging="360"/>
      </w:pPr>
      <w:rPr>
        <w:rFonts w:ascii="Wingdings" w:hAnsi="Wingdings" w:hint="default"/>
      </w:rPr>
    </w:lvl>
  </w:abstractNum>
  <w:abstractNum w:abstractNumId="62">
    <w:nsid w:val="4979633F"/>
    <w:multiLevelType w:val="hybridMultilevel"/>
    <w:tmpl w:val="C41E6FF8"/>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nsid w:val="4A70628D"/>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4BB35D09"/>
    <w:multiLevelType w:val="hybridMultilevel"/>
    <w:tmpl w:val="3C3893B4"/>
    <w:lvl w:ilvl="0" w:tplc="D214EF18">
      <w:start w:val="1"/>
      <w:numFmt w:val="lowerLetter"/>
      <w:lvlText w:val="%1)"/>
      <w:lvlJc w:val="lef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5">
    <w:nsid w:val="4BDC6B3B"/>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4C970CB9"/>
    <w:multiLevelType w:val="hybridMultilevel"/>
    <w:tmpl w:val="78BAE80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67">
    <w:nsid w:val="4CEA6187"/>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nsid w:val="4DA73744"/>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nsid w:val="4E4626F7"/>
    <w:multiLevelType w:val="multilevel"/>
    <w:tmpl w:val="F5CAF40E"/>
    <w:lvl w:ilvl="0">
      <w:start w:val="1"/>
      <w:numFmt w:val="bullet"/>
      <w:lvlText w:val=""/>
      <w:lvlJc w:val="left"/>
      <w:pPr>
        <w:ind w:left="-1339" w:hanging="360"/>
      </w:pPr>
      <w:rPr>
        <w:rFonts w:ascii="Symbol" w:hAnsi="Symbol" w:hint="default"/>
      </w:rPr>
    </w:lvl>
    <w:lvl w:ilvl="1">
      <w:start w:val="1"/>
      <w:numFmt w:val="decimal"/>
      <w:lvlText w:val="%1.%2."/>
      <w:lvlJc w:val="left"/>
      <w:pPr>
        <w:ind w:left="-907" w:hanging="432"/>
      </w:pPr>
      <w:rPr>
        <w:rFonts w:hint="default"/>
      </w:rPr>
    </w:lvl>
    <w:lvl w:ilvl="2">
      <w:start w:val="1"/>
      <w:numFmt w:val="decimal"/>
      <w:lvlText w:val="%1.%2.%3."/>
      <w:lvlJc w:val="left"/>
      <w:pPr>
        <w:ind w:left="-475" w:hanging="504"/>
      </w:pPr>
      <w:rPr>
        <w:rFonts w:hint="default"/>
      </w:rPr>
    </w:lvl>
    <w:lvl w:ilvl="3">
      <w:start w:val="1"/>
      <w:numFmt w:val="decimal"/>
      <w:lvlText w:val="%1.%2.%3.%4."/>
      <w:lvlJc w:val="left"/>
      <w:pPr>
        <w:ind w:left="29" w:hanging="648"/>
      </w:pPr>
      <w:rPr>
        <w:rFonts w:hint="default"/>
      </w:rPr>
    </w:lvl>
    <w:lvl w:ilvl="4">
      <w:start w:val="1"/>
      <w:numFmt w:val="decimal"/>
      <w:lvlText w:val="%1.%2.%3.%4.%5."/>
      <w:lvlJc w:val="left"/>
      <w:pPr>
        <w:ind w:left="533" w:hanging="792"/>
      </w:pPr>
      <w:rPr>
        <w:rFonts w:hint="default"/>
      </w:rPr>
    </w:lvl>
    <w:lvl w:ilvl="5">
      <w:start w:val="1"/>
      <w:numFmt w:val="decimal"/>
      <w:lvlText w:val="%1.%2.%3.%4.%5.%6."/>
      <w:lvlJc w:val="left"/>
      <w:pPr>
        <w:ind w:left="1037" w:hanging="936"/>
      </w:pPr>
      <w:rPr>
        <w:rFonts w:hint="default"/>
      </w:rPr>
    </w:lvl>
    <w:lvl w:ilvl="6">
      <w:start w:val="1"/>
      <w:numFmt w:val="decimal"/>
      <w:lvlText w:val="%1.%2.%3.%4.%5.%6.%7."/>
      <w:lvlJc w:val="left"/>
      <w:pPr>
        <w:ind w:left="1541" w:hanging="1080"/>
      </w:pPr>
      <w:rPr>
        <w:rFonts w:hint="default"/>
      </w:rPr>
    </w:lvl>
    <w:lvl w:ilvl="7">
      <w:start w:val="1"/>
      <w:numFmt w:val="decimal"/>
      <w:lvlText w:val="%1.%2.%3.%4.%5.%6.%7.%8."/>
      <w:lvlJc w:val="left"/>
      <w:pPr>
        <w:ind w:left="2045" w:hanging="1224"/>
      </w:pPr>
      <w:rPr>
        <w:rFonts w:hint="default"/>
      </w:rPr>
    </w:lvl>
    <w:lvl w:ilvl="8">
      <w:start w:val="1"/>
      <w:numFmt w:val="decimal"/>
      <w:lvlText w:val="%1.%2.%3.%4.%5.%6.%7.%8.%9."/>
      <w:lvlJc w:val="left"/>
      <w:pPr>
        <w:ind w:left="2621" w:hanging="1440"/>
      </w:pPr>
      <w:rPr>
        <w:rFonts w:hint="default"/>
      </w:rPr>
    </w:lvl>
  </w:abstractNum>
  <w:abstractNum w:abstractNumId="70">
    <w:nsid w:val="4E7360AB"/>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4EEF6FB4"/>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nsid w:val="503007E3"/>
    <w:multiLevelType w:val="multilevel"/>
    <w:tmpl w:val="F5CAF40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505D425C"/>
    <w:multiLevelType w:val="hybridMultilevel"/>
    <w:tmpl w:val="13260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nsid w:val="50B731CD"/>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50BE4BF3"/>
    <w:multiLevelType w:val="hybridMultilevel"/>
    <w:tmpl w:val="BD785E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nsid w:val="510E58B2"/>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nsid w:val="51492DCC"/>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54AC7F38"/>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9">
    <w:nsid w:val="54C12D6E"/>
    <w:multiLevelType w:val="multilevel"/>
    <w:tmpl w:val="9042C95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54FF7878"/>
    <w:multiLevelType w:val="hybridMultilevel"/>
    <w:tmpl w:val="B3682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nsid w:val="55B83DC2"/>
    <w:multiLevelType w:val="hybridMultilevel"/>
    <w:tmpl w:val="1040C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nsid w:val="55E45205"/>
    <w:multiLevelType w:val="hybridMultilevel"/>
    <w:tmpl w:val="0D3E5104"/>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nsid w:val="5612491B"/>
    <w:multiLevelType w:val="hybridMultilevel"/>
    <w:tmpl w:val="E6142B1E"/>
    <w:lvl w:ilvl="0" w:tplc="487ACBB2">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4">
    <w:nsid w:val="5771437B"/>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nsid w:val="57A8035C"/>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nsid w:val="57AB0838"/>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7">
    <w:nsid w:val="595021F3"/>
    <w:multiLevelType w:val="hybridMultilevel"/>
    <w:tmpl w:val="479A5B90"/>
    <w:lvl w:ilvl="0" w:tplc="08090017">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8">
    <w:nsid w:val="599B6230"/>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nsid w:val="59A674B4"/>
    <w:multiLevelType w:val="multilevel"/>
    <w:tmpl w:val="9042C95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nsid w:val="5B517E3D"/>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1">
    <w:nsid w:val="5B9E024E"/>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5BC968DA"/>
    <w:multiLevelType w:val="hybridMultilevel"/>
    <w:tmpl w:val="874CD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nsid w:val="5C2F4CD6"/>
    <w:multiLevelType w:val="multilevel"/>
    <w:tmpl w:val="F5CAF40E"/>
    <w:lvl w:ilvl="0">
      <w:start w:val="1"/>
      <w:numFmt w:val="bullet"/>
      <w:lvlText w:val=""/>
      <w:lvlJc w:val="left"/>
      <w:pPr>
        <w:ind w:left="786" w:hanging="360"/>
      </w:pPr>
      <w:rPr>
        <w:rFonts w:ascii="Symbol" w:hAnsi="Symbol" w:hint="default"/>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94">
    <w:nsid w:val="5C685B93"/>
    <w:multiLevelType w:val="hybridMultilevel"/>
    <w:tmpl w:val="70F87D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nsid w:val="5D5E3734"/>
    <w:multiLevelType w:val="multilevel"/>
    <w:tmpl w:val="F5CAF40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nsid w:val="5D8D43A6"/>
    <w:multiLevelType w:val="hybridMultilevel"/>
    <w:tmpl w:val="822C4594"/>
    <w:lvl w:ilvl="0" w:tplc="89E82572">
      <w:start w:val="1"/>
      <w:numFmt w:val="lowerLetter"/>
      <w:lvlText w:val="%1)"/>
      <w:lvlJc w:val="left"/>
      <w:pPr>
        <w:ind w:left="360" w:hanging="360"/>
      </w:pPr>
      <w:rPr>
        <w:rFonts w:ascii="Arial" w:eastAsiaTheme="minorHAnsi" w:hAnsi="Arial" w:cstheme="minorBidi"/>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nsid w:val="5D9F7146"/>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nsid w:val="5F0D4912"/>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F45253A"/>
    <w:multiLevelType w:val="hybridMultilevel"/>
    <w:tmpl w:val="EAC87A28"/>
    <w:lvl w:ilvl="0" w:tplc="647C69D4">
      <w:start w:val="6"/>
      <w:numFmt w:val="upperLetter"/>
      <w:lvlText w:val="%1."/>
      <w:lvlJc w:val="left"/>
      <w:pPr>
        <w:ind w:left="663" w:hanging="360"/>
      </w:pPr>
      <w:rPr>
        <w:rFonts w:hint="default"/>
      </w:rPr>
    </w:lvl>
    <w:lvl w:ilvl="1" w:tplc="08090019">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100">
    <w:nsid w:val="5F72716B"/>
    <w:multiLevelType w:val="hybridMultilevel"/>
    <w:tmpl w:val="074C2CF2"/>
    <w:lvl w:ilvl="0" w:tplc="1474F5B4">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nsid w:val="5FF15F6C"/>
    <w:multiLevelType w:val="multilevel"/>
    <w:tmpl w:val="F5CAF40E"/>
    <w:lvl w:ilvl="0">
      <w:start w:val="1"/>
      <w:numFmt w:val="bullet"/>
      <w:lvlText w:val=""/>
      <w:lvlJc w:val="left"/>
      <w:pPr>
        <w:ind w:left="786" w:hanging="360"/>
      </w:pPr>
      <w:rPr>
        <w:rFonts w:ascii="Symbol" w:hAnsi="Symbol" w:hint="default"/>
      </w:r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02">
    <w:nsid w:val="60F5603A"/>
    <w:multiLevelType w:val="hybridMultilevel"/>
    <w:tmpl w:val="94E21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nsid w:val="617A4DE8"/>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nsid w:val="61B10829"/>
    <w:multiLevelType w:val="hybridMultilevel"/>
    <w:tmpl w:val="63DA186C"/>
    <w:lvl w:ilvl="0" w:tplc="0809000F">
      <w:start w:val="1"/>
      <w:numFmt w:val="decimal"/>
      <w:lvlText w:val="%1."/>
      <w:lvlJc w:val="left"/>
      <w:pPr>
        <w:ind w:left="-636" w:hanging="360"/>
      </w:pPr>
    </w:lvl>
    <w:lvl w:ilvl="1" w:tplc="08090019" w:tentative="1">
      <w:start w:val="1"/>
      <w:numFmt w:val="lowerLetter"/>
      <w:lvlText w:val="%2."/>
      <w:lvlJc w:val="left"/>
      <w:pPr>
        <w:ind w:left="84" w:hanging="360"/>
      </w:pPr>
    </w:lvl>
    <w:lvl w:ilvl="2" w:tplc="0809001B" w:tentative="1">
      <w:start w:val="1"/>
      <w:numFmt w:val="lowerRoman"/>
      <w:lvlText w:val="%3."/>
      <w:lvlJc w:val="right"/>
      <w:pPr>
        <w:ind w:left="804" w:hanging="180"/>
      </w:pPr>
    </w:lvl>
    <w:lvl w:ilvl="3" w:tplc="0809000F" w:tentative="1">
      <w:start w:val="1"/>
      <w:numFmt w:val="decimal"/>
      <w:lvlText w:val="%4."/>
      <w:lvlJc w:val="left"/>
      <w:pPr>
        <w:ind w:left="1524" w:hanging="360"/>
      </w:pPr>
    </w:lvl>
    <w:lvl w:ilvl="4" w:tplc="08090019" w:tentative="1">
      <w:start w:val="1"/>
      <w:numFmt w:val="lowerLetter"/>
      <w:lvlText w:val="%5."/>
      <w:lvlJc w:val="left"/>
      <w:pPr>
        <w:ind w:left="2244" w:hanging="360"/>
      </w:pPr>
    </w:lvl>
    <w:lvl w:ilvl="5" w:tplc="0809001B" w:tentative="1">
      <w:start w:val="1"/>
      <w:numFmt w:val="lowerRoman"/>
      <w:lvlText w:val="%6."/>
      <w:lvlJc w:val="right"/>
      <w:pPr>
        <w:ind w:left="2964" w:hanging="180"/>
      </w:pPr>
    </w:lvl>
    <w:lvl w:ilvl="6" w:tplc="0809000F" w:tentative="1">
      <w:start w:val="1"/>
      <w:numFmt w:val="decimal"/>
      <w:lvlText w:val="%7."/>
      <w:lvlJc w:val="left"/>
      <w:pPr>
        <w:ind w:left="3684" w:hanging="360"/>
      </w:pPr>
    </w:lvl>
    <w:lvl w:ilvl="7" w:tplc="08090019" w:tentative="1">
      <w:start w:val="1"/>
      <w:numFmt w:val="lowerLetter"/>
      <w:lvlText w:val="%8."/>
      <w:lvlJc w:val="left"/>
      <w:pPr>
        <w:ind w:left="4404" w:hanging="360"/>
      </w:pPr>
    </w:lvl>
    <w:lvl w:ilvl="8" w:tplc="0809001B" w:tentative="1">
      <w:start w:val="1"/>
      <w:numFmt w:val="lowerRoman"/>
      <w:lvlText w:val="%9."/>
      <w:lvlJc w:val="right"/>
      <w:pPr>
        <w:ind w:left="5124" w:hanging="180"/>
      </w:pPr>
    </w:lvl>
  </w:abstractNum>
  <w:abstractNum w:abstractNumId="105">
    <w:nsid w:val="63601455"/>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6">
    <w:nsid w:val="641C5922"/>
    <w:multiLevelType w:val="multilevel"/>
    <w:tmpl w:val="9042C95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nsid w:val="64276857"/>
    <w:multiLevelType w:val="hybridMultilevel"/>
    <w:tmpl w:val="1E7012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nsid w:val="643049A6"/>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nsid w:val="643F1073"/>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0">
    <w:nsid w:val="64CF21D6"/>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1">
    <w:nsid w:val="65C05155"/>
    <w:multiLevelType w:val="hybridMultilevel"/>
    <w:tmpl w:val="48683D74"/>
    <w:lvl w:ilvl="0" w:tplc="1474F5B4">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nsid w:val="669360CB"/>
    <w:multiLevelType w:val="hybridMultilevel"/>
    <w:tmpl w:val="51324E2C"/>
    <w:lvl w:ilvl="0" w:tplc="EF88BE12">
      <w:start w:val="1"/>
      <w:numFmt w:val="bullet"/>
      <w:lvlText w:val=""/>
      <w:lvlJc w:val="left"/>
      <w:pPr>
        <w:ind w:left="720" w:hanging="360"/>
      </w:pPr>
      <w:rPr>
        <w:rFonts w:ascii="Symbol" w:hAnsi="Symbol" w:hint="default"/>
        <w:sz w:val="22"/>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nsid w:val="6698103C"/>
    <w:multiLevelType w:val="hybridMultilevel"/>
    <w:tmpl w:val="B9D0DF0E"/>
    <w:lvl w:ilvl="0" w:tplc="0809000F">
      <w:start w:val="1"/>
      <w:numFmt w:val="decimal"/>
      <w:lvlText w:val="%1."/>
      <w:lvlJc w:val="left"/>
      <w:pPr>
        <w:ind w:left="720" w:hanging="360"/>
      </w:pPr>
      <w:rPr>
        <w:rFonts w:hint="default"/>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4">
    <w:nsid w:val="6751649C"/>
    <w:multiLevelType w:val="hybridMultilevel"/>
    <w:tmpl w:val="A8AA1902"/>
    <w:lvl w:ilvl="0" w:tplc="1474F5B4">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nsid w:val="69220224"/>
    <w:multiLevelType w:val="hybridMultilevel"/>
    <w:tmpl w:val="AB684E24"/>
    <w:lvl w:ilvl="0" w:tplc="3238D7F2">
      <w:start w:val="1"/>
      <w:numFmt w:val="lowerLetter"/>
      <w:lvlText w:val="%1)"/>
      <w:lvlJc w:val="left"/>
      <w:pPr>
        <w:ind w:left="360" w:hanging="360"/>
      </w:pPr>
      <w:rPr>
        <w:rFonts w:ascii="Arial" w:eastAsiaTheme="minorHAnsi" w:hAnsi="Arial" w:cs="Arial"/>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6">
    <w:nsid w:val="692F0DC9"/>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nsid w:val="6AFD38D4"/>
    <w:multiLevelType w:val="multilevel"/>
    <w:tmpl w:val="F5CAF40E"/>
    <w:lvl w:ilvl="0">
      <w:start w:val="1"/>
      <w:numFmt w:val="bullet"/>
      <w:lvlText w:val=""/>
      <w:lvlJc w:val="left"/>
      <w:pPr>
        <w:ind w:left="786" w:hanging="360"/>
      </w:pPr>
      <w:rPr>
        <w:rFonts w:ascii="Symbol" w:hAnsi="Symbol" w:hint="default"/>
      </w:r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18">
    <w:nsid w:val="6B6124EF"/>
    <w:multiLevelType w:val="hybridMultilevel"/>
    <w:tmpl w:val="2B887A0E"/>
    <w:lvl w:ilvl="0" w:tplc="0809000F">
      <w:start w:val="1"/>
      <w:numFmt w:val="decimal"/>
      <w:lvlText w:val="%1."/>
      <w:lvlJc w:val="left"/>
      <w:pPr>
        <w:ind w:left="360" w:hanging="360"/>
      </w:pPr>
      <w:rPr>
        <w:rFont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9">
    <w:nsid w:val="6CF82F0D"/>
    <w:multiLevelType w:val="hybridMultilevel"/>
    <w:tmpl w:val="FB06B47C"/>
    <w:lvl w:ilvl="0" w:tplc="65F6EAE6">
      <w:start w:val="1"/>
      <w:numFmt w:val="decimal"/>
      <w:lvlText w:val="%1."/>
      <w:lvlJc w:val="left"/>
      <w:pPr>
        <w:ind w:left="340" w:hanging="360"/>
      </w:pPr>
      <w:rPr>
        <w:rFonts w:hint="default"/>
      </w:rPr>
    </w:lvl>
    <w:lvl w:ilvl="1" w:tplc="08090019" w:tentative="1">
      <w:start w:val="1"/>
      <w:numFmt w:val="lowerLetter"/>
      <w:lvlText w:val="%2."/>
      <w:lvlJc w:val="left"/>
      <w:pPr>
        <w:ind w:left="1060" w:hanging="360"/>
      </w:pPr>
    </w:lvl>
    <w:lvl w:ilvl="2" w:tplc="0809001B" w:tentative="1">
      <w:start w:val="1"/>
      <w:numFmt w:val="lowerRoman"/>
      <w:lvlText w:val="%3."/>
      <w:lvlJc w:val="right"/>
      <w:pPr>
        <w:ind w:left="1780" w:hanging="180"/>
      </w:pPr>
    </w:lvl>
    <w:lvl w:ilvl="3" w:tplc="0809000F" w:tentative="1">
      <w:start w:val="1"/>
      <w:numFmt w:val="decimal"/>
      <w:lvlText w:val="%4."/>
      <w:lvlJc w:val="left"/>
      <w:pPr>
        <w:ind w:left="2500" w:hanging="360"/>
      </w:pPr>
    </w:lvl>
    <w:lvl w:ilvl="4" w:tplc="08090019" w:tentative="1">
      <w:start w:val="1"/>
      <w:numFmt w:val="lowerLetter"/>
      <w:lvlText w:val="%5."/>
      <w:lvlJc w:val="left"/>
      <w:pPr>
        <w:ind w:left="3220" w:hanging="360"/>
      </w:pPr>
    </w:lvl>
    <w:lvl w:ilvl="5" w:tplc="0809001B" w:tentative="1">
      <w:start w:val="1"/>
      <w:numFmt w:val="lowerRoman"/>
      <w:lvlText w:val="%6."/>
      <w:lvlJc w:val="right"/>
      <w:pPr>
        <w:ind w:left="3940" w:hanging="180"/>
      </w:pPr>
    </w:lvl>
    <w:lvl w:ilvl="6" w:tplc="0809000F" w:tentative="1">
      <w:start w:val="1"/>
      <w:numFmt w:val="decimal"/>
      <w:lvlText w:val="%7."/>
      <w:lvlJc w:val="left"/>
      <w:pPr>
        <w:ind w:left="4660" w:hanging="360"/>
      </w:pPr>
    </w:lvl>
    <w:lvl w:ilvl="7" w:tplc="08090019" w:tentative="1">
      <w:start w:val="1"/>
      <w:numFmt w:val="lowerLetter"/>
      <w:lvlText w:val="%8."/>
      <w:lvlJc w:val="left"/>
      <w:pPr>
        <w:ind w:left="5380" w:hanging="360"/>
      </w:pPr>
    </w:lvl>
    <w:lvl w:ilvl="8" w:tplc="0809001B" w:tentative="1">
      <w:start w:val="1"/>
      <w:numFmt w:val="lowerRoman"/>
      <w:lvlText w:val="%9."/>
      <w:lvlJc w:val="right"/>
      <w:pPr>
        <w:ind w:left="6100" w:hanging="180"/>
      </w:pPr>
    </w:lvl>
  </w:abstractNum>
  <w:abstractNum w:abstractNumId="120">
    <w:nsid w:val="6D1A600C"/>
    <w:multiLevelType w:val="hybridMultilevel"/>
    <w:tmpl w:val="123ABA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1">
    <w:nsid w:val="6DD25FE3"/>
    <w:multiLevelType w:val="hybridMultilevel"/>
    <w:tmpl w:val="BD726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nsid w:val="6EA500A7"/>
    <w:multiLevelType w:val="hybridMultilevel"/>
    <w:tmpl w:val="4B0443DE"/>
    <w:lvl w:ilvl="0" w:tplc="EC564A18">
      <w:start w:val="1"/>
      <w:numFmt w:val="bullet"/>
      <w:lvlText w:val=""/>
      <w:lvlJc w:val="left"/>
      <w:pPr>
        <w:ind w:left="1080" w:hanging="360"/>
      </w:pPr>
      <w:rPr>
        <w:rFonts w:ascii="Symbol" w:hAnsi="Symbol" w:hint="default"/>
        <w:sz w:val="1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3">
    <w:nsid w:val="6F253EA5"/>
    <w:multiLevelType w:val="hybridMultilevel"/>
    <w:tmpl w:val="97FC49E4"/>
    <w:lvl w:ilvl="0" w:tplc="219A5AE6">
      <w:start w:val="1"/>
      <w:numFmt w:val="decimal"/>
      <w:lvlText w:val="%1."/>
      <w:lvlJc w:val="left"/>
      <w:pPr>
        <w:ind w:left="644" w:hanging="360"/>
      </w:pPr>
      <w:rPr>
        <w:rFonts w:hint="default"/>
        <w:u w:val="none"/>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4">
    <w:nsid w:val="6FAA1667"/>
    <w:multiLevelType w:val="hybridMultilevel"/>
    <w:tmpl w:val="51CEB080"/>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nsid w:val="6FC065D2"/>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nsid w:val="7017627D"/>
    <w:multiLevelType w:val="hybridMultilevel"/>
    <w:tmpl w:val="64B63648"/>
    <w:lvl w:ilvl="0" w:tplc="1474F5B4">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7">
    <w:nsid w:val="71CC6287"/>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8">
    <w:nsid w:val="732820D4"/>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9">
    <w:nsid w:val="754B19F1"/>
    <w:multiLevelType w:val="multilevel"/>
    <w:tmpl w:val="1362E53C"/>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nsid w:val="76F55A92"/>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1">
    <w:nsid w:val="792F47D3"/>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2">
    <w:nsid w:val="7A6F3F5A"/>
    <w:multiLevelType w:val="hybridMultilevel"/>
    <w:tmpl w:val="AA003D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3">
    <w:nsid w:val="7D267CF5"/>
    <w:multiLevelType w:val="hybridMultilevel"/>
    <w:tmpl w:val="70F87D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4">
    <w:nsid w:val="7F3C6CED"/>
    <w:multiLevelType w:val="hybridMultilevel"/>
    <w:tmpl w:val="901C23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5">
    <w:nsid w:val="7F745562"/>
    <w:multiLevelType w:val="hybridMultilevel"/>
    <w:tmpl w:val="CD6AE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4"/>
  </w:num>
  <w:num w:numId="2">
    <w:abstractNumId w:val="75"/>
  </w:num>
  <w:num w:numId="3">
    <w:abstractNumId w:val="13"/>
  </w:num>
  <w:num w:numId="4">
    <w:abstractNumId w:val="126"/>
  </w:num>
  <w:num w:numId="5">
    <w:abstractNumId w:val="18"/>
  </w:num>
  <w:num w:numId="6">
    <w:abstractNumId w:val="21"/>
  </w:num>
  <w:num w:numId="7">
    <w:abstractNumId w:val="121"/>
  </w:num>
  <w:num w:numId="8">
    <w:abstractNumId w:val="12"/>
  </w:num>
  <w:num w:numId="9">
    <w:abstractNumId w:val="107"/>
  </w:num>
  <w:num w:numId="10">
    <w:abstractNumId w:val="80"/>
  </w:num>
  <w:num w:numId="11">
    <w:abstractNumId w:val="17"/>
  </w:num>
  <w:num w:numId="12">
    <w:abstractNumId w:val="101"/>
  </w:num>
  <w:num w:numId="13">
    <w:abstractNumId w:val="43"/>
  </w:num>
  <w:num w:numId="14">
    <w:abstractNumId w:val="93"/>
  </w:num>
  <w:num w:numId="15">
    <w:abstractNumId w:val="95"/>
  </w:num>
  <w:num w:numId="16">
    <w:abstractNumId w:val="10"/>
  </w:num>
  <w:num w:numId="17">
    <w:abstractNumId w:val="22"/>
  </w:num>
  <w:num w:numId="18">
    <w:abstractNumId w:val="69"/>
  </w:num>
  <w:num w:numId="19">
    <w:abstractNumId w:val="82"/>
  </w:num>
  <w:num w:numId="20">
    <w:abstractNumId w:val="23"/>
  </w:num>
  <w:num w:numId="21">
    <w:abstractNumId w:val="39"/>
  </w:num>
  <w:num w:numId="22">
    <w:abstractNumId w:val="72"/>
  </w:num>
  <w:num w:numId="23">
    <w:abstractNumId w:val="27"/>
  </w:num>
  <w:num w:numId="24">
    <w:abstractNumId w:val="16"/>
  </w:num>
  <w:num w:numId="25">
    <w:abstractNumId w:val="117"/>
  </w:num>
  <w:num w:numId="26">
    <w:abstractNumId w:val="5"/>
  </w:num>
  <w:num w:numId="27">
    <w:abstractNumId w:val="57"/>
  </w:num>
  <w:num w:numId="28">
    <w:abstractNumId w:val="97"/>
  </w:num>
  <w:num w:numId="29">
    <w:abstractNumId w:val="37"/>
  </w:num>
  <w:num w:numId="30">
    <w:abstractNumId w:val="28"/>
  </w:num>
  <w:num w:numId="31">
    <w:abstractNumId w:val="55"/>
  </w:num>
  <w:num w:numId="32">
    <w:abstractNumId w:val="19"/>
  </w:num>
  <w:num w:numId="33">
    <w:abstractNumId w:val="100"/>
  </w:num>
  <w:num w:numId="34">
    <w:abstractNumId w:val="111"/>
  </w:num>
  <w:num w:numId="35">
    <w:abstractNumId w:val="114"/>
  </w:num>
  <w:num w:numId="36">
    <w:abstractNumId w:val="6"/>
  </w:num>
  <w:num w:numId="37">
    <w:abstractNumId w:val="135"/>
  </w:num>
  <w:num w:numId="38">
    <w:abstractNumId w:val="60"/>
  </w:num>
  <w:num w:numId="39">
    <w:abstractNumId w:val="102"/>
  </w:num>
  <w:num w:numId="40">
    <w:abstractNumId w:val="61"/>
  </w:num>
  <w:num w:numId="41">
    <w:abstractNumId w:val="81"/>
  </w:num>
  <w:num w:numId="42">
    <w:abstractNumId w:val="53"/>
  </w:num>
  <w:num w:numId="43">
    <w:abstractNumId w:val="115"/>
  </w:num>
  <w:num w:numId="44">
    <w:abstractNumId w:val="96"/>
  </w:num>
  <w:num w:numId="45">
    <w:abstractNumId w:val="123"/>
  </w:num>
  <w:num w:numId="46">
    <w:abstractNumId w:val="24"/>
  </w:num>
  <w:num w:numId="47">
    <w:abstractNumId w:val="66"/>
  </w:num>
  <w:num w:numId="48">
    <w:abstractNumId w:val="92"/>
  </w:num>
  <w:num w:numId="49">
    <w:abstractNumId w:val="120"/>
  </w:num>
  <w:num w:numId="50">
    <w:abstractNumId w:val="49"/>
  </w:num>
  <w:num w:numId="51">
    <w:abstractNumId w:val="0"/>
  </w:num>
  <w:num w:numId="52">
    <w:abstractNumId w:val="116"/>
  </w:num>
  <w:num w:numId="53">
    <w:abstractNumId w:val="105"/>
  </w:num>
  <w:num w:numId="54">
    <w:abstractNumId w:val="88"/>
  </w:num>
  <w:num w:numId="55">
    <w:abstractNumId w:val="30"/>
  </w:num>
  <w:num w:numId="56">
    <w:abstractNumId w:val="20"/>
  </w:num>
  <w:num w:numId="57">
    <w:abstractNumId w:val="31"/>
  </w:num>
  <w:num w:numId="58">
    <w:abstractNumId w:val="108"/>
  </w:num>
  <w:num w:numId="59">
    <w:abstractNumId w:val="34"/>
  </w:num>
  <w:num w:numId="60">
    <w:abstractNumId w:val="68"/>
  </w:num>
  <w:num w:numId="61">
    <w:abstractNumId w:val="71"/>
  </w:num>
  <w:num w:numId="62">
    <w:abstractNumId w:val="106"/>
  </w:num>
  <w:num w:numId="63">
    <w:abstractNumId w:val="54"/>
  </w:num>
  <w:num w:numId="64">
    <w:abstractNumId w:val="98"/>
  </w:num>
  <w:num w:numId="65">
    <w:abstractNumId w:val="130"/>
  </w:num>
  <w:num w:numId="66">
    <w:abstractNumId w:val="29"/>
  </w:num>
  <w:num w:numId="67">
    <w:abstractNumId w:val="131"/>
  </w:num>
  <w:num w:numId="68">
    <w:abstractNumId w:val="79"/>
  </w:num>
  <w:num w:numId="69">
    <w:abstractNumId w:val="76"/>
  </w:num>
  <w:num w:numId="70">
    <w:abstractNumId w:val="89"/>
  </w:num>
  <w:num w:numId="71">
    <w:abstractNumId w:val="85"/>
  </w:num>
  <w:num w:numId="72">
    <w:abstractNumId w:val="91"/>
  </w:num>
  <w:num w:numId="73">
    <w:abstractNumId w:val="86"/>
  </w:num>
  <w:num w:numId="74">
    <w:abstractNumId w:val="73"/>
  </w:num>
  <w:num w:numId="75">
    <w:abstractNumId w:val="84"/>
  </w:num>
  <w:num w:numId="76">
    <w:abstractNumId w:val="128"/>
  </w:num>
  <w:num w:numId="77">
    <w:abstractNumId w:val="110"/>
  </w:num>
  <w:num w:numId="78">
    <w:abstractNumId w:val="46"/>
  </w:num>
  <w:num w:numId="79">
    <w:abstractNumId w:val="47"/>
  </w:num>
  <w:num w:numId="80">
    <w:abstractNumId w:val="94"/>
  </w:num>
  <w:num w:numId="81">
    <w:abstractNumId w:val="33"/>
  </w:num>
  <w:num w:numId="82">
    <w:abstractNumId w:val="9"/>
  </w:num>
  <w:num w:numId="83">
    <w:abstractNumId w:val="133"/>
  </w:num>
  <w:num w:numId="84">
    <w:abstractNumId w:val="14"/>
  </w:num>
  <w:num w:numId="85">
    <w:abstractNumId w:val="1"/>
  </w:num>
  <w:num w:numId="86">
    <w:abstractNumId w:val="78"/>
  </w:num>
  <w:num w:numId="87">
    <w:abstractNumId w:val="38"/>
  </w:num>
  <w:num w:numId="88">
    <w:abstractNumId w:val="103"/>
  </w:num>
  <w:num w:numId="89">
    <w:abstractNumId w:val="74"/>
  </w:num>
  <w:num w:numId="90">
    <w:abstractNumId w:val="127"/>
  </w:num>
  <w:num w:numId="91">
    <w:abstractNumId w:val="8"/>
  </w:num>
  <w:num w:numId="92">
    <w:abstractNumId w:val="32"/>
  </w:num>
  <w:num w:numId="93">
    <w:abstractNumId w:val="132"/>
  </w:num>
  <w:num w:numId="94">
    <w:abstractNumId w:val="35"/>
  </w:num>
  <w:num w:numId="95">
    <w:abstractNumId w:val="70"/>
  </w:num>
  <w:num w:numId="96">
    <w:abstractNumId w:val="15"/>
  </w:num>
  <w:num w:numId="97">
    <w:abstractNumId w:val="4"/>
  </w:num>
  <w:num w:numId="98">
    <w:abstractNumId w:val="90"/>
  </w:num>
  <w:num w:numId="99">
    <w:abstractNumId w:val="109"/>
  </w:num>
  <w:num w:numId="100">
    <w:abstractNumId w:val="40"/>
  </w:num>
  <w:num w:numId="101">
    <w:abstractNumId w:val="67"/>
  </w:num>
  <w:num w:numId="102">
    <w:abstractNumId w:val="125"/>
  </w:num>
  <w:num w:numId="103">
    <w:abstractNumId w:val="77"/>
  </w:num>
  <w:num w:numId="104">
    <w:abstractNumId w:val="129"/>
  </w:num>
  <w:num w:numId="105">
    <w:abstractNumId w:val="56"/>
  </w:num>
  <w:num w:numId="106">
    <w:abstractNumId w:val="2"/>
  </w:num>
  <w:num w:numId="107">
    <w:abstractNumId w:val="7"/>
  </w:num>
  <w:num w:numId="108">
    <w:abstractNumId w:val="65"/>
  </w:num>
  <w:num w:numId="109">
    <w:abstractNumId w:val="42"/>
  </w:num>
  <w:num w:numId="110">
    <w:abstractNumId w:val="63"/>
  </w:num>
  <w:num w:numId="111">
    <w:abstractNumId w:val="26"/>
  </w:num>
  <w:num w:numId="112">
    <w:abstractNumId w:val="45"/>
  </w:num>
  <w:num w:numId="113">
    <w:abstractNumId w:val="44"/>
  </w:num>
  <w:num w:numId="114">
    <w:abstractNumId w:val="64"/>
  </w:num>
  <w:num w:numId="115">
    <w:abstractNumId w:val="36"/>
  </w:num>
  <w:num w:numId="116">
    <w:abstractNumId w:val="87"/>
  </w:num>
  <w:num w:numId="117">
    <w:abstractNumId w:val="58"/>
  </w:num>
  <w:num w:numId="118">
    <w:abstractNumId w:val="52"/>
  </w:num>
  <w:num w:numId="119">
    <w:abstractNumId w:val="3"/>
  </w:num>
  <w:num w:numId="120">
    <w:abstractNumId w:val="41"/>
  </w:num>
  <w:num w:numId="121">
    <w:abstractNumId w:val="25"/>
  </w:num>
  <w:num w:numId="122">
    <w:abstractNumId w:val="119"/>
  </w:num>
  <w:num w:numId="123">
    <w:abstractNumId w:val="51"/>
  </w:num>
  <w:num w:numId="124">
    <w:abstractNumId w:val="83"/>
  </w:num>
  <w:num w:numId="125">
    <w:abstractNumId w:val="99"/>
  </w:num>
  <w:num w:numId="126">
    <w:abstractNumId w:val="122"/>
  </w:num>
  <w:num w:numId="127">
    <w:abstractNumId w:val="113"/>
  </w:num>
  <w:num w:numId="128">
    <w:abstractNumId w:val="62"/>
  </w:num>
  <w:num w:numId="129">
    <w:abstractNumId w:val="50"/>
  </w:num>
  <w:num w:numId="130">
    <w:abstractNumId w:val="48"/>
  </w:num>
  <w:num w:numId="131">
    <w:abstractNumId w:val="11"/>
  </w:num>
  <w:num w:numId="132">
    <w:abstractNumId w:val="59"/>
  </w:num>
  <w:num w:numId="133">
    <w:abstractNumId w:val="104"/>
  </w:num>
  <w:num w:numId="134">
    <w:abstractNumId w:val="134"/>
  </w:num>
  <w:num w:numId="135">
    <w:abstractNumId w:val="112"/>
  </w:num>
  <w:num w:numId="136">
    <w:abstractNumId w:val="118"/>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F2E"/>
    <w:rsid w:val="0001615A"/>
    <w:rsid w:val="000250CB"/>
    <w:rsid w:val="00033467"/>
    <w:rsid w:val="00037A99"/>
    <w:rsid w:val="00052FC0"/>
    <w:rsid w:val="00061D19"/>
    <w:rsid w:val="000841FC"/>
    <w:rsid w:val="00087748"/>
    <w:rsid w:val="000904EB"/>
    <w:rsid w:val="0009651E"/>
    <w:rsid w:val="000B1164"/>
    <w:rsid w:val="000F1F78"/>
    <w:rsid w:val="000F3F5E"/>
    <w:rsid w:val="00100B79"/>
    <w:rsid w:val="001065E2"/>
    <w:rsid w:val="00110A58"/>
    <w:rsid w:val="00111388"/>
    <w:rsid w:val="001170FB"/>
    <w:rsid w:val="0015191C"/>
    <w:rsid w:val="00156763"/>
    <w:rsid w:val="00161393"/>
    <w:rsid w:val="00175BB9"/>
    <w:rsid w:val="00193821"/>
    <w:rsid w:val="001A4AC0"/>
    <w:rsid w:val="001B3526"/>
    <w:rsid w:val="001C5E16"/>
    <w:rsid w:val="001D156D"/>
    <w:rsid w:val="001E3757"/>
    <w:rsid w:val="00205AF1"/>
    <w:rsid w:val="00210A54"/>
    <w:rsid w:val="00227450"/>
    <w:rsid w:val="002513E0"/>
    <w:rsid w:val="002662CC"/>
    <w:rsid w:val="00266B3B"/>
    <w:rsid w:val="00282368"/>
    <w:rsid w:val="0029565D"/>
    <w:rsid w:val="002A2454"/>
    <w:rsid w:val="002B47B0"/>
    <w:rsid w:val="002E15D5"/>
    <w:rsid w:val="002F0861"/>
    <w:rsid w:val="0030108D"/>
    <w:rsid w:val="00302083"/>
    <w:rsid w:val="003045C9"/>
    <w:rsid w:val="00320B39"/>
    <w:rsid w:val="003319A6"/>
    <w:rsid w:val="00332EDF"/>
    <w:rsid w:val="0034461A"/>
    <w:rsid w:val="00355663"/>
    <w:rsid w:val="00363C76"/>
    <w:rsid w:val="00375AB4"/>
    <w:rsid w:val="00376632"/>
    <w:rsid w:val="0038412A"/>
    <w:rsid w:val="00384605"/>
    <w:rsid w:val="003A7D2E"/>
    <w:rsid w:val="003B5260"/>
    <w:rsid w:val="00402526"/>
    <w:rsid w:val="004073B1"/>
    <w:rsid w:val="004228CF"/>
    <w:rsid w:val="0042757E"/>
    <w:rsid w:val="00441181"/>
    <w:rsid w:val="004425C4"/>
    <w:rsid w:val="004655D9"/>
    <w:rsid w:val="00466CED"/>
    <w:rsid w:val="0047241D"/>
    <w:rsid w:val="00477A0F"/>
    <w:rsid w:val="0048341E"/>
    <w:rsid w:val="00496738"/>
    <w:rsid w:val="004A1E64"/>
    <w:rsid w:val="004B2A60"/>
    <w:rsid w:val="004B4EC1"/>
    <w:rsid w:val="004E3475"/>
    <w:rsid w:val="004F4A22"/>
    <w:rsid w:val="004F75AB"/>
    <w:rsid w:val="00514271"/>
    <w:rsid w:val="00527994"/>
    <w:rsid w:val="00532374"/>
    <w:rsid w:val="00546375"/>
    <w:rsid w:val="00551EDA"/>
    <w:rsid w:val="0055545C"/>
    <w:rsid w:val="00565497"/>
    <w:rsid w:val="0056763B"/>
    <w:rsid w:val="00567F72"/>
    <w:rsid w:val="00574649"/>
    <w:rsid w:val="00575FB3"/>
    <w:rsid w:val="0058186D"/>
    <w:rsid w:val="00587FFC"/>
    <w:rsid w:val="005B5EEE"/>
    <w:rsid w:val="005C75F7"/>
    <w:rsid w:val="005D1A27"/>
    <w:rsid w:val="005D5DEF"/>
    <w:rsid w:val="005E7A73"/>
    <w:rsid w:val="00614889"/>
    <w:rsid w:val="006211C1"/>
    <w:rsid w:val="00635515"/>
    <w:rsid w:val="00650D0F"/>
    <w:rsid w:val="006520C4"/>
    <w:rsid w:val="006565D8"/>
    <w:rsid w:val="00666BF1"/>
    <w:rsid w:val="00693B4A"/>
    <w:rsid w:val="006A0213"/>
    <w:rsid w:val="006A1039"/>
    <w:rsid w:val="006B24D8"/>
    <w:rsid w:val="006E47CE"/>
    <w:rsid w:val="00760BB6"/>
    <w:rsid w:val="007711AF"/>
    <w:rsid w:val="00792652"/>
    <w:rsid w:val="00796F36"/>
    <w:rsid w:val="007C3444"/>
    <w:rsid w:val="007F48B3"/>
    <w:rsid w:val="008237DE"/>
    <w:rsid w:val="00831B72"/>
    <w:rsid w:val="008330CD"/>
    <w:rsid w:val="00844354"/>
    <w:rsid w:val="00854380"/>
    <w:rsid w:val="00866C6C"/>
    <w:rsid w:val="008716C4"/>
    <w:rsid w:val="00881774"/>
    <w:rsid w:val="00883C02"/>
    <w:rsid w:val="008855FF"/>
    <w:rsid w:val="008A5D2C"/>
    <w:rsid w:val="008A7309"/>
    <w:rsid w:val="008B1AE5"/>
    <w:rsid w:val="008C58A6"/>
    <w:rsid w:val="008D60FC"/>
    <w:rsid w:val="008D76D0"/>
    <w:rsid w:val="008E2D1D"/>
    <w:rsid w:val="008F3E92"/>
    <w:rsid w:val="00900285"/>
    <w:rsid w:val="009233F9"/>
    <w:rsid w:val="00927153"/>
    <w:rsid w:val="00935E59"/>
    <w:rsid w:val="009769D9"/>
    <w:rsid w:val="00980BD7"/>
    <w:rsid w:val="00990EA9"/>
    <w:rsid w:val="00995A01"/>
    <w:rsid w:val="00995F90"/>
    <w:rsid w:val="009978C7"/>
    <w:rsid w:val="009C1526"/>
    <w:rsid w:val="009C523E"/>
    <w:rsid w:val="009C7B03"/>
    <w:rsid w:val="009E01F0"/>
    <w:rsid w:val="00A06467"/>
    <w:rsid w:val="00A16FDA"/>
    <w:rsid w:val="00A3078A"/>
    <w:rsid w:val="00A41D50"/>
    <w:rsid w:val="00A53B19"/>
    <w:rsid w:val="00A53FC4"/>
    <w:rsid w:val="00A6037B"/>
    <w:rsid w:val="00A9429B"/>
    <w:rsid w:val="00AC30DF"/>
    <w:rsid w:val="00AC3EE8"/>
    <w:rsid w:val="00AE4C23"/>
    <w:rsid w:val="00AF3C9C"/>
    <w:rsid w:val="00B07F2E"/>
    <w:rsid w:val="00B120CB"/>
    <w:rsid w:val="00B22FCA"/>
    <w:rsid w:val="00B30C2D"/>
    <w:rsid w:val="00B37053"/>
    <w:rsid w:val="00B4547E"/>
    <w:rsid w:val="00B46CD3"/>
    <w:rsid w:val="00B47C9E"/>
    <w:rsid w:val="00B70BCB"/>
    <w:rsid w:val="00B8244E"/>
    <w:rsid w:val="00BC75BD"/>
    <w:rsid w:val="00BD0525"/>
    <w:rsid w:val="00BD1B46"/>
    <w:rsid w:val="00BD6A5D"/>
    <w:rsid w:val="00BF0F3A"/>
    <w:rsid w:val="00BF31D3"/>
    <w:rsid w:val="00BF4DF2"/>
    <w:rsid w:val="00C01DF6"/>
    <w:rsid w:val="00C126C5"/>
    <w:rsid w:val="00C153DE"/>
    <w:rsid w:val="00C16EFE"/>
    <w:rsid w:val="00C4456D"/>
    <w:rsid w:val="00C52D9B"/>
    <w:rsid w:val="00C55CFD"/>
    <w:rsid w:val="00C55F8C"/>
    <w:rsid w:val="00C62D3A"/>
    <w:rsid w:val="00C63935"/>
    <w:rsid w:val="00C80DD3"/>
    <w:rsid w:val="00C81492"/>
    <w:rsid w:val="00C95C1D"/>
    <w:rsid w:val="00CA6586"/>
    <w:rsid w:val="00CA696B"/>
    <w:rsid w:val="00CD11A3"/>
    <w:rsid w:val="00CD79DE"/>
    <w:rsid w:val="00CE29A3"/>
    <w:rsid w:val="00CE5096"/>
    <w:rsid w:val="00CF6830"/>
    <w:rsid w:val="00CF782C"/>
    <w:rsid w:val="00D0742C"/>
    <w:rsid w:val="00D34B61"/>
    <w:rsid w:val="00D623CB"/>
    <w:rsid w:val="00D64D94"/>
    <w:rsid w:val="00D76597"/>
    <w:rsid w:val="00D809A4"/>
    <w:rsid w:val="00D93949"/>
    <w:rsid w:val="00D94A85"/>
    <w:rsid w:val="00D94CD2"/>
    <w:rsid w:val="00DA341A"/>
    <w:rsid w:val="00DB3B67"/>
    <w:rsid w:val="00DD1DAB"/>
    <w:rsid w:val="00DE2768"/>
    <w:rsid w:val="00DF1E2D"/>
    <w:rsid w:val="00E0222F"/>
    <w:rsid w:val="00E21742"/>
    <w:rsid w:val="00E369D7"/>
    <w:rsid w:val="00E43AC6"/>
    <w:rsid w:val="00E46845"/>
    <w:rsid w:val="00E55B23"/>
    <w:rsid w:val="00E648BB"/>
    <w:rsid w:val="00E72BC5"/>
    <w:rsid w:val="00E901F0"/>
    <w:rsid w:val="00E93B97"/>
    <w:rsid w:val="00E94484"/>
    <w:rsid w:val="00EA0D98"/>
    <w:rsid w:val="00EA365B"/>
    <w:rsid w:val="00EA4952"/>
    <w:rsid w:val="00ED54E5"/>
    <w:rsid w:val="00EE56A9"/>
    <w:rsid w:val="00EF2DA6"/>
    <w:rsid w:val="00F04828"/>
    <w:rsid w:val="00F11537"/>
    <w:rsid w:val="00F262BD"/>
    <w:rsid w:val="00F362F5"/>
    <w:rsid w:val="00F42401"/>
    <w:rsid w:val="00F57AF9"/>
    <w:rsid w:val="00F62261"/>
    <w:rsid w:val="00F625F9"/>
    <w:rsid w:val="00F6611B"/>
    <w:rsid w:val="00F87BC1"/>
    <w:rsid w:val="00F9220B"/>
    <w:rsid w:val="00FA5017"/>
    <w:rsid w:val="00FD2E99"/>
    <w:rsid w:val="00FD74F5"/>
    <w:rsid w:val="00FF3D13"/>
    <w:rsid w:val="00FF4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F2E"/>
    <w:rPr>
      <w:rFonts w:ascii="Tahoma" w:hAnsi="Tahoma" w:cs="Tahoma"/>
      <w:sz w:val="16"/>
      <w:szCs w:val="16"/>
    </w:rPr>
  </w:style>
  <w:style w:type="character" w:customStyle="1" w:styleId="BalloonTextChar">
    <w:name w:val="Balloon Text Char"/>
    <w:basedOn w:val="DefaultParagraphFont"/>
    <w:link w:val="BalloonText"/>
    <w:uiPriority w:val="99"/>
    <w:semiHidden/>
    <w:rsid w:val="00B07F2E"/>
    <w:rPr>
      <w:rFonts w:ascii="Tahoma" w:hAnsi="Tahoma" w:cs="Tahoma"/>
      <w:sz w:val="16"/>
      <w:szCs w:val="16"/>
    </w:rPr>
  </w:style>
  <w:style w:type="paragraph" w:styleId="Header">
    <w:name w:val="header"/>
    <w:basedOn w:val="Normal"/>
    <w:link w:val="HeaderChar"/>
    <w:uiPriority w:val="99"/>
    <w:unhideWhenUsed/>
    <w:rsid w:val="00B07F2E"/>
    <w:pPr>
      <w:tabs>
        <w:tab w:val="center" w:pos="4513"/>
        <w:tab w:val="right" w:pos="9026"/>
      </w:tabs>
    </w:pPr>
  </w:style>
  <w:style w:type="character" w:customStyle="1" w:styleId="HeaderChar">
    <w:name w:val="Header Char"/>
    <w:basedOn w:val="DefaultParagraphFont"/>
    <w:link w:val="Header"/>
    <w:uiPriority w:val="99"/>
    <w:rsid w:val="00B07F2E"/>
  </w:style>
  <w:style w:type="paragraph" w:styleId="Footer">
    <w:name w:val="footer"/>
    <w:basedOn w:val="Normal"/>
    <w:link w:val="FooterChar"/>
    <w:uiPriority w:val="99"/>
    <w:unhideWhenUsed/>
    <w:rsid w:val="00B07F2E"/>
    <w:pPr>
      <w:tabs>
        <w:tab w:val="center" w:pos="4513"/>
        <w:tab w:val="right" w:pos="9026"/>
      </w:tabs>
    </w:pPr>
  </w:style>
  <w:style w:type="character" w:customStyle="1" w:styleId="FooterChar">
    <w:name w:val="Footer Char"/>
    <w:basedOn w:val="DefaultParagraphFont"/>
    <w:link w:val="Footer"/>
    <w:uiPriority w:val="99"/>
    <w:rsid w:val="00B07F2E"/>
  </w:style>
  <w:style w:type="paragraph" w:styleId="ListParagraph">
    <w:name w:val="List Paragraph"/>
    <w:basedOn w:val="Normal"/>
    <w:uiPriority w:val="34"/>
    <w:qFormat/>
    <w:rsid w:val="00B07F2E"/>
    <w:pPr>
      <w:spacing w:after="200" w:line="276" w:lineRule="auto"/>
      <w:ind w:left="720"/>
      <w:contextualSpacing/>
    </w:pPr>
    <w:rPr>
      <w:rFonts w:asciiTheme="minorHAnsi" w:hAnsiTheme="minorHAnsi"/>
      <w:sz w:val="22"/>
    </w:rPr>
  </w:style>
  <w:style w:type="table" w:styleId="TableGrid">
    <w:name w:val="Table Grid"/>
    <w:basedOn w:val="TableNormal"/>
    <w:uiPriority w:val="59"/>
    <w:rsid w:val="000965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01F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F2E"/>
    <w:rPr>
      <w:rFonts w:ascii="Tahoma" w:hAnsi="Tahoma" w:cs="Tahoma"/>
      <w:sz w:val="16"/>
      <w:szCs w:val="16"/>
    </w:rPr>
  </w:style>
  <w:style w:type="character" w:customStyle="1" w:styleId="BalloonTextChar">
    <w:name w:val="Balloon Text Char"/>
    <w:basedOn w:val="DefaultParagraphFont"/>
    <w:link w:val="BalloonText"/>
    <w:uiPriority w:val="99"/>
    <w:semiHidden/>
    <w:rsid w:val="00B07F2E"/>
    <w:rPr>
      <w:rFonts w:ascii="Tahoma" w:hAnsi="Tahoma" w:cs="Tahoma"/>
      <w:sz w:val="16"/>
      <w:szCs w:val="16"/>
    </w:rPr>
  </w:style>
  <w:style w:type="paragraph" w:styleId="Header">
    <w:name w:val="header"/>
    <w:basedOn w:val="Normal"/>
    <w:link w:val="HeaderChar"/>
    <w:uiPriority w:val="99"/>
    <w:unhideWhenUsed/>
    <w:rsid w:val="00B07F2E"/>
    <w:pPr>
      <w:tabs>
        <w:tab w:val="center" w:pos="4513"/>
        <w:tab w:val="right" w:pos="9026"/>
      </w:tabs>
    </w:pPr>
  </w:style>
  <w:style w:type="character" w:customStyle="1" w:styleId="HeaderChar">
    <w:name w:val="Header Char"/>
    <w:basedOn w:val="DefaultParagraphFont"/>
    <w:link w:val="Header"/>
    <w:uiPriority w:val="99"/>
    <w:rsid w:val="00B07F2E"/>
  </w:style>
  <w:style w:type="paragraph" w:styleId="Footer">
    <w:name w:val="footer"/>
    <w:basedOn w:val="Normal"/>
    <w:link w:val="FooterChar"/>
    <w:uiPriority w:val="99"/>
    <w:unhideWhenUsed/>
    <w:rsid w:val="00B07F2E"/>
    <w:pPr>
      <w:tabs>
        <w:tab w:val="center" w:pos="4513"/>
        <w:tab w:val="right" w:pos="9026"/>
      </w:tabs>
    </w:pPr>
  </w:style>
  <w:style w:type="character" w:customStyle="1" w:styleId="FooterChar">
    <w:name w:val="Footer Char"/>
    <w:basedOn w:val="DefaultParagraphFont"/>
    <w:link w:val="Footer"/>
    <w:uiPriority w:val="99"/>
    <w:rsid w:val="00B07F2E"/>
  </w:style>
  <w:style w:type="paragraph" w:styleId="ListParagraph">
    <w:name w:val="List Paragraph"/>
    <w:basedOn w:val="Normal"/>
    <w:uiPriority w:val="34"/>
    <w:qFormat/>
    <w:rsid w:val="00B07F2E"/>
    <w:pPr>
      <w:spacing w:after="200" w:line="276" w:lineRule="auto"/>
      <w:ind w:left="720"/>
      <w:contextualSpacing/>
    </w:pPr>
    <w:rPr>
      <w:rFonts w:asciiTheme="minorHAnsi" w:hAnsiTheme="minorHAnsi"/>
      <w:sz w:val="22"/>
    </w:rPr>
  </w:style>
  <w:style w:type="table" w:styleId="TableGrid">
    <w:name w:val="Table Grid"/>
    <w:basedOn w:val="TableNormal"/>
    <w:uiPriority w:val="59"/>
    <w:rsid w:val="000965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01F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535703">
      <w:bodyDiv w:val="1"/>
      <w:marLeft w:val="0"/>
      <w:marRight w:val="0"/>
      <w:marTop w:val="0"/>
      <w:marBottom w:val="0"/>
      <w:divBdr>
        <w:top w:val="none" w:sz="0" w:space="0" w:color="auto"/>
        <w:left w:val="none" w:sz="0" w:space="0" w:color="auto"/>
        <w:bottom w:val="none" w:sz="0" w:space="0" w:color="auto"/>
        <w:right w:val="none" w:sz="0" w:space="0" w:color="auto"/>
      </w:divBdr>
    </w:div>
    <w:div w:id="204215382">
      <w:bodyDiv w:val="1"/>
      <w:marLeft w:val="0"/>
      <w:marRight w:val="0"/>
      <w:marTop w:val="0"/>
      <w:marBottom w:val="0"/>
      <w:divBdr>
        <w:top w:val="none" w:sz="0" w:space="0" w:color="auto"/>
        <w:left w:val="none" w:sz="0" w:space="0" w:color="auto"/>
        <w:bottom w:val="none" w:sz="0" w:space="0" w:color="auto"/>
        <w:right w:val="none" w:sz="0" w:space="0" w:color="auto"/>
      </w:divBdr>
    </w:div>
    <w:div w:id="214391495">
      <w:bodyDiv w:val="1"/>
      <w:marLeft w:val="0"/>
      <w:marRight w:val="0"/>
      <w:marTop w:val="0"/>
      <w:marBottom w:val="0"/>
      <w:divBdr>
        <w:top w:val="none" w:sz="0" w:space="0" w:color="auto"/>
        <w:left w:val="none" w:sz="0" w:space="0" w:color="auto"/>
        <w:bottom w:val="none" w:sz="0" w:space="0" w:color="auto"/>
        <w:right w:val="none" w:sz="0" w:space="0" w:color="auto"/>
      </w:divBdr>
    </w:div>
    <w:div w:id="269245473">
      <w:bodyDiv w:val="1"/>
      <w:marLeft w:val="0"/>
      <w:marRight w:val="0"/>
      <w:marTop w:val="0"/>
      <w:marBottom w:val="0"/>
      <w:divBdr>
        <w:top w:val="none" w:sz="0" w:space="0" w:color="auto"/>
        <w:left w:val="none" w:sz="0" w:space="0" w:color="auto"/>
        <w:bottom w:val="none" w:sz="0" w:space="0" w:color="auto"/>
        <w:right w:val="none" w:sz="0" w:space="0" w:color="auto"/>
      </w:divBdr>
    </w:div>
    <w:div w:id="273289909">
      <w:bodyDiv w:val="1"/>
      <w:marLeft w:val="0"/>
      <w:marRight w:val="0"/>
      <w:marTop w:val="0"/>
      <w:marBottom w:val="0"/>
      <w:divBdr>
        <w:top w:val="none" w:sz="0" w:space="0" w:color="auto"/>
        <w:left w:val="none" w:sz="0" w:space="0" w:color="auto"/>
        <w:bottom w:val="none" w:sz="0" w:space="0" w:color="auto"/>
        <w:right w:val="none" w:sz="0" w:space="0" w:color="auto"/>
      </w:divBdr>
    </w:div>
    <w:div w:id="324208678">
      <w:bodyDiv w:val="1"/>
      <w:marLeft w:val="0"/>
      <w:marRight w:val="0"/>
      <w:marTop w:val="0"/>
      <w:marBottom w:val="0"/>
      <w:divBdr>
        <w:top w:val="none" w:sz="0" w:space="0" w:color="auto"/>
        <w:left w:val="none" w:sz="0" w:space="0" w:color="auto"/>
        <w:bottom w:val="none" w:sz="0" w:space="0" w:color="auto"/>
        <w:right w:val="none" w:sz="0" w:space="0" w:color="auto"/>
      </w:divBdr>
    </w:div>
    <w:div w:id="434062568">
      <w:bodyDiv w:val="1"/>
      <w:marLeft w:val="0"/>
      <w:marRight w:val="0"/>
      <w:marTop w:val="0"/>
      <w:marBottom w:val="0"/>
      <w:divBdr>
        <w:top w:val="none" w:sz="0" w:space="0" w:color="auto"/>
        <w:left w:val="none" w:sz="0" w:space="0" w:color="auto"/>
        <w:bottom w:val="none" w:sz="0" w:space="0" w:color="auto"/>
        <w:right w:val="none" w:sz="0" w:space="0" w:color="auto"/>
      </w:divBdr>
    </w:div>
    <w:div w:id="462775690">
      <w:bodyDiv w:val="1"/>
      <w:marLeft w:val="0"/>
      <w:marRight w:val="0"/>
      <w:marTop w:val="0"/>
      <w:marBottom w:val="0"/>
      <w:divBdr>
        <w:top w:val="none" w:sz="0" w:space="0" w:color="auto"/>
        <w:left w:val="none" w:sz="0" w:space="0" w:color="auto"/>
        <w:bottom w:val="none" w:sz="0" w:space="0" w:color="auto"/>
        <w:right w:val="none" w:sz="0" w:space="0" w:color="auto"/>
      </w:divBdr>
    </w:div>
    <w:div w:id="508183953">
      <w:bodyDiv w:val="1"/>
      <w:marLeft w:val="0"/>
      <w:marRight w:val="0"/>
      <w:marTop w:val="0"/>
      <w:marBottom w:val="0"/>
      <w:divBdr>
        <w:top w:val="none" w:sz="0" w:space="0" w:color="auto"/>
        <w:left w:val="none" w:sz="0" w:space="0" w:color="auto"/>
        <w:bottom w:val="none" w:sz="0" w:space="0" w:color="auto"/>
        <w:right w:val="none" w:sz="0" w:space="0" w:color="auto"/>
      </w:divBdr>
    </w:div>
    <w:div w:id="509099019">
      <w:bodyDiv w:val="1"/>
      <w:marLeft w:val="0"/>
      <w:marRight w:val="0"/>
      <w:marTop w:val="0"/>
      <w:marBottom w:val="0"/>
      <w:divBdr>
        <w:top w:val="none" w:sz="0" w:space="0" w:color="auto"/>
        <w:left w:val="none" w:sz="0" w:space="0" w:color="auto"/>
        <w:bottom w:val="none" w:sz="0" w:space="0" w:color="auto"/>
        <w:right w:val="none" w:sz="0" w:space="0" w:color="auto"/>
      </w:divBdr>
    </w:div>
    <w:div w:id="540481242">
      <w:bodyDiv w:val="1"/>
      <w:marLeft w:val="0"/>
      <w:marRight w:val="0"/>
      <w:marTop w:val="0"/>
      <w:marBottom w:val="0"/>
      <w:divBdr>
        <w:top w:val="none" w:sz="0" w:space="0" w:color="auto"/>
        <w:left w:val="none" w:sz="0" w:space="0" w:color="auto"/>
        <w:bottom w:val="none" w:sz="0" w:space="0" w:color="auto"/>
        <w:right w:val="none" w:sz="0" w:space="0" w:color="auto"/>
      </w:divBdr>
    </w:div>
    <w:div w:id="554048266">
      <w:bodyDiv w:val="1"/>
      <w:marLeft w:val="0"/>
      <w:marRight w:val="0"/>
      <w:marTop w:val="0"/>
      <w:marBottom w:val="0"/>
      <w:divBdr>
        <w:top w:val="none" w:sz="0" w:space="0" w:color="auto"/>
        <w:left w:val="none" w:sz="0" w:space="0" w:color="auto"/>
        <w:bottom w:val="none" w:sz="0" w:space="0" w:color="auto"/>
        <w:right w:val="none" w:sz="0" w:space="0" w:color="auto"/>
      </w:divBdr>
    </w:div>
    <w:div w:id="588923923">
      <w:bodyDiv w:val="1"/>
      <w:marLeft w:val="0"/>
      <w:marRight w:val="0"/>
      <w:marTop w:val="0"/>
      <w:marBottom w:val="0"/>
      <w:divBdr>
        <w:top w:val="none" w:sz="0" w:space="0" w:color="auto"/>
        <w:left w:val="none" w:sz="0" w:space="0" w:color="auto"/>
        <w:bottom w:val="none" w:sz="0" w:space="0" w:color="auto"/>
        <w:right w:val="none" w:sz="0" w:space="0" w:color="auto"/>
      </w:divBdr>
    </w:div>
    <w:div w:id="614868945">
      <w:bodyDiv w:val="1"/>
      <w:marLeft w:val="0"/>
      <w:marRight w:val="0"/>
      <w:marTop w:val="0"/>
      <w:marBottom w:val="0"/>
      <w:divBdr>
        <w:top w:val="none" w:sz="0" w:space="0" w:color="auto"/>
        <w:left w:val="none" w:sz="0" w:space="0" w:color="auto"/>
        <w:bottom w:val="none" w:sz="0" w:space="0" w:color="auto"/>
        <w:right w:val="none" w:sz="0" w:space="0" w:color="auto"/>
      </w:divBdr>
    </w:div>
    <w:div w:id="693730955">
      <w:bodyDiv w:val="1"/>
      <w:marLeft w:val="0"/>
      <w:marRight w:val="0"/>
      <w:marTop w:val="0"/>
      <w:marBottom w:val="0"/>
      <w:divBdr>
        <w:top w:val="none" w:sz="0" w:space="0" w:color="auto"/>
        <w:left w:val="none" w:sz="0" w:space="0" w:color="auto"/>
        <w:bottom w:val="none" w:sz="0" w:space="0" w:color="auto"/>
        <w:right w:val="none" w:sz="0" w:space="0" w:color="auto"/>
      </w:divBdr>
    </w:div>
    <w:div w:id="757093354">
      <w:bodyDiv w:val="1"/>
      <w:marLeft w:val="0"/>
      <w:marRight w:val="0"/>
      <w:marTop w:val="0"/>
      <w:marBottom w:val="0"/>
      <w:divBdr>
        <w:top w:val="none" w:sz="0" w:space="0" w:color="auto"/>
        <w:left w:val="none" w:sz="0" w:space="0" w:color="auto"/>
        <w:bottom w:val="none" w:sz="0" w:space="0" w:color="auto"/>
        <w:right w:val="none" w:sz="0" w:space="0" w:color="auto"/>
      </w:divBdr>
    </w:div>
    <w:div w:id="826018271">
      <w:bodyDiv w:val="1"/>
      <w:marLeft w:val="0"/>
      <w:marRight w:val="0"/>
      <w:marTop w:val="0"/>
      <w:marBottom w:val="0"/>
      <w:divBdr>
        <w:top w:val="none" w:sz="0" w:space="0" w:color="auto"/>
        <w:left w:val="none" w:sz="0" w:space="0" w:color="auto"/>
        <w:bottom w:val="none" w:sz="0" w:space="0" w:color="auto"/>
        <w:right w:val="none" w:sz="0" w:space="0" w:color="auto"/>
      </w:divBdr>
    </w:div>
    <w:div w:id="841966062">
      <w:bodyDiv w:val="1"/>
      <w:marLeft w:val="0"/>
      <w:marRight w:val="0"/>
      <w:marTop w:val="0"/>
      <w:marBottom w:val="0"/>
      <w:divBdr>
        <w:top w:val="none" w:sz="0" w:space="0" w:color="auto"/>
        <w:left w:val="none" w:sz="0" w:space="0" w:color="auto"/>
        <w:bottom w:val="none" w:sz="0" w:space="0" w:color="auto"/>
        <w:right w:val="none" w:sz="0" w:space="0" w:color="auto"/>
      </w:divBdr>
    </w:div>
    <w:div w:id="858734898">
      <w:bodyDiv w:val="1"/>
      <w:marLeft w:val="0"/>
      <w:marRight w:val="0"/>
      <w:marTop w:val="0"/>
      <w:marBottom w:val="0"/>
      <w:divBdr>
        <w:top w:val="none" w:sz="0" w:space="0" w:color="auto"/>
        <w:left w:val="none" w:sz="0" w:space="0" w:color="auto"/>
        <w:bottom w:val="none" w:sz="0" w:space="0" w:color="auto"/>
        <w:right w:val="none" w:sz="0" w:space="0" w:color="auto"/>
      </w:divBdr>
    </w:div>
    <w:div w:id="980034345">
      <w:bodyDiv w:val="1"/>
      <w:marLeft w:val="0"/>
      <w:marRight w:val="0"/>
      <w:marTop w:val="0"/>
      <w:marBottom w:val="0"/>
      <w:divBdr>
        <w:top w:val="none" w:sz="0" w:space="0" w:color="auto"/>
        <w:left w:val="none" w:sz="0" w:space="0" w:color="auto"/>
        <w:bottom w:val="none" w:sz="0" w:space="0" w:color="auto"/>
        <w:right w:val="none" w:sz="0" w:space="0" w:color="auto"/>
      </w:divBdr>
    </w:div>
    <w:div w:id="1024676643">
      <w:bodyDiv w:val="1"/>
      <w:marLeft w:val="0"/>
      <w:marRight w:val="0"/>
      <w:marTop w:val="0"/>
      <w:marBottom w:val="0"/>
      <w:divBdr>
        <w:top w:val="none" w:sz="0" w:space="0" w:color="auto"/>
        <w:left w:val="none" w:sz="0" w:space="0" w:color="auto"/>
        <w:bottom w:val="none" w:sz="0" w:space="0" w:color="auto"/>
        <w:right w:val="none" w:sz="0" w:space="0" w:color="auto"/>
      </w:divBdr>
    </w:div>
    <w:div w:id="1049569505">
      <w:bodyDiv w:val="1"/>
      <w:marLeft w:val="0"/>
      <w:marRight w:val="0"/>
      <w:marTop w:val="0"/>
      <w:marBottom w:val="0"/>
      <w:divBdr>
        <w:top w:val="none" w:sz="0" w:space="0" w:color="auto"/>
        <w:left w:val="none" w:sz="0" w:space="0" w:color="auto"/>
        <w:bottom w:val="none" w:sz="0" w:space="0" w:color="auto"/>
        <w:right w:val="none" w:sz="0" w:space="0" w:color="auto"/>
      </w:divBdr>
    </w:div>
    <w:div w:id="1094321423">
      <w:bodyDiv w:val="1"/>
      <w:marLeft w:val="0"/>
      <w:marRight w:val="0"/>
      <w:marTop w:val="0"/>
      <w:marBottom w:val="0"/>
      <w:divBdr>
        <w:top w:val="none" w:sz="0" w:space="0" w:color="auto"/>
        <w:left w:val="none" w:sz="0" w:space="0" w:color="auto"/>
        <w:bottom w:val="none" w:sz="0" w:space="0" w:color="auto"/>
        <w:right w:val="none" w:sz="0" w:space="0" w:color="auto"/>
      </w:divBdr>
    </w:div>
    <w:div w:id="1238175208">
      <w:bodyDiv w:val="1"/>
      <w:marLeft w:val="0"/>
      <w:marRight w:val="0"/>
      <w:marTop w:val="0"/>
      <w:marBottom w:val="0"/>
      <w:divBdr>
        <w:top w:val="none" w:sz="0" w:space="0" w:color="auto"/>
        <w:left w:val="none" w:sz="0" w:space="0" w:color="auto"/>
        <w:bottom w:val="none" w:sz="0" w:space="0" w:color="auto"/>
        <w:right w:val="none" w:sz="0" w:space="0" w:color="auto"/>
      </w:divBdr>
    </w:div>
    <w:div w:id="1276789082">
      <w:bodyDiv w:val="1"/>
      <w:marLeft w:val="0"/>
      <w:marRight w:val="0"/>
      <w:marTop w:val="0"/>
      <w:marBottom w:val="0"/>
      <w:divBdr>
        <w:top w:val="none" w:sz="0" w:space="0" w:color="auto"/>
        <w:left w:val="none" w:sz="0" w:space="0" w:color="auto"/>
        <w:bottom w:val="none" w:sz="0" w:space="0" w:color="auto"/>
        <w:right w:val="none" w:sz="0" w:space="0" w:color="auto"/>
      </w:divBdr>
    </w:div>
    <w:div w:id="1488203774">
      <w:bodyDiv w:val="1"/>
      <w:marLeft w:val="0"/>
      <w:marRight w:val="0"/>
      <w:marTop w:val="0"/>
      <w:marBottom w:val="0"/>
      <w:divBdr>
        <w:top w:val="none" w:sz="0" w:space="0" w:color="auto"/>
        <w:left w:val="none" w:sz="0" w:space="0" w:color="auto"/>
        <w:bottom w:val="none" w:sz="0" w:space="0" w:color="auto"/>
        <w:right w:val="none" w:sz="0" w:space="0" w:color="auto"/>
      </w:divBdr>
    </w:div>
    <w:div w:id="1510943610">
      <w:bodyDiv w:val="1"/>
      <w:marLeft w:val="0"/>
      <w:marRight w:val="0"/>
      <w:marTop w:val="0"/>
      <w:marBottom w:val="0"/>
      <w:divBdr>
        <w:top w:val="none" w:sz="0" w:space="0" w:color="auto"/>
        <w:left w:val="none" w:sz="0" w:space="0" w:color="auto"/>
        <w:bottom w:val="none" w:sz="0" w:space="0" w:color="auto"/>
        <w:right w:val="none" w:sz="0" w:space="0" w:color="auto"/>
      </w:divBdr>
    </w:div>
    <w:div w:id="1871987496">
      <w:bodyDiv w:val="1"/>
      <w:marLeft w:val="0"/>
      <w:marRight w:val="0"/>
      <w:marTop w:val="0"/>
      <w:marBottom w:val="0"/>
      <w:divBdr>
        <w:top w:val="none" w:sz="0" w:space="0" w:color="auto"/>
        <w:left w:val="none" w:sz="0" w:space="0" w:color="auto"/>
        <w:bottom w:val="none" w:sz="0" w:space="0" w:color="auto"/>
        <w:right w:val="none" w:sz="0" w:space="0" w:color="auto"/>
      </w:divBdr>
    </w:div>
    <w:div w:id="1876766959">
      <w:bodyDiv w:val="1"/>
      <w:marLeft w:val="0"/>
      <w:marRight w:val="0"/>
      <w:marTop w:val="0"/>
      <w:marBottom w:val="0"/>
      <w:divBdr>
        <w:top w:val="none" w:sz="0" w:space="0" w:color="auto"/>
        <w:left w:val="none" w:sz="0" w:space="0" w:color="auto"/>
        <w:bottom w:val="none" w:sz="0" w:space="0" w:color="auto"/>
        <w:right w:val="none" w:sz="0" w:space="0" w:color="auto"/>
      </w:divBdr>
    </w:div>
    <w:div w:id="1978023218">
      <w:bodyDiv w:val="1"/>
      <w:marLeft w:val="0"/>
      <w:marRight w:val="0"/>
      <w:marTop w:val="0"/>
      <w:marBottom w:val="0"/>
      <w:divBdr>
        <w:top w:val="none" w:sz="0" w:space="0" w:color="auto"/>
        <w:left w:val="none" w:sz="0" w:space="0" w:color="auto"/>
        <w:bottom w:val="none" w:sz="0" w:space="0" w:color="auto"/>
        <w:right w:val="none" w:sz="0" w:space="0" w:color="auto"/>
      </w:divBdr>
    </w:div>
    <w:div w:id="2061635729">
      <w:bodyDiv w:val="1"/>
      <w:marLeft w:val="0"/>
      <w:marRight w:val="0"/>
      <w:marTop w:val="0"/>
      <w:marBottom w:val="0"/>
      <w:divBdr>
        <w:top w:val="none" w:sz="0" w:space="0" w:color="auto"/>
        <w:left w:val="none" w:sz="0" w:space="0" w:color="auto"/>
        <w:bottom w:val="none" w:sz="0" w:space="0" w:color="auto"/>
        <w:right w:val="none" w:sz="0" w:space="0" w:color="auto"/>
      </w:divBdr>
    </w:div>
    <w:div w:id="2107847367">
      <w:bodyDiv w:val="1"/>
      <w:marLeft w:val="0"/>
      <w:marRight w:val="0"/>
      <w:marTop w:val="0"/>
      <w:marBottom w:val="0"/>
      <w:divBdr>
        <w:top w:val="none" w:sz="0" w:space="0" w:color="auto"/>
        <w:left w:val="none" w:sz="0" w:space="0" w:color="auto"/>
        <w:bottom w:val="none" w:sz="0" w:space="0" w:color="auto"/>
        <w:right w:val="none" w:sz="0" w:space="0" w:color="auto"/>
      </w:divBdr>
    </w:div>
    <w:div w:id="212680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eader" Target="header1.xml"/><Relationship Id="rId26" Type="http://schemas.openxmlformats.org/officeDocument/2006/relationships/image" Target="media/image15.emf"/><Relationship Id="rId39" Type="http://schemas.openxmlformats.org/officeDocument/2006/relationships/image" Target="media/image28.emf"/><Relationship Id="rId21" Type="http://schemas.openxmlformats.org/officeDocument/2006/relationships/image" Target="media/image10.emf"/><Relationship Id="rId34" Type="http://schemas.openxmlformats.org/officeDocument/2006/relationships/image" Target="media/image23.emf"/><Relationship Id="rId42" Type="http://schemas.openxmlformats.org/officeDocument/2006/relationships/image" Target="media/image31.emf"/><Relationship Id="rId47" Type="http://schemas.openxmlformats.org/officeDocument/2006/relationships/image" Target="media/image36.emf"/><Relationship Id="rId50" Type="http://schemas.openxmlformats.org/officeDocument/2006/relationships/image" Target="media/image39.emf"/><Relationship Id="rId55" Type="http://schemas.openxmlformats.org/officeDocument/2006/relationships/hyperlink" Target="mailto:lynwen.davison@derbyshire.gov.uk"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9.emf"/><Relationship Id="rId29" Type="http://schemas.openxmlformats.org/officeDocument/2006/relationships/image" Target="media/image18.emf"/><Relationship Id="rId41" Type="http://schemas.openxmlformats.org/officeDocument/2006/relationships/image" Target="media/image30.emf"/><Relationship Id="rId54" Type="http://schemas.openxmlformats.org/officeDocument/2006/relationships/hyperlink" Target="mailto:kim.brooks@derbyshire.gov.uk" TargetMode="External"/><Relationship Id="rId62" Type="http://schemas.openxmlformats.org/officeDocument/2006/relationships/hyperlink" Target="mailto:susanna.williams@derbyshire.gov.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emf"/><Relationship Id="rId32" Type="http://schemas.openxmlformats.org/officeDocument/2006/relationships/image" Target="media/image21.emf"/><Relationship Id="rId37" Type="http://schemas.openxmlformats.org/officeDocument/2006/relationships/image" Target="media/image26.emf"/><Relationship Id="rId40" Type="http://schemas.openxmlformats.org/officeDocument/2006/relationships/image" Target="media/image29.emf"/><Relationship Id="rId45" Type="http://schemas.openxmlformats.org/officeDocument/2006/relationships/image" Target="media/image34.emf"/><Relationship Id="rId53" Type="http://schemas.openxmlformats.org/officeDocument/2006/relationships/hyperlink" Target="mailto:pennie.akehurst@derbyshire.gov.uk" TargetMode="External"/><Relationship Id="rId58" Type="http://schemas.openxmlformats.org/officeDocument/2006/relationships/hyperlink" Target="mailto:neil.hunt@derbyshire.gov.uk" TargetMode="Externa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2.emf"/><Relationship Id="rId28" Type="http://schemas.openxmlformats.org/officeDocument/2006/relationships/image" Target="media/image17.emf"/><Relationship Id="rId36" Type="http://schemas.openxmlformats.org/officeDocument/2006/relationships/image" Target="media/image25.emf"/><Relationship Id="rId49" Type="http://schemas.openxmlformats.org/officeDocument/2006/relationships/image" Target="media/image38.emf"/><Relationship Id="rId57" Type="http://schemas.openxmlformats.org/officeDocument/2006/relationships/hyperlink" Target="mailto:sam.hallewell@derbyshire.gov.uk" TargetMode="External"/><Relationship Id="rId61" Type="http://schemas.openxmlformats.org/officeDocument/2006/relationships/hyperlink" Target="mailto:emma.steeples@derbyshire.gov.uk" TargetMode="External"/><Relationship Id="rId10" Type="http://schemas.openxmlformats.org/officeDocument/2006/relationships/image" Target="media/image2.emf"/><Relationship Id="rId19" Type="http://schemas.openxmlformats.org/officeDocument/2006/relationships/footer" Target="footer2.xml"/><Relationship Id="rId31" Type="http://schemas.openxmlformats.org/officeDocument/2006/relationships/image" Target="media/image20.emf"/><Relationship Id="rId44" Type="http://schemas.openxmlformats.org/officeDocument/2006/relationships/image" Target="media/image33.emf"/><Relationship Id="rId52" Type="http://schemas.openxmlformats.org/officeDocument/2006/relationships/image" Target="media/image41.emf"/><Relationship Id="rId60" Type="http://schemas.openxmlformats.org/officeDocument/2006/relationships/hyperlink" Target="mailto:sue.ricketts@derbyshire.gov.u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image" Target="media/image24.emf"/><Relationship Id="rId43" Type="http://schemas.openxmlformats.org/officeDocument/2006/relationships/image" Target="media/image32.emf"/><Relationship Id="rId48" Type="http://schemas.openxmlformats.org/officeDocument/2006/relationships/image" Target="media/image37.emf"/><Relationship Id="rId56" Type="http://schemas.openxmlformats.org/officeDocument/2006/relationships/hyperlink" Target="mailto:matthew.drew@derbyshire.gov.uk"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0.emf"/><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image" Target="media/image14.emf"/><Relationship Id="rId33" Type="http://schemas.openxmlformats.org/officeDocument/2006/relationships/image" Target="media/image22.emf"/><Relationship Id="rId38" Type="http://schemas.openxmlformats.org/officeDocument/2006/relationships/image" Target="media/image27.emf"/><Relationship Id="rId46" Type="http://schemas.openxmlformats.org/officeDocument/2006/relationships/image" Target="media/image35.emf"/><Relationship Id="rId59" Type="http://schemas.openxmlformats.org/officeDocument/2006/relationships/hyperlink" Target="mailto:judith.moore@derby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5A3F4-6DB8-4912-9888-B91B3A78C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114</Pages>
  <Words>20150</Words>
  <Characters>114855</Characters>
  <Application>Microsoft Office Word</Application>
  <DocSecurity>0</DocSecurity>
  <Lines>957</Lines>
  <Paragraphs>269</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134736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Drew</dc:creator>
  <cp:lastModifiedBy>Lynwen Davison</cp:lastModifiedBy>
  <cp:revision>3</cp:revision>
  <cp:lastPrinted>2015-10-22T12:07:00Z</cp:lastPrinted>
  <dcterms:created xsi:type="dcterms:W3CDTF">2015-10-09T07:46:00Z</dcterms:created>
  <dcterms:modified xsi:type="dcterms:W3CDTF">2015-10-22T14:24:00Z</dcterms:modified>
</cp:coreProperties>
</file>